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BC2" w:rsidRDefault="000757FE" w:rsidP="001D731B">
      <w:pPr>
        <w:ind w:left="-1701"/>
        <w:rPr>
          <w:rFonts w:ascii="Times New Roman" w:eastAsia="Times New Roman" w:hAnsi="Times New Roman" w:cs="Times New Roman"/>
          <w:sz w:val="24"/>
          <w:szCs w:val="24"/>
          <w:highlight w:val="yellow"/>
        </w:rPr>
      </w:pPr>
      <w:bookmarkStart w:id="0" w:name="_GoBack"/>
      <w:r>
        <w:rPr>
          <w:noProof/>
        </w:rPr>
        <w:drawing>
          <wp:inline distT="0" distB="0" distL="0" distR="0">
            <wp:extent cx="7565571" cy="106787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655" cy="10691617"/>
                    </a:xfrm>
                    <a:prstGeom prst="rect">
                      <a:avLst/>
                    </a:prstGeom>
                    <a:noFill/>
                    <a:ln>
                      <a:noFill/>
                    </a:ln>
                  </pic:spPr>
                </pic:pic>
              </a:graphicData>
            </a:graphic>
          </wp:inline>
        </w:drawing>
      </w:r>
      <w:bookmarkEnd w:id="0"/>
    </w:p>
    <w:p w:rsidR="002D4F21" w:rsidRDefault="004B0AEC" w:rsidP="00DE14F4">
      <w:pPr>
        <w:widowControl w:val="0"/>
        <w:pBdr>
          <w:top w:val="nil"/>
          <w:left w:val="nil"/>
          <w:bottom w:val="nil"/>
          <w:right w:val="nil"/>
          <w:between w:val="nil"/>
        </w:pBd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2D4F21" w:rsidRDefault="002D4F21" w:rsidP="00DE14F4">
      <w:pPr>
        <w:widowControl w:val="0"/>
        <w:pBdr>
          <w:top w:val="nil"/>
          <w:left w:val="nil"/>
          <w:bottom w:val="nil"/>
          <w:right w:val="nil"/>
          <w:between w:val="nil"/>
        </w:pBdr>
        <w:spacing w:after="0"/>
        <w:ind w:left="-709" w:firstLine="567"/>
        <w:jc w:val="both"/>
        <w:rPr>
          <w:rFonts w:ascii="Times New Roman" w:eastAsia="Times New Roman" w:hAnsi="Times New Roman" w:cs="Times New Roman"/>
          <w:sz w:val="28"/>
          <w:szCs w:val="28"/>
        </w:rPr>
      </w:pPr>
    </w:p>
    <w:p w:rsidR="002D4F21" w:rsidRDefault="004B0AEC" w:rsidP="00D554A3">
      <w:pPr>
        <w:widowControl w:val="0"/>
        <w:numPr>
          <w:ilvl w:val="0"/>
          <w:numId w:val="14"/>
        </w:numPr>
        <w:pBdr>
          <w:top w:val="nil"/>
          <w:left w:val="nil"/>
          <w:bottom w:val="nil"/>
          <w:right w:val="nil"/>
          <w:between w:val="nil"/>
        </w:pBdr>
        <w:spacing w:after="0"/>
        <w:ind w:lef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Вдохновляющая глава</w:t>
      </w:r>
      <w:r w:rsidR="00E00CCA">
        <w:rPr>
          <w:rFonts w:ascii="Times New Roman" w:eastAsia="Times New Roman" w:hAnsi="Times New Roman" w:cs="Times New Roman"/>
          <w:b/>
          <w:color w:val="000000"/>
          <w:sz w:val="28"/>
          <w:szCs w:val="28"/>
        </w:rPr>
        <w:t>……………………………………………………</w:t>
      </w:r>
      <w:r w:rsidR="00C9314A">
        <w:rPr>
          <w:rFonts w:ascii="Times New Roman" w:eastAsia="Times New Roman" w:hAnsi="Times New Roman" w:cs="Times New Roman"/>
          <w:b/>
          <w:color w:val="000000"/>
          <w:sz w:val="28"/>
          <w:szCs w:val="28"/>
        </w:rPr>
        <w:t>.</w:t>
      </w:r>
      <w:r w:rsidR="00DE14F4">
        <w:rPr>
          <w:rFonts w:ascii="Times New Roman" w:eastAsia="Times New Roman" w:hAnsi="Times New Roman" w:cs="Times New Roman"/>
          <w:b/>
          <w:color w:val="000000"/>
          <w:sz w:val="28"/>
          <w:szCs w:val="28"/>
        </w:rPr>
        <w:t xml:space="preserve"> 3</w:t>
      </w:r>
    </w:p>
    <w:p w:rsidR="002D4F21" w:rsidRDefault="002D4F21" w:rsidP="00DE14F4">
      <w:pPr>
        <w:widowControl w:val="0"/>
        <w:pBdr>
          <w:top w:val="nil"/>
          <w:left w:val="nil"/>
          <w:bottom w:val="nil"/>
          <w:right w:val="nil"/>
          <w:between w:val="nil"/>
        </w:pBdr>
        <w:spacing w:after="0"/>
        <w:ind w:left="-709" w:firstLine="567"/>
        <w:jc w:val="both"/>
        <w:rPr>
          <w:rFonts w:ascii="Times New Roman" w:eastAsia="Times New Roman" w:hAnsi="Times New Roman" w:cs="Times New Roman"/>
          <w:b/>
          <w:sz w:val="28"/>
          <w:szCs w:val="28"/>
        </w:rPr>
      </w:pPr>
    </w:p>
    <w:p w:rsidR="002D4F21" w:rsidRDefault="004B0AEC" w:rsidP="00D554A3">
      <w:pPr>
        <w:numPr>
          <w:ilvl w:val="0"/>
          <w:numId w:val="14"/>
        </w:numPr>
        <w:pBdr>
          <w:top w:val="nil"/>
          <w:left w:val="nil"/>
          <w:bottom w:val="nil"/>
          <w:right w:val="nil"/>
          <w:between w:val="nil"/>
        </w:pBdr>
        <w:spacing w:after="0"/>
        <w:ind w:lef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Паспорт программы</w:t>
      </w:r>
      <w:r w:rsidR="00E00CCA">
        <w:rPr>
          <w:rFonts w:ascii="Times New Roman" w:eastAsia="Times New Roman" w:hAnsi="Times New Roman" w:cs="Times New Roman"/>
          <w:b/>
          <w:color w:val="000000"/>
          <w:sz w:val="28"/>
          <w:szCs w:val="28"/>
        </w:rPr>
        <w:t>………………………………………………</w:t>
      </w:r>
      <w:r w:rsidR="00D554A3">
        <w:rPr>
          <w:rFonts w:ascii="Times New Roman" w:eastAsia="Times New Roman" w:hAnsi="Times New Roman" w:cs="Times New Roman"/>
          <w:b/>
          <w:color w:val="000000"/>
          <w:sz w:val="28"/>
          <w:szCs w:val="28"/>
        </w:rPr>
        <w:t>……</w:t>
      </w:r>
      <w:r w:rsidR="00E00CCA">
        <w:rPr>
          <w:rFonts w:ascii="Times New Roman" w:eastAsia="Times New Roman" w:hAnsi="Times New Roman" w:cs="Times New Roman"/>
          <w:b/>
          <w:color w:val="000000"/>
          <w:sz w:val="28"/>
          <w:szCs w:val="28"/>
        </w:rPr>
        <w:t>…</w:t>
      </w:r>
      <w:r w:rsidR="00C9314A">
        <w:rPr>
          <w:rFonts w:ascii="Times New Roman" w:eastAsia="Times New Roman" w:hAnsi="Times New Roman" w:cs="Times New Roman"/>
          <w:b/>
          <w:color w:val="000000"/>
          <w:sz w:val="28"/>
          <w:szCs w:val="28"/>
        </w:rPr>
        <w:t>.</w:t>
      </w:r>
      <w:r w:rsidR="00DE14F4">
        <w:rPr>
          <w:rFonts w:ascii="Times New Roman" w:eastAsia="Times New Roman" w:hAnsi="Times New Roman" w:cs="Times New Roman"/>
          <w:b/>
          <w:color w:val="000000"/>
          <w:sz w:val="28"/>
          <w:szCs w:val="28"/>
        </w:rPr>
        <w:t xml:space="preserve"> 4 </w:t>
      </w:r>
    </w:p>
    <w:p w:rsidR="002D4F21" w:rsidRDefault="002D4F21" w:rsidP="00DE14F4">
      <w:pPr>
        <w:pBdr>
          <w:top w:val="nil"/>
          <w:left w:val="nil"/>
          <w:bottom w:val="nil"/>
          <w:right w:val="nil"/>
          <w:between w:val="nil"/>
        </w:pBdr>
        <w:spacing w:after="0"/>
        <w:ind w:left="-709"/>
        <w:jc w:val="both"/>
        <w:rPr>
          <w:rFonts w:ascii="Times New Roman" w:eastAsia="Times New Roman" w:hAnsi="Times New Roman" w:cs="Times New Roman"/>
          <w:b/>
          <w:color w:val="000000"/>
          <w:sz w:val="28"/>
          <w:szCs w:val="28"/>
        </w:rPr>
      </w:pPr>
    </w:p>
    <w:p w:rsidR="002D4F21" w:rsidRDefault="004B0AEC" w:rsidP="00C9314A">
      <w:pPr>
        <w:numPr>
          <w:ilvl w:val="0"/>
          <w:numId w:val="14"/>
        </w:numPr>
        <w:pBdr>
          <w:top w:val="nil"/>
          <w:left w:val="nil"/>
          <w:bottom w:val="nil"/>
          <w:right w:val="nil"/>
          <w:between w:val="nil"/>
        </w:pBdr>
        <w:spacing w:after="0"/>
        <w:ind w:lef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Информационная справка о деятельности учреждения</w:t>
      </w:r>
      <w:r w:rsidR="00E00CCA">
        <w:rPr>
          <w:rFonts w:ascii="Times New Roman" w:eastAsia="Times New Roman" w:hAnsi="Times New Roman" w:cs="Times New Roman"/>
          <w:b/>
          <w:color w:val="000000"/>
          <w:sz w:val="28"/>
          <w:szCs w:val="28"/>
        </w:rPr>
        <w:t>…………</w:t>
      </w:r>
      <w:proofErr w:type="gramStart"/>
      <w:r w:rsidR="00D554A3">
        <w:rPr>
          <w:rFonts w:ascii="Times New Roman" w:eastAsia="Times New Roman" w:hAnsi="Times New Roman" w:cs="Times New Roman"/>
          <w:b/>
          <w:color w:val="000000"/>
          <w:sz w:val="28"/>
          <w:szCs w:val="28"/>
        </w:rPr>
        <w:t>…</w:t>
      </w:r>
      <w:r w:rsidR="00C9314A">
        <w:rPr>
          <w:rFonts w:ascii="Times New Roman" w:eastAsia="Times New Roman" w:hAnsi="Times New Roman" w:cs="Times New Roman"/>
          <w:b/>
          <w:color w:val="000000"/>
          <w:sz w:val="28"/>
          <w:szCs w:val="28"/>
        </w:rPr>
        <w:t>...</w:t>
      </w:r>
      <w:r w:rsidR="00E00CCA">
        <w:rPr>
          <w:rFonts w:ascii="Times New Roman" w:eastAsia="Times New Roman" w:hAnsi="Times New Roman" w:cs="Times New Roman"/>
          <w:b/>
          <w:color w:val="000000"/>
          <w:sz w:val="28"/>
          <w:szCs w:val="28"/>
        </w:rPr>
        <w:t>.</w:t>
      </w:r>
      <w:proofErr w:type="gramEnd"/>
      <w:r w:rsidR="00E00CCA">
        <w:rPr>
          <w:rFonts w:ascii="Times New Roman" w:eastAsia="Times New Roman" w:hAnsi="Times New Roman" w:cs="Times New Roman"/>
          <w:b/>
          <w:color w:val="000000"/>
          <w:sz w:val="28"/>
          <w:szCs w:val="28"/>
        </w:rPr>
        <w:t>6</w:t>
      </w:r>
    </w:p>
    <w:p w:rsidR="002D4F21" w:rsidRDefault="004B0AEC" w:rsidP="00DE14F4">
      <w:pPr>
        <w:pBdr>
          <w:top w:val="nil"/>
          <w:left w:val="nil"/>
          <w:bottom w:val="nil"/>
          <w:right w:val="nil"/>
          <w:between w:val="nil"/>
        </w:pBdr>
        <w:tabs>
          <w:tab w:val="left" w:pos="142"/>
        </w:tabs>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Общая информация об учреждении</w:t>
      </w:r>
      <w:r w:rsidR="00E00CCA">
        <w:rPr>
          <w:rFonts w:ascii="Times New Roman" w:eastAsia="Times New Roman" w:hAnsi="Times New Roman" w:cs="Times New Roman"/>
          <w:color w:val="000000"/>
          <w:sz w:val="28"/>
          <w:szCs w:val="28"/>
        </w:rPr>
        <w:t>…………………………………</w:t>
      </w:r>
      <w:proofErr w:type="gramStart"/>
      <w:r w:rsidR="00E00CCA">
        <w:rPr>
          <w:rFonts w:ascii="Times New Roman" w:eastAsia="Times New Roman" w:hAnsi="Times New Roman" w:cs="Times New Roman"/>
          <w:color w:val="000000"/>
          <w:sz w:val="28"/>
          <w:szCs w:val="28"/>
        </w:rPr>
        <w:t>…..</w:t>
      </w:r>
      <w:r w:rsidR="00C9314A">
        <w:rPr>
          <w:rFonts w:ascii="Times New Roman" w:eastAsia="Times New Roman" w:hAnsi="Times New Roman" w:cs="Times New Roman"/>
          <w:color w:val="000000"/>
          <w:sz w:val="28"/>
          <w:szCs w:val="28"/>
        </w:rPr>
        <w:t>.</w:t>
      </w:r>
      <w:r w:rsidR="00E00CCA">
        <w:rPr>
          <w:rFonts w:ascii="Times New Roman" w:eastAsia="Times New Roman" w:hAnsi="Times New Roman" w:cs="Times New Roman"/>
          <w:color w:val="000000"/>
          <w:sz w:val="28"/>
          <w:szCs w:val="28"/>
        </w:rPr>
        <w:t>.</w:t>
      </w:r>
      <w:proofErr w:type="gramEnd"/>
      <w:r w:rsidR="00E00CCA">
        <w:rPr>
          <w:rFonts w:ascii="Times New Roman" w:eastAsia="Times New Roman" w:hAnsi="Times New Roman" w:cs="Times New Roman"/>
          <w:color w:val="000000"/>
          <w:sz w:val="28"/>
          <w:szCs w:val="28"/>
        </w:rPr>
        <w:t>6</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Роль учреждения в жизни района</w:t>
      </w:r>
      <w:r w:rsidR="00E00CCA">
        <w:rPr>
          <w:rFonts w:ascii="Times New Roman" w:eastAsia="Times New Roman" w:hAnsi="Times New Roman" w:cs="Times New Roman"/>
          <w:color w:val="000000"/>
          <w:sz w:val="28"/>
          <w:szCs w:val="28"/>
        </w:rPr>
        <w:t>………………………………………..</w:t>
      </w:r>
      <w:r w:rsidR="00C9314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00CCA">
        <w:rPr>
          <w:rFonts w:ascii="Times New Roman" w:eastAsia="Times New Roman" w:hAnsi="Times New Roman" w:cs="Times New Roman"/>
          <w:color w:val="000000"/>
          <w:sz w:val="28"/>
          <w:szCs w:val="28"/>
        </w:rPr>
        <w:t>7</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Направления деятельности учреждения</w:t>
      </w:r>
      <w:r w:rsidR="00E00CC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Ресурсное обеспечение Программы: </w:t>
      </w:r>
    </w:p>
    <w:p w:rsidR="002D4F21" w:rsidRDefault="004B0AEC" w:rsidP="00DE14F4">
      <w:pPr>
        <w:pBdr>
          <w:top w:val="nil"/>
          <w:left w:val="nil"/>
          <w:bottom w:val="nil"/>
          <w:right w:val="nil"/>
          <w:between w:val="nil"/>
        </w:pBdr>
        <w:spacing w:after="0"/>
        <w:ind w:left="-70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 Кадровая структура учреждения</w:t>
      </w:r>
      <w:r w:rsidR="00E00CCA">
        <w:rPr>
          <w:rFonts w:ascii="Times New Roman" w:eastAsia="Times New Roman" w:hAnsi="Times New Roman" w:cs="Times New Roman"/>
          <w:color w:val="000000"/>
          <w:sz w:val="28"/>
          <w:szCs w:val="28"/>
        </w:rPr>
        <w:t>……………………………………...22</w:t>
      </w:r>
    </w:p>
    <w:p w:rsidR="002D4F21" w:rsidRDefault="004B0AEC" w:rsidP="00DE14F4">
      <w:pPr>
        <w:pBdr>
          <w:top w:val="nil"/>
          <w:left w:val="nil"/>
          <w:bottom w:val="nil"/>
          <w:right w:val="nil"/>
          <w:between w:val="nil"/>
        </w:pBdr>
        <w:spacing w:after="0"/>
        <w:ind w:left="-70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 Материально-техническая база учреждения</w:t>
      </w:r>
      <w:r w:rsidR="00E00CCA">
        <w:rPr>
          <w:rFonts w:ascii="Times New Roman" w:eastAsia="Times New Roman" w:hAnsi="Times New Roman" w:cs="Times New Roman"/>
          <w:color w:val="000000"/>
          <w:sz w:val="28"/>
          <w:szCs w:val="28"/>
        </w:rPr>
        <w:t>…………………………23</w:t>
      </w:r>
    </w:p>
    <w:p w:rsidR="002D4F21" w:rsidRDefault="004B0AEC" w:rsidP="00DE14F4">
      <w:pPr>
        <w:pBdr>
          <w:top w:val="nil"/>
          <w:left w:val="nil"/>
          <w:bottom w:val="nil"/>
          <w:right w:val="nil"/>
          <w:between w:val="nil"/>
        </w:pBdr>
        <w:spacing w:after="0"/>
        <w:ind w:left="-70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3.4.3. Нормативная база</w:t>
      </w:r>
      <w:r w:rsidR="00E00CCA">
        <w:rPr>
          <w:rFonts w:ascii="Times New Roman" w:eastAsia="Times New Roman" w:hAnsi="Times New Roman" w:cs="Times New Roman"/>
          <w:color w:val="000000"/>
          <w:sz w:val="28"/>
          <w:szCs w:val="28"/>
        </w:rPr>
        <w:t>………………………………………………………25</w:t>
      </w:r>
    </w:p>
    <w:p w:rsidR="002D4F21" w:rsidRDefault="002D4F21"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shd w:val="clear" w:color="auto" w:fill="FF9900"/>
        </w:rPr>
      </w:pP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 Итоги реализации </w:t>
      </w:r>
      <w:r>
        <w:rPr>
          <w:rFonts w:ascii="Times New Roman" w:eastAsia="Times New Roman" w:hAnsi="Times New Roman" w:cs="Times New Roman"/>
          <w:b/>
          <w:sz w:val="28"/>
          <w:szCs w:val="28"/>
        </w:rPr>
        <w:t>П</w:t>
      </w:r>
      <w:r>
        <w:rPr>
          <w:rFonts w:ascii="Times New Roman" w:eastAsia="Times New Roman" w:hAnsi="Times New Roman" w:cs="Times New Roman"/>
          <w:b/>
          <w:color w:val="000000"/>
          <w:sz w:val="28"/>
          <w:szCs w:val="28"/>
        </w:rPr>
        <w:t xml:space="preserve">рограммы 2018 – 2020 </w:t>
      </w:r>
      <w:proofErr w:type="spellStart"/>
      <w:r>
        <w:rPr>
          <w:rFonts w:ascii="Times New Roman" w:eastAsia="Times New Roman" w:hAnsi="Times New Roman" w:cs="Times New Roman"/>
          <w:b/>
          <w:color w:val="000000"/>
          <w:sz w:val="28"/>
          <w:szCs w:val="28"/>
        </w:rPr>
        <w:t>г.г</w:t>
      </w:r>
      <w:proofErr w:type="spellEnd"/>
      <w:r w:rsidR="00E82435">
        <w:rPr>
          <w:rFonts w:ascii="Times New Roman" w:eastAsia="Times New Roman" w:hAnsi="Times New Roman" w:cs="Times New Roman"/>
          <w:b/>
          <w:color w:val="000000"/>
          <w:sz w:val="28"/>
          <w:szCs w:val="28"/>
        </w:rPr>
        <w:t>…………………………27</w:t>
      </w:r>
    </w:p>
    <w:p w:rsidR="002D4F21" w:rsidRDefault="002D4F21"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p>
    <w:p w:rsidR="002D4F21" w:rsidRDefault="004B0AEC" w:rsidP="00DE14F4">
      <w:pPr>
        <w:spacing w:after="0"/>
        <w:ind w:left="-709"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Актуальность Программы 2021-2023 </w:t>
      </w:r>
      <w:proofErr w:type="spellStart"/>
      <w:r>
        <w:rPr>
          <w:rFonts w:ascii="Times New Roman" w:eastAsia="Times New Roman" w:hAnsi="Times New Roman" w:cs="Times New Roman"/>
          <w:b/>
          <w:sz w:val="28"/>
          <w:szCs w:val="28"/>
        </w:rPr>
        <w:t>г.г</w:t>
      </w:r>
      <w:proofErr w:type="spellEnd"/>
      <w:r w:rsidR="00E82435">
        <w:rPr>
          <w:rFonts w:ascii="Times New Roman" w:eastAsia="Times New Roman" w:hAnsi="Times New Roman" w:cs="Times New Roman"/>
          <w:b/>
          <w:sz w:val="28"/>
          <w:szCs w:val="28"/>
        </w:rPr>
        <w:t>…………………………</w:t>
      </w:r>
      <w:proofErr w:type="gramStart"/>
      <w:r w:rsidR="00E82435">
        <w:rPr>
          <w:rFonts w:ascii="Times New Roman" w:eastAsia="Times New Roman" w:hAnsi="Times New Roman" w:cs="Times New Roman"/>
          <w:b/>
          <w:sz w:val="28"/>
          <w:szCs w:val="28"/>
        </w:rPr>
        <w:t>…….</w:t>
      </w:r>
      <w:proofErr w:type="gramEnd"/>
      <w:r w:rsidR="00E82435">
        <w:rPr>
          <w:rFonts w:ascii="Times New Roman" w:eastAsia="Times New Roman" w:hAnsi="Times New Roman" w:cs="Times New Roman"/>
          <w:b/>
          <w:sz w:val="28"/>
          <w:szCs w:val="28"/>
        </w:rPr>
        <w:t>.39</w:t>
      </w:r>
    </w:p>
    <w:p w:rsidR="002D4F21" w:rsidRDefault="002D4F21" w:rsidP="00DE14F4">
      <w:pPr>
        <w:spacing w:after="0"/>
        <w:ind w:left="-709" w:firstLine="567"/>
        <w:jc w:val="both"/>
        <w:rPr>
          <w:rFonts w:ascii="Times New Roman" w:eastAsia="Times New Roman" w:hAnsi="Times New Roman" w:cs="Times New Roman"/>
          <w:b/>
          <w:sz w:val="28"/>
          <w:szCs w:val="28"/>
        </w:rPr>
      </w:pP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6. </w:t>
      </w:r>
      <w:r>
        <w:rPr>
          <w:rFonts w:ascii="Times New Roman" w:eastAsia="Times New Roman" w:hAnsi="Times New Roman" w:cs="Times New Roman"/>
          <w:b/>
          <w:sz w:val="28"/>
          <w:szCs w:val="28"/>
        </w:rPr>
        <w:t>К</w:t>
      </w:r>
      <w:r>
        <w:rPr>
          <w:rFonts w:ascii="Times New Roman" w:eastAsia="Times New Roman" w:hAnsi="Times New Roman" w:cs="Times New Roman"/>
          <w:b/>
          <w:color w:val="000000"/>
          <w:sz w:val="28"/>
          <w:szCs w:val="28"/>
        </w:rPr>
        <w:t>онцеп</w:t>
      </w:r>
      <w:r>
        <w:rPr>
          <w:rFonts w:ascii="Times New Roman" w:eastAsia="Times New Roman" w:hAnsi="Times New Roman" w:cs="Times New Roman"/>
          <w:b/>
          <w:sz w:val="28"/>
          <w:szCs w:val="28"/>
        </w:rPr>
        <w:t xml:space="preserve">туальные основы </w:t>
      </w:r>
      <w:r>
        <w:rPr>
          <w:rFonts w:ascii="Times New Roman" w:eastAsia="Times New Roman" w:hAnsi="Times New Roman" w:cs="Times New Roman"/>
          <w:b/>
          <w:color w:val="000000"/>
          <w:sz w:val="28"/>
          <w:szCs w:val="28"/>
        </w:rPr>
        <w:t>программы развития на 2021 - 2023</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г.г</w:t>
      </w:r>
      <w:proofErr w:type="spellEnd"/>
      <w:r>
        <w:rPr>
          <w:rFonts w:ascii="Times New Roman" w:eastAsia="Times New Roman" w:hAnsi="Times New Roman" w:cs="Times New Roman"/>
          <w:b/>
          <w:sz w:val="28"/>
          <w:szCs w:val="28"/>
        </w:rPr>
        <w:t>.</w:t>
      </w:r>
      <w:r w:rsidR="00E82435">
        <w:rPr>
          <w:rFonts w:ascii="Times New Roman" w:eastAsia="Times New Roman" w:hAnsi="Times New Roman" w:cs="Times New Roman"/>
          <w:b/>
          <w:sz w:val="28"/>
          <w:szCs w:val="28"/>
        </w:rPr>
        <w:t xml:space="preserve"> …42</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Новый образ центра и его возможности</w:t>
      </w:r>
      <w:r w:rsidR="00E82435">
        <w:rPr>
          <w:rFonts w:ascii="Times New Roman" w:eastAsia="Times New Roman" w:hAnsi="Times New Roman" w:cs="Times New Roman"/>
          <w:color w:val="000000"/>
          <w:sz w:val="28"/>
          <w:szCs w:val="28"/>
        </w:rPr>
        <w:t>………………………………</w:t>
      </w:r>
      <w:r w:rsidR="00C9314A">
        <w:rPr>
          <w:rFonts w:ascii="Times New Roman" w:eastAsia="Times New Roman" w:hAnsi="Times New Roman" w:cs="Times New Roman"/>
          <w:color w:val="000000"/>
          <w:sz w:val="28"/>
          <w:szCs w:val="28"/>
        </w:rPr>
        <w:t>…</w:t>
      </w:r>
      <w:r w:rsidR="00E82435">
        <w:rPr>
          <w:rFonts w:ascii="Times New Roman" w:eastAsia="Times New Roman" w:hAnsi="Times New Roman" w:cs="Times New Roman"/>
          <w:color w:val="000000"/>
          <w:sz w:val="28"/>
          <w:szCs w:val="28"/>
        </w:rPr>
        <w:t>42</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Внедрение стандартов </w:t>
      </w:r>
      <w:r w:rsidR="00E82435">
        <w:rPr>
          <w:rFonts w:ascii="Times New Roman" w:eastAsia="Times New Roman" w:hAnsi="Times New Roman" w:cs="Times New Roman"/>
          <w:color w:val="000000"/>
          <w:sz w:val="28"/>
          <w:szCs w:val="28"/>
        </w:rPr>
        <w:t>……………………………………………………52</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6.2.1. Стандарты сервиса (гостеприимства)</w:t>
      </w:r>
      <w:r w:rsidR="00E82435">
        <w:rPr>
          <w:rFonts w:ascii="Times New Roman" w:eastAsia="Times New Roman" w:hAnsi="Times New Roman" w:cs="Times New Roman"/>
          <w:color w:val="000000"/>
          <w:sz w:val="28"/>
          <w:szCs w:val="28"/>
        </w:rPr>
        <w:t>……………………………</w:t>
      </w:r>
      <w:proofErr w:type="gramStart"/>
      <w:r w:rsidR="00E82435">
        <w:rPr>
          <w:rFonts w:ascii="Times New Roman" w:eastAsia="Times New Roman" w:hAnsi="Times New Roman" w:cs="Times New Roman"/>
          <w:color w:val="000000"/>
          <w:sz w:val="28"/>
          <w:szCs w:val="28"/>
        </w:rPr>
        <w:t>…….</w:t>
      </w:r>
      <w:proofErr w:type="gramEnd"/>
      <w:r w:rsidR="00E82435">
        <w:rPr>
          <w:rFonts w:ascii="Times New Roman" w:eastAsia="Times New Roman" w:hAnsi="Times New Roman" w:cs="Times New Roman"/>
          <w:color w:val="000000"/>
          <w:sz w:val="28"/>
          <w:szCs w:val="28"/>
        </w:rPr>
        <w:t>52</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6.2.2. Стандарты качества молодежных мероприятий и проектов</w:t>
      </w:r>
      <w:r w:rsidR="00E82435">
        <w:rPr>
          <w:rFonts w:ascii="Times New Roman" w:eastAsia="Times New Roman" w:hAnsi="Times New Roman" w:cs="Times New Roman"/>
          <w:color w:val="000000"/>
          <w:sz w:val="28"/>
          <w:szCs w:val="28"/>
        </w:rPr>
        <w:t>…………63</w:t>
      </w:r>
    </w:p>
    <w:p w:rsidR="002D4F21" w:rsidRDefault="004B0AEC" w:rsidP="00DE14F4">
      <w:pP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Развитие молодежных пространств в отделах учреждения</w:t>
      </w:r>
      <w:r w:rsidR="00E82435">
        <w:rPr>
          <w:rFonts w:ascii="Times New Roman" w:eastAsia="Times New Roman" w:hAnsi="Times New Roman" w:cs="Times New Roman"/>
          <w:sz w:val="28"/>
          <w:szCs w:val="28"/>
        </w:rPr>
        <w:t>……………64</w:t>
      </w:r>
    </w:p>
    <w:p w:rsidR="002D4F21" w:rsidRDefault="004B0AEC" w:rsidP="00DE14F4">
      <w:pP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Неформальное образование</w:t>
      </w:r>
      <w:r w:rsidR="00E82435">
        <w:rPr>
          <w:rFonts w:ascii="Times New Roman" w:eastAsia="Times New Roman" w:hAnsi="Times New Roman" w:cs="Times New Roman"/>
          <w:sz w:val="28"/>
          <w:szCs w:val="28"/>
        </w:rPr>
        <w:t>……………………………………………</w:t>
      </w:r>
      <w:r w:rsidR="00C9314A">
        <w:rPr>
          <w:rFonts w:ascii="Times New Roman" w:eastAsia="Times New Roman" w:hAnsi="Times New Roman" w:cs="Times New Roman"/>
          <w:sz w:val="28"/>
          <w:szCs w:val="28"/>
        </w:rPr>
        <w:t>…</w:t>
      </w:r>
      <w:r w:rsidR="00E82435">
        <w:rPr>
          <w:rFonts w:ascii="Times New Roman" w:eastAsia="Times New Roman" w:hAnsi="Times New Roman" w:cs="Times New Roman"/>
          <w:sz w:val="28"/>
          <w:szCs w:val="28"/>
        </w:rPr>
        <w:t>73</w:t>
      </w:r>
    </w:p>
    <w:p w:rsidR="002D4F21" w:rsidRDefault="004B0AEC" w:rsidP="00DE14F4">
      <w:pP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6.5. Введение дистанционных услуг в работу МЦ “Мир </w:t>
      </w:r>
      <w:proofErr w:type="gramStart"/>
      <w:r>
        <w:rPr>
          <w:rFonts w:ascii="Times New Roman" w:eastAsia="Times New Roman" w:hAnsi="Times New Roman" w:cs="Times New Roman"/>
          <w:sz w:val="28"/>
          <w:szCs w:val="28"/>
        </w:rPr>
        <w:t>молодежи”</w:t>
      </w:r>
      <w:r w:rsidR="00E82435">
        <w:rPr>
          <w:rFonts w:ascii="Times New Roman" w:eastAsia="Times New Roman" w:hAnsi="Times New Roman" w:cs="Times New Roman"/>
          <w:sz w:val="28"/>
          <w:szCs w:val="28"/>
        </w:rPr>
        <w:t>…</w:t>
      </w:r>
      <w:proofErr w:type="gramEnd"/>
      <w:r w:rsidR="00E82435">
        <w:rPr>
          <w:rFonts w:ascii="Times New Roman" w:eastAsia="Times New Roman" w:hAnsi="Times New Roman" w:cs="Times New Roman"/>
          <w:sz w:val="28"/>
          <w:szCs w:val="28"/>
        </w:rPr>
        <w:t>…...76</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 Маркетинговый план и стратегия развития информационного </w:t>
      </w:r>
      <w:proofErr w:type="gramStart"/>
      <w:r>
        <w:rPr>
          <w:rFonts w:ascii="Times New Roman" w:eastAsia="Times New Roman" w:hAnsi="Times New Roman" w:cs="Times New Roman"/>
          <w:sz w:val="28"/>
          <w:szCs w:val="28"/>
        </w:rPr>
        <w:t>поля</w:t>
      </w:r>
      <w:r w:rsidR="005E4819">
        <w:rPr>
          <w:rFonts w:ascii="Times New Roman" w:eastAsia="Times New Roman" w:hAnsi="Times New Roman" w:cs="Times New Roman"/>
          <w:sz w:val="28"/>
          <w:szCs w:val="28"/>
        </w:rPr>
        <w:t>….</w:t>
      </w:r>
      <w:proofErr w:type="gramEnd"/>
      <w:r w:rsidR="005E4819">
        <w:rPr>
          <w:rFonts w:ascii="Times New Roman" w:eastAsia="Times New Roman" w:hAnsi="Times New Roman" w:cs="Times New Roman"/>
          <w:sz w:val="28"/>
          <w:szCs w:val="28"/>
        </w:rPr>
        <w:t>78</w:t>
      </w: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 Информационная работа</w:t>
      </w:r>
      <w:r w:rsidR="005E4819">
        <w:rPr>
          <w:rFonts w:ascii="Times New Roman" w:eastAsia="Times New Roman" w:hAnsi="Times New Roman" w:cs="Times New Roman"/>
          <w:sz w:val="28"/>
          <w:szCs w:val="28"/>
        </w:rPr>
        <w:t>……………………………………………</w:t>
      </w:r>
      <w:proofErr w:type="gramStart"/>
      <w:r w:rsidR="005E4819">
        <w:rPr>
          <w:rFonts w:ascii="Times New Roman" w:eastAsia="Times New Roman" w:hAnsi="Times New Roman" w:cs="Times New Roman"/>
          <w:sz w:val="28"/>
          <w:szCs w:val="28"/>
        </w:rPr>
        <w:t>…….</w:t>
      </w:r>
      <w:proofErr w:type="gramEnd"/>
      <w:r w:rsidR="005E4819">
        <w:rPr>
          <w:rFonts w:ascii="Times New Roman" w:eastAsia="Times New Roman" w:hAnsi="Times New Roman" w:cs="Times New Roman"/>
          <w:sz w:val="28"/>
          <w:szCs w:val="28"/>
        </w:rPr>
        <w:t>84</w:t>
      </w:r>
    </w:p>
    <w:p w:rsidR="002D4F21" w:rsidRDefault="004B0AEC" w:rsidP="00DE14F4">
      <w:pP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Система управления и мотивации</w:t>
      </w:r>
      <w:r w:rsidR="005E4819">
        <w:rPr>
          <w:rFonts w:ascii="Times New Roman" w:eastAsia="Times New Roman" w:hAnsi="Times New Roman" w:cs="Times New Roman"/>
          <w:sz w:val="28"/>
          <w:szCs w:val="28"/>
        </w:rPr>
        <w:t>…………………………………</w:t>
      </w:r>
      <w:proofErr w:type="gramStart"/>
      <w:r w:rsidR="005E4819">
        <w:rPr>
          <w:rFonts w:ascii="Times New Roman" w:eastAsia="Times New Roman" w:hAnsi="Times New Roman" w:cs="Times New Roman"/>
          <w:sz w:val="28"/>
          <w:szCs w:val="28"/>
        </w:rPr>
        <w:t>…….</w:t>
      </w:r>
      <w:proofErr w:type="gramEnd"/>
      <w:r w:rsidR="005E4819">
        <w:rPr>
          <w:rFonts w:ascii="Times New Roman" w:eastAsia="Times New Roman" w:hAnsi="Times New Roman" w:cs="Times New Roman"/>
          <w:sz w:val="28"/>
          <w:szCs w:val="28"/>
        </w:rPr>
        <w:t>.87</w:t>
      </w:r>
    </w:p>
    <w:p w:rsidR="002D4F21" w:rsidRDefault="002D4F21" w:rsidP="00DE14F4">
      <w:pPr>
        <w:pBdr>
          <w:top w:val="nil"/>
          <w:left w:val="nil"/>
          <w:bottom w:val="nil"/>
          <w:right w:val="nil"/>
          <w:between w:val="nil"/>
        </w:pBdr>
        <w:spacing w:after="0"/>
        <w:ind w:left="-709" w:firstLine="567"/>
        <w:jc w:val="both"/>
        <w:rPr>
          <w:rFonts w:ascii="Times New Roman" w:eastAsia="Times New Roman" w:hAnsi="Times New Roman" w:cs="Times New Roman"/>
          <w:sz w:val="28"/>
          <w:szCs w:val="28"/>
        </w:rPr>
      </w:pPr>
    </w:p>
    <w:p w:rsidR="002D4F21" w:rsidRPr="004B0AEC"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r w:rsidRPr="004B0AEC">
        <w:rPr>
          <w:rFonts w:ascii="Times New Roman" w:eastAsia="Times New Roman" w:hAnsi="Times New Roman" w:cs="Times New Roman"/>
          <w:b/>
          <w:sz w:val="28"/>
          <w:szCs w:val="28"/>
        </w:rPr>
        <w:t>7.</w:t>
      </w:r>
      <w:r w:rsidRPr="004B0AEC">
        <w:rPr>
          <w:rFonts w:ascii="Times New Roman" w:eastAsia="Times New Roman" w:hAnsi="Times New Roman" w:cs="Times New Roman"/>
          <w:b/>
          <w:color w:val="000000"/>
          <w:sz w:val="28"/>
          <w:szCs w:val="28"/>
        </w:rPr>
        <w:t>Цель, задачи и целевые индикаторы программы</w:t>
      </w:r>
      <w:r w:rsidR="005E4819">
        <w:rPr>
          <w:rFonts w:ascii="Times New Roman" w:eastAsia="Times New Roman" w:hAnsi="Times New Roman" w:cs="Times New Roman"/>
          <w:b/>
          <w:color w:val="000000"/>
          <w:sz w:val="28"/>
          <w:szCs w:val="28"/>
        </w:rPr>
        <w:t>……………</w:t>
      </w:r>
      <w:proofErr w:type="gramStart"/>
      <w:r w:rsidR="005E4819">
        <w:rPr>
          <w:rFonts w:ascii="Times New Roman" w:eastAsia="Times New Roman" w:hAnsi="Times New Roman" w:cs="Times New Roman"/>
          <w:b/>
          <w:color w:val="000000"/>
          <w:sz w:val="28"/>
          <w:szCs w:val="28"/>
        </w:rPr>
        <w:t>…….</w:t>
      </w:r>
      <w:proofErr w:type="gramEnd"/>
      <w:r w:rsidR="005E4819">
        <w:rPr>
          <w:rFonts w:ascii="Times New Roman" w:eastAsia="Times New Roman" w:hAnsi="Times New Roman" w:cs="Times New Roman"/>
          <w:b/>
          <w:color w:val="000000"/>
          <w:sz w:val="28"/>
          <w:szCs w:val="28"/>
        </w:rPr>
        <w:t>…..92</w:t>
      </w:r>
    </w:p>
    <w:p w:rsidR="002D4F21" w:rsidRDefault="002D4F21"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Механизмы, критерии оценки и этапы реализации программы</w:t>
      </w:r>
      <w:r w:rsidR="005E4819">
        <w:rPr>
          <w:rFonts w:ascii="Times New Roman" w:eastAsia="Times New Roman" w:hAnsi="Times New Roman" w:cs="Times New Roman"/>
          <w:b/>
          <w:color w:val="000000"/>
          <w:sz w:val="28"/>
          <w:szCs w:val="28"/>
        </w:rPr>
        <w:t>……96</w:t>
      </w:r>
    </w:p>
    <w:p w:rsidR="002D4F21" w:rsidRDefault="002D4F21"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Pr>
          <w:rFonts w:ascii="Times New Roman" w:eastAsia="Times New Roman" w:hAnsi="Times New Roman" w:cs="Times New Roman"/>
          <w:b/>
          <w:color w:val="000000"/>
          <w:sz w:val="28"/>
          <w:szCs w:val="28"/>
        </w:rPr>
        <w:t>. Оценка эффективности реали</w:t>
      </w:r>
      <w:r>
        <w:rPr>
          <w:rFonts w:ascii="Times New Roman" w:eastAsia="Times New Roman" w:hAnsi="Times New Roman" w:cs="Times New Roman"/>
          <w:b/>
          <w:sz w:val="28"/>
          <w:szCs w:val="28"/>
        </w:rPr>
        <w:t>зации</w:t>
      </w:r>
      <w:r>
        <w:rPr>
          <w:rFonts w:ascii="Times New Roman" w:eastAsia="Times New Roman" w:hAnsi="Times New Roman" w:cs="Times New Roman"/>
          <w:b/>
          <w:color w:val="000000"/>
          <w:sz w:val="28"/>
          <w:szCs w:val="28"/>
        </w:rPr>
        <w:t xml:space="preserve"> программы</w:t>
      </w:r>
      <w:r w:rsidR="005E4819">
        <w:rPr>
          <w:rFonts w:ascii="Times New Roman" w:eastAsia="Times New Roman" w:hAnsi="Times New Roman" w:cs="Times New Roman"/>
          <w:b/>
          <w:sz w:val="28"/>
          <w:szCs w:val="28"/>
        </w:rPr>
        <w:t>……………………...101</w:t>
      </w:r>
    </w:p>
    <w:p w:rsidR="00D715F7" w:rsidRDefault="00D715F7" w:rsidP="00DE14F4">
      <w:pPr>
        <w:pBdr>
          <w:top w:val="nil"/>
          <w:left w:val="nil"/>
          <w:bottom w:val="nil"/>
          <w:right w:val="nil"/>
          <w:between w:val="nil"/>
        </w:pBdr>
        <w:spacing w:after="0"/>
        <w:ind w:left="-709" w:firstLine="567"/>
        <w:jc w:val="both"/>
        <w:rPr>
          <w:rFonts w:ascii="Times New Roman" w:eastAsia="Times New Roman" w:hAnsi="Times New Roman" w:cs="Times New Roman"/>
          <w:b/>
          <w:sz w:val="28"/>
          <w:szCs w:val="28"/>
        </w:rPr>
      </w:pPr>
    </w:p>
    <w:p w:rsidR="002D4F21" w:rsidRDefault="004B0AEC" w:rsidP="00DE14F4">
      <w:pPr>
        <w:pBdr>
          <w:top w:val="nil"/>
          <w:left w:val="nil"/>
          <w:bottom w:val="nil"/>
          <w:right w:val="nil"/>
          <w:between w:val="nil"/>
        </w:pBdr>
        <w:spacing w:after="0"/>
        <w:ind w:left="-709"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10</w:t>
      </w:r>
      <w:r>
        <w:rPr>
          <w:rFonts w:ascii="Times New Roman" w:eastAsia="Times New Roman" w:hAnsi="Times New Roman" w:cs="Times New Roman"/>
          <w:b/>
          <w:color w:val="000000"/>
          <w:sz w:val="28"/>
          <w:szCs w:val="28"/>
        </w:rPr>
        <w:t xml:space="preserve">. </w:t>
      </w:r>
      <w:r w:rsidR="00A4518B">
        <w:rPr>
          <w:rFonts w:ascii="Times New Roman" w:eastAsia="Times New Roman" w:hAnsi="Times New Roman" w:cs="Times New Roman"/>
          <w:b/>
          <w:color w:val="000000"/>
          <w:sz w:val="28"/>
          <w:szCs w:val="28"/>
        </w:rPr>
        <w:t>Эпилог</w:t>
      </w:r>
      <w:r w:rsidR="005E4819">
        <w:rPr>
          <w:rFonts w:ascii="Times New Roman" w:eastAsia="Times New Roman" w:hAnsi="Times New Roman" w:cs="Times New Roman"/>
          <w:b/>
          <w:color w:val="000000"/>
          <w:sz w:val="28"/>
          <w:szCs w:val="28"/>
        </w:rPr>
        <w:t>………………………………………………………………</w:t>
      </w:r>
      <w:proofErr w:type="gramStart"/>
      <w:r w:rsidR="005E4819">
        <w:rPr>
          <w:rFonts w:ascii="Times New Roman" w:eastAsia="Times New Roman" w:hAnsi="Times New Roman" w:cs="Times New Roman"/>
          <w:b/>
          <w:color w:val="000000"/>
          <w:sz w:val="28"/>
          <w:szCs w:val="28"/>
        </w:rPr>
        <w:t>…….</w:t>
      </w:r>
      <w:proofErr w:type="gramEnd"/>
      <w:r w:rsidR="005E4819">
        <w:rPr>
          <w:rFonts w:ascii="Times New Roman" w:eastAsia="Times New Roman" w:hAnsi="Times New Roman" w:cs="Times New Roman"/>
          <w:b/>
          <w:color w:val="000000"/>
          <w:sz w:val="28"/>
          <w:szCs w:val="28"/>
        </w:rPr>
        <w:t>.102</w:t>
      </w:r>
    </w:p>
    <w:p w:rsidR="00DE14F4" w:rsidRDefault="00DE14F4" w:rsidP="004B0AEC">
      <w:pPr>
        <w:pBdr>
          <w:top w:val="nil"/>
          <w:left w:val="nil"/>
          <w:bottom w:val="nil"/>
          <w:right w:val="nil"/>
          <w:between w:val="nil"/>
        </w:pBdr>
        <w:spacing w:after="0"/>
        <w:jc w:val="center"/>
        <w:rPr>
          <w:rFonts w:ascii="Times New Roman" w:eastAsia="Times New Roman" w:hAnsi="Times New Roman" w:cs="Times New Roman"/>
          <w:b/>
          <w:sz w:val="28"/>
          <w:szCs w:val="28"/>
        </w:rPr>
      </w:pPr>
    </w:p>
    <w:p w:rsidR="002D4F21" w:rsidRDefault="004B0AEC" w:rsidP="004B0AEC">
      <w:pPr>
        <w:pBdr>
          <w:top w:val="nil"/>
          <w:left w:val="nil"/>
          <w:bottom w:val="nil"/>
          <w:right w:val="nil"/>
          <w:between w:val="nil"/>
        </w:pBd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Вдохновляющая глава</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b/>
          <w:sz w:val="28"/>
          <w:szCs w:val="28"/>
        </w:rPr>
      </w:pPr>
    </w:p>
    <w:tbl>
      <w:tblPr>
        <w:tblStyle w:val="affb"/>
        <w:tblW w:w="5245" w:type="dxa"/>
        <w:tblInd w:w="4106" w:type="dxa"/>
        <w:tblBorders>
          <w:top w:val="nil"/>
          <w:left w:val="nil"/>
          <w:bottom w:val="nil"/>
          <w:right w:val="nil"/>
          <w:insideH w:val="nil"/>
          <w:insideV w:val="nil"/>
        </w:tblBorders>
        <w:tblLayout w:type="fixed"/>
        <w:tblLook w:val="0400" w:firstRow="0" w:lastRow="0" w:firstColumn="0" w:lastColumn="0" w:noHBand="0" w:noVBand="1"/>
      </w:tblPr>
      <w:tblGrid>
        <w:gridCol w:w="5245"/>
      </w:tblGrid>
      <w:tr w:rsidR="002D4F21">
        <w:tc>
          <w:tcPr>
            <w:tcW w:w="5245" w:type="dxa"/>
          </w:tcPr>
          <w:p w:rsidR="002D4F21" w:rsidRDefault="004B0AEC">
            <w:pPr>
              <w:ind w:firstLine="567"/>
              <w:jc w:val="both"/>
              <w:rPr>
                <w:b/>
                <w:i/>
                <w:sz w:val="28"/>
                <w:szCs w:val="28"/>
              </w:rPr>
            </w:pPr>
            <w:r>
              <w:rPr>
                <w:b/>
                <w:i/>
                <w:sz w:val="28"/>
                <w:szCs w:val="28"/>
              </w:rPr>
              <w:t xml:space="preserve">«Вы никогда не сумеете решить возникшую проблему, если </w:t>
            </w:r>
            <w:proofErr w:type="gramStart"/>
            <w:r>
              <w:rPr>
                <w:b/>
                <w:i/>
                <w:sz w:val="28"/>
                <w:szCs w:val="28"/>
              </w:rPr>
              <w:t>сохраните</w:t>
            </w:r>
            <w:proofErr w:type="gramEnd"/>
            <w:r>
              <w:rPr>
                <w:b/>
                <w:i/>
                <w:sz w:val="28"/>
                <w:szCs w:val="28"/>
              </w:rPr>
              <w:t xml:space="preserve"> то же мышление и тот же подход, который привел Вас к этой проблеме»</w:t>
            </w:r>
          </w:p>
          <w:p w:rsidR="002D4F21" w:rsidRDefault="002D4F21">
            <w:pPr>
              <w:ind w:firstLine="567"/>
              <w:jc w:val="both"/>
              <w:rPr>
                <w:b/>
                <w:i/>
                <w:sz w:val="28"/>
                <w:szCs w:val="28"/>
              </w:rPr>
            </w:pPr>
          </w:p>
          <w:p w:rsidR="002D4F21" w:rsidRDefault="004B0AEC">
            <w:pPr>
              <w:ind w:firstLine="567"/>
              <w:jc w:val="right"/>
              <w:rPr>
                <w:b/>
                <w:i/>
                <w:sz w:val="28"/>
                <w:szCs w:val="28"/>
              </w:rPr>
            </w:pPr>
            <w:r>
              <w:rPr>
                <w:b/>
                <w:i/>
                <w:sz w:val="28"/>
                <w:szCs w:val="28"/>
              </w:rPr>
              <w:t>Альберт Эйнштейн</w:t>
            </w:r>
          </w:p>
        </w:tc>
      </w:tr>
    </w:tbl>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b/>
          <w:sz w:val="28"/>
          <w:szCs w:val="28"/>
        </w:rPr>
      </w:pP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sz w:val="28"/>
          <w:szCs w:val="28"/>
        </w:rPr>
      </w:pPr>
    </w:p>
    <w:p w:rsidR="002D4F21" w:rsidRDefault="004B0AEC">
      <w:pPr>
        <w:pBdr>
          <w:top w:val="nil"/>
          <w:left w:val="nil"/>
          <w:bottom w:val="nil"/>
          <w:right w:val="nil"/>
          <w:between w:val="nil"/>
        </w:pBdr>
        <w:spacing w:after="0"/>
        <w:ind w:firstLine="567"/>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Для существования любой организации необходимы, в первую очередь, </w:t>
      </w:r>
      <w:r>
        <w:rPr>
          <w:rFonts w:ascii="Times New Roman" w:eastAsia="Times New Roman" w:hAnsi="Times New Roman" w:cs="Times New Roman"/>
          <w:b/>
          <w:i/>
          <w:sz w:val="28"/>
          <w:szCs w:val="28"/>
        </w:rPr>
        <w:t>люди</w:t>
      </w:r>
      <w:r>
        <w:rPr>
          <w:rFonts w:ascii="Times New Roman" w:eastAsia="Times New Roman" w:hAnsi="Times New Roman" w:cs="Times New Roman"/>
          <w:i/>
          <w:sz w:val="28"/>
          <w:szCs w:val="28"/>
        </w:rPr>
        <w:t xml:space="preserve">, которых объединяет какая-то </w:t>
      </w:r>
      <w:proofErr w:type="gramStart"/>
      <w:r>
        <w:rPr>
          <w:rFonts w:ascii="Times New Roman" w:eastAsia="Times New Roman" w:hAnsi="Times New Roman" w:cs="Times New Roman"/>
          <w:i/>
          <w:sz w:val="28"/>
          <w:szCs w:val="28"/>
        </w:rPr>
        <w:t>общая</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идея</w:t>
      </w:r>
      <w:proofErr w:type="gramEnd"/>
      <w:r>
        <w:rPr>
          <w:rFonts w:ascii="Times New Roman" w:eastAsia="Times New Roman" w:hAnsi="Times New Roman" w:cs="Times New Roman"/>
          <w:i/>
          <w:sz w:val="28"/>
          <w:szCs w:val="28"/>
        </w:rPr>
        <w:t xml:space="preserve">, цель работы. В серьезной организации, наверняка, существует ещё некая задокументированная </w:t>
      </w:r>
      <w:r>
        <w:rPr>
          <w:rFonts w:ascii="Times New Roman" w:eastAsia="Times New Roman" w:hAnsi="Times New Roman" w:cs="Times New Roman"/>
          <w:b/>
          <w:i/>
          <w:sz w:val="28"/>
          <w:szCs w:val="28"/>
        </w:rPr>
        <w:t>программа</w:t>
      </w:r>
      <w:r>
        <w:rPr>
          <w:rFonts w:ascii="Times New Roman" w:eastAsia="Times New Roman" w:hAnsi="Times New Roman" w:cs="Times New Roman"/>
          <w:i/>
          <w:sz w:val="28"/>
          <w:szCs w:val="28"/>
        </w:rPr>
        <w:t xml:space="preserve"> деятельности. Однако, нередки случаи, когда один из перечисленных элементов не функционирует в должной мере: программа существует лишь номинально, пылится на полке и никто её не читает. Или люди механически выполняют свой труд, не интересуясь идеей, целями, задачами своей организации, постоянно проживая «день сурка». А возможно и такое: человек загорается идеей, и даже пишет программу, но никого не привлекает к своему делу и трудится совершенно один. </w:t>
      </w:r>
    </w:p>
    <w:p w:rsidR="002D4F21" w:rsidRDefault="004B0AEC">
      <w:pPr>
        <w:pBdr>
          <w:top w:val="nil"/>
          <w:left w:val="nil"/>
          <w:bottom w:val="nil"/>
          <w:right w:val="nil"/>
          <w:between w:val="nil"/>
        </w:pBdr>
        <w:spacing w:after="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Но по-настоящему успешной организация может стать только если все три элемента собираются воедино. И тогда люди становятся настоящей слаженной </w:t>
      </w:r>
      <w:r>
        <w:rPr>
          <w:rFonts w:ascii="Times New Roman" w:eastAsia="Times New Roman" w:hAnsi="Times New Roman" w:cs="Times New Roman"/>
          <w:b/>
          <w:i/>
          <w:sz w:val="28"/>
          <w:szCs w:val="28"/>
        </w:rPr>
        <w:t xml:space="preserve">командой, </w:t>
      </w:r>
      <w:r>
        <w:rPr>
          <w:rFonts w:ascii="Times New Roman" w:eastAsia="Times New Roman" w:hAnsi="Times New Roman" w:cs="Times New Roman"/>
          <w:i/>
          <w:sz w:val="28"/>
          <w:szCs w:val="28"/>
        </w:rPr>
        <w:t xml:space="preserve">идея превращается в </w:t>
      </w:r>
      <w:r>
        <w:rPr>
          <w:rFonts w:ascii="Times New Roman" w:eastAsia="Times New Roman" w:hAnsi="Times New Roman" w:cs="Times New Roman"/>
          <w:b/>
          <w:i/>
          <w:sz w:val="28"/>
          <w:szCs w:val="28"/>
        </w:rPr>
        <w:t>миссию</w:t>
      </w:r>
      <w:r>
        <w:rPr>
          <w:rFonts w:ascii="Times New Roman" w:eastAsia="Times New Roman" w:hAnsi="Times New Roman" w:cs="Times New Roman"/>
          <w:i/>
          <w:sz w:val="28"/>
          <w:szCs w:val="28"/>
        </w:rPr>
        <w:t xml:space="preserve">, понятную и близкую всем сотрудникам, а программа из формального документа превращается в реально работающий, гибкий </w:t>
      </w:r>
      <w:r>
        <w:rPr>
          <w:rFonts w:ascii="Times New Roman" w:eastAsia="Times New Roman" w:hAnsi="Times New Roman" w:cs="Times New Roman"/>
          <w:b/>
          <w:i/>
          <w:sz w:val="28"/>
          <w:szCs w:val="28"/>
        </w:rPr>
        <w:t>инструмент</w:t>
      </w:r>
      <w:r>
        <w:rPr>
          <w:rFonts w:ascii="Times New Roman" w:eastAsia="Times New Roman" w:hAnsi="Times New Roman" w:cs="Times New Roman"/>
          <w:i/>
          <w:sz w:val="28"/>
          <w:szCs w:val="28"/>
        </w:rPr>
        <w:t xml:space="preserve">.  </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b/>
          <w:i/>
          <w:sz w:val="28"/>
          <w:szCs w:val="28"/>
        </w:rPr>
      </w:pPr>
    </w:p>
    <w:p w:rsidR="002D4F21" w:rsidRDefault="004B0AEC">
      <w:pPr>
        <w:pBdr>
          <w:top w:val="nil"/>
          <w:left w:val="nil"/>
          <w:bottom w:val="nil"/>
          <w:right w:val="nil"/>
          <w:between w:val="nil"/>
        </w:pBdr>
        <w:spacing w:after="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Итогом реализации Программы развития Центра «Мир молодежи» на 2021-2023 год и должен стать этот вдохновляющий переход: </w:t>
      </w:r>
    </w:p>
    <w:p w:rsidR="002D4F21" w:rsidRDefault="004B0AEC">
      <w:pPr>
        <w:pBdr>
          <w:top w:val="nil"/>
          <w:left w:val="nil"/>
          <w:bottom w:val="nil"/>
          <w:right w:val="nil"/>
          <w:between w:val="nil"/>
        </w:pBd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 людей – к команде</w:t>
      </w:r>
    </w:p>
    <w:p w:rsidR="002D4F21" w:rsidRDefault="004B0AEC">
      <w:pPr>
        <w:pBdr>
          <w:top w:val="nil"/>
          <w:left w:val="nil"/>
          <w:bottom w:val="nil"/>
          <w:right w:val="nil"/>
          <w:between w:val="nil"/>
        </w:pBd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 идеи – к миссии</w:t>
      </w:r>
    </w:p>
    <w:p w:rsidR="002D4F21" w:rsidRDefault="004B0AEC">
      <w:pPr>
        <w:pBdr>
          <w:top w:val="nil"/>
          <w:left w:val="nil"/>
          <w:bottom w:val="nil"/>
          <w:right w:val="nil"/>
          <w:between w:val="nil"/>
        </w:pBd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 программы – к инструменту</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b/>
          <w:sz w:val="28"/>
          <w:szCs w:val="28"/>
        </w:rPr>
      </w:pPr>
    </w:p>
    <w:p w:rsidR="002D4F21" w:rsidRDefault="004B0AEC">
      <w:pPr>
        <w:pBdr>
          <w:top w:val="nil"/>
          <w:left w:val="nil"/>
          <w:bottom w:val="nil"/>
          <w:right w:val="nil"/>
          <w:between w:val="nil"/>
        </w:pBdr>
        <w:spacing w:after="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Эта Программа - о появлении в Центре стандартов сервиса и регламентов, которые не загоняют в рамки, а, напротив, расширяют возможности гостей и сотрудников. О развитии команды и росте каждого ее члена в отдельности. О создании гостеприимного творческого пространства, в котором расцветают таланты и где каждый наш друг будет услышан.</w:t>
      </w:r>
    </w:p>
    <w:p w:rsidR="002D4F21" w:rsidRDefault="002D4F21">
      <w:pPr>
        <w:ind w:firstLine="567"/>
        <w:jc w:val="both"/>
        <w:rPr>
          <w:rFonts w:ascii="Times New Roman" w:eastAsia="Times New Roman" w:hAnsi="Times New Roman" w:cs="Times New Roman"/>
          <w:b/>
          <w:sz w:val="28"/>
          <w:szCs w:val="28"/>
        </w:rPr>
        <w:sectPr w:rsidR="002D4F21" w:rsidSect="001D731B">
          <w:headerReference w:type="even" r:id="rId10"/>
          <w:headerReference w:type="default" r:id="rId11"/>
          <w:footerReference w:type="even" r:id="rId12"/>
          <w:footerReference w:type="default" r:id="rId13"/>
          <w:footerReference w:type="first" r:id="rId14"/>
          <w:pgSz w:w="11906" w:h="16838"/>
          <w:pgMar w:top="0" w:right="850" w:bottom="1134" w:left="1701" w:header="708" w:footer="708" w:gutter="0"/>
          <w:pgNumType w:start="1"/>
          <w:cols w:space="720"/>
          <w:titlePg/>
          <w:docGrid w:linePitch="299"/>
        </w:sectPr>
      </w:pPr>
    </w:p>
    <w:p w:rsidR="002D4F21" w:rsidRDefault="004B0AEC">
      <w:pPr>
        <w:numPr>
          <w:ilvl w:val="0"/>
          <w:numId w:val="8"/>
        </w:numPr>
        <w:pBdr>
          <w:top w:val="nil"/>
          <w:left w:val="nil"/>
          <w:bottom w:val="nil"/>
          <w:right w:val="nil"/>
          <w:between w:val="nil"/>
        </w:pBdr>
        <w:tabs>
          <w:tab w:val="left" w:pos="1276"/>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Паспорт программы развития МБУ МЦ «Мир молодежи»</w:t>
      </w:r>
    </w:p>
    <w:p w:rsidR="002D4F21" w:rsidRDefault="002D4F21">
      <w:pPr>
        <w:keepNext/>
        <w:pBdr>
          <w:top w:val="nil"/>
          <w:left w:val="nil"/>
          <w:bottom w:val="nil"/>
          <w:right w:val="nil"/>
          <w:between w:val="nil"/>
        </w:pBdr>
        <w:spacing w:after="240"/>
        <w:ind w:firstLine="567"/>
        <w:jc w:val="both"/>
        <w:rPr>
          <w:rFonts w:ascii="Times New Roman" w:eastAsia="Times New Roman" w:hAnsi="Times New Roman" w:cs="Times New Roman"/>
          <w:b/>
          <w:i/>
          <w:color w:val="404040"/>
          <w:sz w:val="28"/>
          <w:szCs w:val="28"/>
        </w:rPr>
      </w:pPr>
    </w:p>
    <w:tbl>
      <w:tblPr>
        <w:tblStyle w:val="affc"/>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7"/>
        <w:gridCol w:w="6300"/>
      </w:tblGrid>
      <w:tr w:rsidR="002D4F21">
        <w:tc>
          <w:tcPr>
            <w:tcW w:w="3447" w:type="dxa"/>
            <w:vAlign w:val="center"/>
          </w:tcPr>
          <w:p w:rsidR="002D4F21" w:rsidRDefault="004B0AEC">
            <w:pPr>
              <w:keepNext/>
              <w:keepLines/>
              <w:pBdr>
                <w:top w:val="nil"/>
                <w:left w:val="nil"/>
                <w:bottom w:val="nil"/>
                <w:right w:val="nil"/>
                <w:between w:val="nil"/>
              </w:pBdr>
              <w:jc w:val="both"/>
              <w:rPr>
                <w:color w:val="000000"/>
                <w:sz w:val="28"/>
                <w:szCs w:val="28"/>
              </w:rPr>
            </w:pPr>
            <w:r>
              <w:rPr>
                <w:color w:val="000000"/>
                <w:sz w:val="28"/>
                <w:szCs w:val="28"/>
              </w:rPr>
              <w:t>Название учреждения, его данные</w:t>
            </w:r>
          </w:p>
        </w:tc>
        <w:tc>
          <w:tcPr>
            <w:tcW w:w="6300" w:type="dxa"/>
          </w:tcPr>
          <w:p w:rsidR="002D4F21" w:rsidRDefault="004B0AEC">
            <w:pPr>
              <w:pBdr>
                <w:top w:val="nil"/>
                <w:left w:val="nil"/>
                <w:bottom w:val="nil"/>
                <w:right w:val="nil"/>
                <w:between w:val="nil"/>
              </w:pBdr>
              <w:tabs>
                <w:tab w:val="left" w:pos="3300"/>
              </w:tabs>
              <w:jc w:val="both"/>
              <w:rPr>
                <w:color w:val="000000"/>
                <w:sz w:val="28"/>
                <w:szCs w:val="28"/>
              </w:rPr>
            </w:pPr>
            <w:r>
              <w:rPr>
                <w:sz w:val="28"/>
                <w:szCs w:val="28"/>
              </w:rPr>
              <w:t>М</w:t>
            </w:r>
            <w:r>
              <w:rPr>
                <w:color w:val="000000"/>
                <w:sz w:val="28"/>
                <w:szCs w:val="28"/>
              </w:rPr>
              <w:t>униципальное бюджетное учреждение</w:t>
            </w:r>
          </w:p>
          <w:p w:rsidR="002D4F21" w:rsidRDefault="004B0AEC">
            <w:pPr>
              <w:pBdr>
                <w:top w:val="nil"/>
                <w:left w:val="nil"/>
                <w:bottom w:val="nil"/>
                <w:right w:val="nil"/>
                <w:between w:val="nil"/>
              </w:pBdr>
              <w:tabs>
                <w:tab w:val="left" w:pos="3300"/>
              </w:tabs>
              <w:jc w:val="both"/>
              <w:rPr>
                <w:color w:val="000000"/>
                <w:sz w:val="28"/>
                <w:szCs w:val="28"/>
              </w:rPr>
            </w:pPr>
            <w:r>
              <w:rPr>
                <w:color w:val="000000"/>
                <w:sz w:val="28"/>
                <w:szCs w:val="28"/>
              </w:rPr>
              <w:t>Молодежный центр «Мир молодежи»</w:t>
            </w:r>
          </w:p>
          <w:p w:rsidR="002D4F21" w:rsidRDefault="004B0AEC">
            <w:pPr>
              <w:pBdr>
                <w:top w:val="nil"/>
                <w:left w:val="nil"/>
                <w:bottom w:val="nil"/>
                <w:right w:val="nil"/>
                <w:between w:val="nil"/>
              </w:pBdr>
              <w:tabs>
                <w:tab w:val="left" w:pos="3300"/>
              </w:tabs>
              <w:jc w:val="both"/>
              <w:rPr>
                <w:color w:val="000000"/>
                <w:sz w:val="28"/>
                <w:szCs w:val="28"/>
              </w:rPr>
            </w:pPr>
            <w:r>
              <w:rPr>
                <w:color w:val="000000"/>
                <w:sz w:val="28"/>
                <w:szCs w:val="28"/>
              </w:rPr>
              <w:t>Советского района города Новосибирска</w:t>
            </w:r>
          </w:p>
          <w:p w:rsidR="002D4F21" w:rsidRDefault="004B0AEC">
            <w:pPr>
              <w:pBdr>
                <w:top w:val="nil"/>
                <w:left w:val="nil"/>
                <w:bottom w:val="nil"/>
                <w:right w:val="nil"/>
                <w:between w:val="nil"/>
              </w:pBdr>
              <w:tabs>
                <w:tab w:val="left" w:pos="3300"/>
              </w:tabs>
              <w:jc w:val="both"/>
              <w:rPr>
                <w:color w:val="000000"/>
                <w:sz w:val="28"/>
                <w:szCs w:val="28"/>
              </w:rPr>
            </w:pPr>
            <w:r>
              <w:rPr>
                <w:color w:val="000000"/>
                <w:sz w:val="28"/>
                <w:szCs w:val="28"/>
              </w:rPr>
              <w:t>(МБУ МЦ «Мир молодежи»)</w:t>
            </w:r>
          </w:p>
          <w:p w:rsidR="002D4F21" w:rsidRDefault="004B0AEC">
            <w:pPr>
              <w:pBdr>
                <w:top w:val="nil"/>
                <w:left w:val="nil"/>
                <w:bottom w:val="nil"/>
                <w:right w:val="nil"/>
                <w:between w:val="nil"/>
              </w:pBdr>
              <w:tabs>
                <w:tab w:val="left" w:pos="3300"/>
              </w:tabs>
              <w:jc w:val="both"/>
              <w:rPr>
                <w:color w:val="000000"/>
                <w:sz w:val="28"/>
                <w:szCs w:val="28"/>
              </w:rPr>
            </w:pPr>
            <w:r>
              <w:rPr>
                <w:color w:val="000000"/>
                <w:sz w:val="28"/>
                <w:szCs w:val="28"/>
              </w:rPr>
              <w:t>г. Новосибирск, ул. Демакова 17/1.</w:t>
            </w:r>
          </w:p>
          <w:p w:rsidR="002D4F21" w:rsidRDefault="002D4F21">
            <w:pPr>
              <w:pBdr>
                <w:top w:val="nil"/>
                <w:left w:val="nil"/>
                <w:bottom w:val="nil"/>
                <w:right w:val="nil"/>
                <w:between w:val="nil"/>
              </w:pBdr>
              <w:tabs>
                <w:tab w:val="left" w:pos="3300"/>
              </w:tabs>
              <w:ind w:firstLine="567"/>
              <w:jc w:val="both"/>
              <w:rPr>
                <w:color w:val="000000"/>
                <w:sz w:val="28"/>
                <w:szCs w:val="28"/>
              </w:rPr>
            </w:pPr>
          </w:p>
        </w:tc>
      </w:tr>
      <w:tr w:rsidR="002D4F21">
        <w:tc>
          <w:tcPr>
            <w:tcW w:w="3447" w:type="dxa"/>
            <w:vAlign w:val="center"/>
          </w:tcPr>
          <w:p w:rsidR="002D4F21" w:rsidRDefault="004B0AEC">
            <w:pPr>
              <w:keepNext/>
              <w:keepLines/>
              <w:pBdr>
                <w:top w:val="nil"/>
                <w:left w:val="nil"/>
                <w:bottom w:val="nil"/>
                <w:right w:val="nil"/>
                <w:between w:val="nil"/>
              </w:pBdr>
              <w:jc w:val="both"/>
              <w:rPr>
                <w:color w:val="000000"/>
                <w:sz w:val="28"/>
                <w:szCs w:val="28"/>
              </w:rPr>
            </w:pPr>
            <w:r>
              <w:rPr>
                <w:color w:val="000000"/>
                <w:sz w:val="28"/>
                <w:szCs w:val="28"/>
              </w:rPr>
              <w:t>На</w:t>
            </w:r>
            <w:r w:rsidR="001C263F">
              <w:rPr>
                <w:color w:val="000000"/>
                <w:sz w:val="28"/>
                <w:szCs w:val="28"/>
              </w:rPr>
              <w:t>звание</w:t>
            </w:r>
            <w:r>
              <w:rPr>
                <w:color w:val="000000"/>
                <w:sz w:val="28"/>
                <w:szCs w:val="28"/>
              </w:rPr>
              <w:t xml:space="preserve"> Программы</w:t>
            </w:r>
          </w:p>
        </w:tc>
        <w:tc>
          <w:tcPr>
            <w:tcW w:w="6300" w:type="dxa"/>
          </w:tcPr>
          <w:p w:rsidR="002D4F21" w:rsidRDefault="004B0AEC">
            <w:pPr>
              <w:pBdr>
                <w:top w:val="nil"/>
                <w:left w:val="nil"/>
                <w:bottom w:val="nil"/>
                <w:right w:val="nil"/>
                <w:between w:val="nil"/>
              </w:pBdr>
              <w:tabs>
                <w:tab w:val="left" w:pos="3300"/>
              </w:tabs>
              <w:jc w:val="both"/>
              <w:rPr>
                <w:color w:val="000000"/>
                <w:sz w:val="28"/>
                <w:szCs w:val="28"/>
              </w:rPr>
            </w:pPr>
            <w:r>
              <w:rPr>
                <w:color w:val="000000"/>
                <w:sz w:val="28"/>
                <w:szCs w:val="28"/>
              </w:rPr>
              <w:t>Программа развития (далее – Программа) муниципального бюджетного учреждения Молодежного центра «Мир молодежи» Советского района города Новосибирска на 2021 – 2023 гг.</w:t>
            </w:r>
          </w:p>
        </w:tc>
      </w:tr>
      <w:tr w:rsidR="002D4F21">
        <w:tc>
          <w:tcPr>
            <w:tcW w:w="3447" w:type="dxa"/>
          </w:tcPr>
          <w:p w:rsidR="002D4F21" w:rsidRDefault="004B0AEC">
            <w:pPr>
              <w:tabs>
                <w:tab w:val="left" w:pos="3300"/>
              </w:tabs>
              <w:jc w:val="both"/>
              <w:rPr>
                <w:color w:val="000000"/>
                <w:sz w:val="28"/>
                <w:szCs w:val="28"/>
              </w:rPr>
            </w:pPr>
            <w:r>
              <w:rPr>
                <w:color w:val="000000"/>
                <w:sz w:val="28"/>
                <w:szCs w:val="28"/>
              </w:rPr>
              <w:t>Назначение Программы</w:t>
            </w:r>
          </w:p>
        </w:tc>
        <w:tc>
          <w:tcPr>
            <w:tcW w:w="6300" w:type="dxa"/>
          </w:tcPr>
          <w:p w:rsidR="002D4F21" w:rsidRDefault="004B0AEC">
            <w:pPr>
              <w:tabs>
                <w:tab w:val="left" w:pos="3300"/>
              </w:tabs>
              <w:jc w:val="both"/>
              <w:rPr>
                <w:color w:val="000000"/>
                <w:sz w:val="28"/>
                <w:szCs w:val="28"/>
              </w:rPr>
            </w:pPr>
            <w:r>
              <w:rPr>
                <w:color w:val="000000"/>
                <w:sz w:val="28"/>
                <w:szCs w:val="28"/>
              </w:rPr>
              <w:t>Программа развития Учреждения является основополагающим документом, разработанным в соответствии с нормативными требованиями, регламентирующими деятельность учреждений сферы молодёжной политики на территории РФ и города Новосибирска. Настоящая Программа определяет основные векторы развития Учреждения в обозначенный период.</w:t>
            </w:r>
          </w:p>
        </w:tc>
      </w:tr>
      <w:tr w:rsidR="002D4F21">
        <w:tc>
          <w:tcPr>
            <w:tcW w:w="3447" w:type="dxa"/>
          </w:tcPr>
          <w:p w:rsidR="002D4F21" w:rsidRPr="00D715F7" w:rsidRDefault="004B0AEC">
            <w:pPr>
              <w:tabs>
                <w:tab w:val="left" w:pos="3300"/>
              </w:tabs>
              <w:jc w:val="both"/>
              <w:rPr>
                <w:color w:val="000000"/>
                <w:sz w:val="28"/>
                <w:szCs w:val="28"/>
              </w:rPr>
            </w:pPr>
            <w:r w:rsidRPr="00D715F7">
              <w:rPr>
                <w:color w:val="000000"/>
                <w:sz w:val="28"/>
                <w:szCs w:val="28"/>
              </w:rPr>
              <w:t>Цель Программы</w:t>
            </w:r>
          </w:p>
          <w:p w:rsidR="002D4F21" w:rsidRPr="00D715F7" w:rsidRDefault="002D4F21">
            <w:pPr>
              <w:tabs>
                <w:tab w:val="left" w:pos="3300"/>
              </w:tabs>
              <w:ind w:firstLine="567"/>
              <w:jc w:val="both"/>
              <w:rPr>
                <w:color w:val="000000"/>
                <w:sz w:val="28"/>
                <w:szCs w:val="28"/>
              </w:rPr>
            </w:pPr>
          </w:p>
          <w:p w:rsidR="002D4F21" w:rsidRPr="00D715F7" w:rsidRDefault="002D4F21">
            <w:pPr>
              <w:tabs>
                <w:tab w:val="left" w:pos="3300"/>
              </w:tabs>
              <w:ind w:firstLine="567"/>
              <w:jc w:val="both"/>
              <w:rPr>
                <w:color w:val="000000"/>
                <w:sz w:val="28"/>
                <w:szCs w:val="28"/>
              </w:rPr>
            </w:pPr>
          </w:p>
        </w:tc>
        <w:tc>
          <w:tcPr>
            <w:tcW w:w="6300" w:type="dxa"/>
          </w:tcPr>
          <w:p w:rsidR="002D4F21" w:rsidRDefault="00EA5713" w:rsidP="00E5182B">
            <w:pPr>
              <w:jc w:val="both"/>
              <w:rPr>
                <w:color w:val="000000"/>
                <w:sz w:val="28"/>
                <w:szCs w:val="28"/>
                <w:highlight w:val="green"/>
              </w:rPr>
            </w:pPr>
            <w:r w:rsidRPr="00C26A83">
              <w:rPr>
                <w:b/>
                <w:sz w:val="28"/>
                <w:szCs w:val="28"/>
              </w:rPr>
              <w:t>Цель:</w:t>
            </w:r>
            <w:r>
              <w:rPr>
                <w:sz w:val="28"/>
                <w:szCs w:val="28"/>
              </w:rPr>
              <w:t xml:space="preserve"> Стандартизация сервисов, создающих условия для преобразования молодежного центра в гостеприимное творческое пространство</w:t>
            </w:r>
          </w:p>
        </w:tc>
      </w:tr>
      <w:tr w:rsidR="002D4F21">
        <w:tc>
          <w:tcPr>
            <w:tcW w:w="3447" w:type="dxa"/>
          </w:tcPr>
          <w:p w:rsidR="002D4F21" w:rsidRDefault="004B0AEC" w:rsidP="00D715F7">
            <w:pPr>
              <w:tabs>
                <w:tab w:val="left" w:pos="3300"/>
              </w:tabs>
              <w:jc w:val="both"/>
              <w:rPr>
                <w:color w:val="000000"/>
                <w:sz w:val="28"/>
                <w:szCs w:val="28"/>
              </w:rPr>
            </w:pPr>
            <w:r w:rsidRPr="00D715F7">
              <w:rPr>
                <w:color w:val="000000"/>
                <w:sz w:val="28"/>
                <w:szCs w:val="28"/>
              </w:rPr>
              <w:t>Задачи Программы</w:t>
            </w:r>
          </w:p>
        </w:tc>
        <w:tc>
          <w:tcPr>
            <w:tcW w:w="6300" w:type="dxa"/>
          </w:tcPr>
          <w:p w:rsidR="00D715F7" w:rsidRPr="00C26A83" w:rsidRDefault="00D715F7" w:rsidP="00D715F7">
            <w:pPr>
              <w:rPr>
                <w:b/>
                <w:sz w:val="28"/>
                <w:szCs w:val="28"/>
              </w:rPr>
            </w:pPr>
            <w:r w:rsidRPr="00C26A83">
              <w:rPr>
                <w:b/>
                <w:sz w:val="28"/>
                <w:szCs w:val="28"/>
              </w:rPr>
              <w:t>Задачи:</w:t>
            </w:r>
          </w:p>
          <w:p w:rsidR="00D715F7" w:rsidRPr="002215EB" w:rsidRDefault="00D715F7" w:rsidP="00D715F7">
            <w:pPr>
              <w:pStyle w:val="a5"/>
              <w:numPr>
                <w:ilvl w:val="0"/>
                <w:numId w:val="33"/>
              </w:numPr>
              <w:rPr>
                <w:sz w:val="28"/>
                <w:szCs w:val="28"/>
              </w:rPr>
            </w:pPr>
            <w:r w:rsidRPr="002215EB">
              <w:rPr>
                <w:sz w:val="28"/>
                <w:szCs w:val="28"/>
              </w:rPr>
              <w:t>Внедрение новых стандартов качества работы учреждения;</w:t>
            </w:r>
          </w:p>
          <w:p w:rsidR="00D715F7" w:rsidRPr="002215EB" w:rsidRDefault="00D715F7" w:rsidP="00D715F7">
            <w:pPr>
              <w:pStyle w:val="a5"/>
              <w:numPr>
                <w:ilvl w:val="0"/>
                <w:numId w:val="33"/>
              </w:numPr>
              <w:rPr>
                <w:sz w:val="28"/>
                <w:szCs w:val="28"/>
              </w:rPr>
            </w:pPr>
            <w:r w:rsidRPr="002215EB">
              <w:rPr>
                <w:sz w:val="28"/>
                <w:szCs w:val="28"/>
              </w:rPr>
              <w:t>Внедрение элементов неформального/</w:t>
            </w:r>
            <w:proofErr w:type="spellStart"/>
            <w:r w:rsidRPr="002215EB">
              <w:rPr>
                <w:sz w:val="28"/>
                <w:szCs w:val="28"/>
              </w:rPr>
              <w:t>информального</w:t>
            </w:r>
            <w:proofErr w:type="spellEnd"/>
            <w:r w:rsidRPr="002215EB">
              <w:rPr>
                <w:sz w:val="28"/>
                <w:szCs w:val="28"/>
              </w:rPr>
              <w:t xml:space="preserve"> образования;</w:t>
            </w:r>
          </w:p>
          <w:p w:rsidR="00D715F7" w:rsidRPr="002215EB" w:rsidRDefault="00D715F7" w:rsidP="00D715F7">
            <w:pPr>
              <w:pStyle w:val="a5"/>
              <w:numPr>
                <w:ilvl w:val="0"/>
                <w:numId w:val="33"/>
              </w:numPr>
              <w:rPr>
                <w:sz w:val="28"/>
                <w:szCs w:val="28"/>
              </w:rPr>
            </w:pPr>
            <w:r w:rsidRPr="002215EB">
              <w:rPr>
                <w:sz w:val="28"/>
                <w:szCs w:val="28"/>
              </w:rPr>
              <w:t>Развитие кадрового потенциала;</w:t>
            </w:r>
          </w:p>
          <w:p w:rsidR="00D715F7" w:rsidRPr="002215EB" w:rsidRDefault="00D715F7" w:rsidP="00D715F7">
            <w:pPr>
              <w:pStyle w:val="a5"/>
              <w:numPr>
                <w:ilvl w:val="0"/>
                <w:numId w:val="33"/>
              </w:numPr>
              <w:rPr>
                <w:sz w:val="28"/>
                <w:szCs w:val="28"/>
              </w:rPr>
            </w:pPr>
            <w:r w:rsidRPr="002215EB">
              <w:rPr>
                <w:sz w:val="28"/>
                <w:szCs w:val="28"/>
              </w:rPr>
              <w:t>Преобразование системы управления;</w:t>
            </w:r>
          </w:p>
          <w:p w:rsidR="00D715F7" w:rsidRPr="003D219F" w:rsidRDefault="00D715F7" w:rsidP="00D715F7">
            <w:pPr>
              <w:pStyle w:val="a5"/>
              <w:numPr>
                <w:ilvl w:val="0"/>
                <w:numId w:val="33"/>
              </w:numPr>
              <w:rPr>
                <w:sz w:val="28"/>
                <w:szCs w:val="28"/>
              </w:rPr>
            </w:pPr>
            <w:r w:rsidRPr="002215EB">
              <w:rPr>
                <w:sz w:val="28"/>
                <w:szCs w:val="28"/>
              </w:rPr>
              <w:t>Внедрение актуальных направлений информирования молодежи</w:t>
            </w:r>
          </w:p>
          <w:p w:rsidR="002D4F21" w:rsidRDefault="002D4F21">
            <w:pPr>
              <w:ind w:firstLine="567"/>
              <w:jc w:val="both"/>
              <w:rPr>
                <w:color w:val="000000"/>
                <w:sz w:val="28"/>
                <w:szCs w:val="28"/>
                <w:highlight w:val="green"/>
              </w:rPr>
            </w:pPr>
          </w:p>
        </w:tc>
      </w:tr>
      <w:tr w:rsidR="002D4F21">
        <w:tc>
          <w:tcPr>
            <w:tcW w:w="3447" w:type="dxa"/>
          </w:tcPr>
          <w:p w:rsidR="002D4F21" w:rsidRDefault="004B0AEC" w:rsidP="001F0E89">
            <w:pPr>
              <w:tabs>
                <w:tab w:val="left" w:pos="3300"/>
              </w:tabs>
              <w:jc w:val="both"/>
              <w:rPr>
                <w:color w:val="000000"/>
                <w:sz w:val="28"/>
                <w:szCs w:val="28"/>
              </w:rPr>
            </w:pPr>
            <w:r>
              <w:rPr>
                <w:color w:val="000000"/>
                <w:sz w:val="28"/>
                <w:szCs w:val="28"/>
              </w:rPr>
              <w:t>Исполнители мероприятий Программы</w:t>
            </w:r>
          </w:p>
        </w:tc>
        <w:tc>
          <w:tcPr>
            <w:tcW w:w="6300" w:type="dxa"/>
          </w:tcPr>
          <w:p w:rsidR="002D4F21" w:rsidRDefault="004B0AEC" w:rsidP="001C263F">
            <w:pPr>
              <w:jc w:val="both"/>
              <w:rPr>
                <w:color w:val="000000"/>
                <w:sz w:val="28"/>
                <w:szCs w:val="28"/>
              </w:rPr>
            </w:pPr>
            <w:r>
              <w:rPr>
                <w:color w:val="000000"/>
                <w:sz w:val="28"/>
                <w:szCs w:val="28"/>
              </w:rPr>
              <w:t>Административно-управленческий персонал,</w:t>
            </w:r>
          </w:p>
          <w:p w:rsidR="002D4F21" w:rsidRDefault="004B0AEC" w:rsidP="001C263F">
            <w:pPr>
              <w:jc w:val="both"/>
              <w:rPr>
                <w:color w:val="000000"/>
                <w:sz w:val="28"/>
                <w:szCs w:val="28"/>
              </w:rPr>
            </w:pPr>
            <w:r>
              <w:rPr>
                <w:color w:val="000000"/>
                <w:sz w:val="28"/>
                <w:szCs w:val="28"/>
              </w:rPr>
              <w:t>Специалисты по работе с молодёжью (далее – СРМ), специалисты по социальной работе с молодёжью (далее – ССРМ),</w:t>
            </w:r>
          </w:p>
          <w:p w:rsidR="002D4F21" w:rsidRDefault="004B0AEC" w:rsidP="001C263F">
            <w:pPr>
              <w:jc w:val="both"/>
              <w:rPr>
                <w:color w:val="000000"/>
                <w:sz w:val="28"/>
                <w:szCs w:val="28"/>
              </w:rPr>
            </w:pPr>
            <w:r>
              <w:rPr>
                <w:color w:val="000000"/>
                <w:sz w:val="28"/>
                <w:szCs w:val="28"/>
              </w:rPr>
              <w:t>руководители клубных формирований (далее – РКФ),</w:t>
            </w:r>
          </w:p>
          <w:p w:rsidR="002D4F21" w:rsidRDefault="004B0AEC" w:rsidP="001C263F">
            <w:pPr>
              <w:tabs>
                <w:tab w:val="left" w:pos="3300"/>
              </w:tabs>
              <w:jc w:val="both"/>
              <w:rPr>
                <w:color w:val="000000"/>
                <w:sz w:val="28"/>
                <w:szCs w:val="28"/>
              </w:rPr>
            </w:pPr>
            <w:r>
              <w:rPr>
                <w:color w:val="000000"/>
                <w:sz w:val="28"/>
                <w:szCs w:val="28"/>
              </w:rPr>
              <w:t>вспомогательный персонал Учреждения.</w:t>
            </w:r>
          </w:p>
        </w:tc>
      </w:tr>
      <w:tr w:rsidR="002D4F21">
        <w:tc>
          <w:tcPr>
            <w:tcW w:w="3447" w:type="dxa"/>
          </w:tcPr>
          <w:p w:rsidR="002D4F21" w:rsidRDefault="00235189" w:rsidP="00C10AB3">
            <w:pPr>
              <w:tabs>
                <w:tab w:val="left" w:pos="2520"/>
              </w:tabs>
              <w:jc w:val="both"/>
              <w:rPr>
                <w:color w:val="000000"/>
                <w:sz w:val="28"/>
                <w:szCs w:val="28"/>
              </w:rPr>
            </w:pPr>
            <w:r>
              <w:rPr>
                <w:color w:val="000000"/>
                <w:sz w:val="28"/>
                <w:szCs w:val="28"/>
              </w:rPr>
              <w:lastRenderedPageBreak/>
              <w:t>Краткая аннотация Программы</w:t>
            </w:r>
          </w:p>
        </w:tc>
        <w:tc>
          <w:tcPr>
            <w:tcW w:w="6300" w:type="dxa"/>
          </w:tcPr>
          <w:p w:rsidR="00235189" w:rsidRDefault="00235189" w:rsidP="00235189">
            <w:pPr>
              <w:shd w:val="clear" w:color="auto" w:fill="FFFFFF"/>
              <w:spacing w:after="240"/>
              <w:jc w:val="both"/>
              <w:rPr>
                <w:sz w:val="28"/>
                <w:szCs w:val="28"/>
              </w:rPr>
            </w:pPr>
            <w:r>
              <w:rPr>
                <w:sz w:val="28"/>
                <w:szCs w:val="28"/>
              </w:rPr>
              <w:t>Представленная программа развития Учреждения направлена на популяризацию образа Центра «Мир молодежи» среди населения Советского района и города Новосибирска</w:t>
            </w:r>
            <w:r w:rsidR="00B5537E">
              <w:rPr>
                <w:sz w:val="28"/>
                <w:szCs w:val="28"/>
              </w:rPr>
              <w:t xml:space="preserve"> и</w:t>
            </w:r>
            <w:r>
              <w:rPr>
                <w:sz w:val="28"/>
                <w:szCs w:val="28"/>
              </w:rPr>
              <w:t xml:space="preserve"> включает в себя ряд новых приоритетных задач.</w:t>
            </w:r>
          </w:p>
          <w:p w:rsidR="00235189" w:rsidRPr="00017274" w:rsidRDefault="00235189" w:rsidP="00235189">
            <w:pPr>
              <w:shd w:val="clear" w:color="auto" w:fill="FFFFFF"/>
              <w:spacing w:after="240"/>
              <w:jc w:val="both"/>
              <w:rPr>
                <w:sz w:val="28"/>
                <w:szCs w:val="28"/>
              </w:rPr>
            </w:pPr>
            <w:r>
              <w:rPr>
                <w:sz w:val="28"/>
                <w:szCs w:val="28"/>
              </w:rPr>
              <w:t>Первостепенной задачей Программы станет внедрение стандартов сервиса, культуры гостеприимства в Центре</w:t>
            </w:r>
            <w:r w:rsidR="00017274">
              <w:rPr>
                <w:sz w:val="28"/>
                <w:szCs w:val="28"/>
              </w:rPr>
              <w:t>;</w:t>
            </w:r>
            <w:bookmarkStart w:id="1" w:name="_Hlk59402600"/>
            <w:r w:rsidR="00017274">
              <w:rPr>
                <w:sz w:val="28"/>
                <w:szCs w:val="28"/>
              </w:rPr>
              <w:t xml:space="preserve"> стандартов мероприятий и проектов</w:t>
            </w:r>
            <w:r w:rsidR="00AF09D8">
              <w:rPr>
                <w:sz w:val="28"/>
                <w:szCs w:val="28"/>
              </w:rPr>
              <w:t>; элементов неформального образования.</w:t>
            </w:r>
            <w:bookmarkEnd w:id="1"/>
          </w:p>
          <w:p w:rsidR="00235189" w:rsidRDefault="00235189" w:rsidP="00235189">
            <w:pPr>
              <w:shd w:val="clear" w:color="auto" w:fill="FFFFFF"/>
              <w:spacing w:after="240"/>
              <w:jc w:val="both"/>
              <w:rPr>
                <w:sz w:val="28"/>
                <w:szCs w:val="28"/>
              </w:rPr>
            </w:pPr>
            <w:r>
              <w:rPr>
                <w:sz w:val="28"/>
                <w:szCs w:val="28"/>
              </w:rPr>
              <w:t>Большое внимание будет уделено развитию молодежных пространств Центра.</w:t>
            </w:r>
          </w:p>
          <w:p w:rsidR="00235189" w:rsidRDefault="00235189" w:rsidP="00235189">
            <w:pPr>
              <w:shd w:val="clear" w:color="auto" w:fill="FFFFFF"/>
              <w:spacing w:after="240"/>
              <w:jc w:val="both"/>
              <w:rPr>
                <w:sz w:val="28"/>
                <w:szCs w:val="28"/>
              </w:rPr>
            </w:pPr>
            <w:r>
              <w:rPr>
                <w:sz w:val="28"/>
                <w:szCs w:val="28"/>
              </w:rPr>
              <w:t>Разработка фирменного стиля позволит выстроить корпоративную культуру внутри команды, сформирует высокий уровень организованности специалистов.</w:t>
            </w:r>
          </w:p>
          <w:p w:rsidR="00235189" w:rsidRDefault="00235189" w:rsidP="00235189">
            <w:pPr>
              <w:shd w:val="clear" w:color="auto" w:fill="FFFFFF"/>
              <w:spacing w:after="240"/>
              <w:jc w:val="both"/>
              <w:rPr>
                <w:sz w:val="28"/>
                <w:szCs w:val="28"/>
              </w:rPr>
            </w:pPr>
            <w:r>
              <w:rPr>
                <w:sz w:val="28"/>
                <w:szCs w:val="28"/>
              </w:rPr>
              <w:t>Введение дистанционных услуг станет механизмом создания постоянной информационной среды для работы с аудиторией МЦ «Мир молодежи», которая даст возможность предоставлять услуги через социальные сети, сформировать мотивацию аудитории к самостоятельному творческому поиску при снятии временных и пространственных ограничений.</w:t>
            </w:r>
          </w:p>
          <w:p w:rsidR="00235189" w:rsidRDefault="00235189" w:rsidP="00235189">
            <w:pPr>
              <w:shd w:val="clear" w:color="auto" w:fill="FFFFFF"/>
              <w:spacing w:after="240"/>
              <w:jc w:val="both"/>
              <w:rPr>
                <w:sz w:val="28"/>
                <w:szCs w:val="28"/>
              </w:rPr>
            </w:pPr>
            <w:bookmarkStart w:id="2" w:name="_Hlk59402713"/>
            <w:r>
              <w:rPr>
                <w:sz w:val="28"/>
                <w:szCs w:val="28"/>
              </w:rPr>
              <w:t>Также в представленной Программе будет пересмотрена система управления Центра и мотивации сотрудников</w:t>
            </w:r>
            <w:r w:rsidR="00BC6508">
              <w:rPr>
                <w:sz w:val="28"/>
                <w:szCs w:val="28"/>
              </w:rPr>
              <w:t>,</w:t>
            </w:r>
            <w:r>
              <w:rPr>
                <w:sz w:val="28"/>
                <w:szCs w:val="28"/>
              </w:rPr>
              <w:t xml:space="preserve"> </w:t>
            </w:r>
            <w:r w:rsidR="00017274">
              <w:rPr>
                <w:sz w:val="28"/>
                <w:szCs w:val="28"/>
              </w:rPr>
              <w:t>наставничества</w:t>
            </w:r>
            <w:r w:rsidR="00BC6508">
              <w:rPr>
                <w:sz w:val="28"/>
                <w:szCs w:val="28"/>
              </w:rPr>
              <w:t>;</w:t>
            </w:r>
            <w:r w:rsidR="00017274">
              <w:rPr>
                <w:sz w:val="28"/>
                <w:szCs w:val="28"/>
              </w:rPr>
              <w:t xml:space="preserve"> </w:t>
            </w:r>
            <w:r>
              <w:rPr>
                <w:sz w:val="28"/>
                <w:szCs w:val="28"/>
              </w:rPr>
              <w:t xml:space="preserve">идейного и материально-технического наполнения основных отделов; медийного развития.  </w:t>
            </w:r>
          </w:p>
          <w:bookmarkEnd w:id="2"/>
          <w:p w:rsidR="002D4F21" w:rsidRDefault="00235189" w:rsidP="00235189">
            <w:pPr>
              <w:shd w:val="clear" w:color="auto" w:fill="FFFFFF"/>
              <w:spacing w:after="240"/>
              <w:jc w:val="both"/>
              <w:rPr>
                <w:color w:val="000000"/>
                <w:sz w:val="28"/>
                <w:szCs w:val="28"/>
              </w:rPr>
            </w:pPr>
            <w:r>
              <w:rPr>
                <w:sz w:val="28"/>
                <w:szCs w:val="28"/>
              </w:rPr>
              <w:t>Программа развития молодежного центра «Мир молодежи» 2021 – 2023 года – станет гибким рабочим инструментом и механизмом «перезагрузки» команды молодежного центра «Мир молодежи».</w:t>
            </w:r>
          </w:p>
        </w:tc>
      </w:tr>
      <w:tr w:rsidR="002D4F21">
        <w:trPr>
          <w:trHeight w:val="609"/>
        </w:trPr>
        <w:tc>
          <w:tcPr>
            <w:tcW w:w="3447" w:type="dxa"/>
          </w:tcPr>
          <w:p w:rsidR="002D4F21" w:rsidRDefault="004B0AEC" w:rsidP="00C10AB3">
            <w:pPr>
              <w:tabs>
                <w:tab w:val="left" w:pos="3300"/>
              </w:tabs>
              <w:jc w:val="both"/>
              <w:rPr>
                <w:color w:val="000000"/>
                <w:sz w:val="28"/>
                <w:szCs w:val="28"/>
              </w:rPr>
            </w:pPr>
            <w:r>
              <w:rPr>
                <w:color w:val="000000"/>
                <w:sz w:val="28"/>
                <w:szCs w:val="28"/>
              </w:rPr>
              <w:t>Срок реализации Программы</w:t>
            </w:r>
          </w:p>
        </w:tc>
        <w:tc>
          <w:tcPr>
            <w:tcW w:w="6300" w:type="dxa"/>
            <w:vAlign w:val="center"/>
          </w:tcPr>
          <w:p w:rsidR="002D4F21" w:rsidRDefault="004B0AEC" w:rsidP="00235189">
            <w:pPr>
              <w:tabs>
                <w:tab w:val="left" w:pos="1200"/>
              </w:tabs>
              <w:jc w:val="both"/>
              <w:rPr>
                <w:color w:val="000000"/>
                <w:sz w:val="28"/>
                <w:szCs w:val="28"/>
              </w:rPr>
            </w:pPr>
            <w:r>
              <w:rPr>
                <w:color w:val="000000"/>
                <w:sz w:val="28"/>
                <w:szCs w:val="28"/>
              </w:rPr>
              <w:t>2021 – 2023 гг.</w:t>
            </w:r>
          </w:p>
        </w:tc>
      </w:tr>
    </w:tbl>
    <w:p w:rsidR="002D4F21" w:rsidRDefault="002D4F21">
      <w:pPr>
        <w:pBdr>
          <w:top w:val="nil"/>
          <w:left w:val="nil"/>
          <w:bottom w:val="nil"/>
          <w:right w:val="nil"/>
          <w:between w:val="nil"/>
        </w:pBdr>
        <w:tabs>
          <w:tab w:val="left" w:pos="1276"/>
        </w:tabs>
        <w:ind w:firstLine="567"/>
        <w:jc w:val="both"/>
        <w:rPr>
          <w:rFonts w:ascii="Times New Roman" w:eastAsia="Times New Roman" w:hAnsi="Times New Roman" w:cs="Times New Roman"/>
          <w:b/>
          <w:color w:val="000000"/>
          <w:sz w:val="28"/>
          <w:szCs w:val="28"/>
        </w:rPr>
      </w:pPr>
    </w:p>
    <w:p w:rsidR="002D4F21" w:rsidRDefault="002D4F21">
      <w:pPr>
        <w:ind w:firstLine="567"/>
        <w:jc w:val="both"/>
        <w:rPr>
          <w:rFonts w:ascii="Times New Roman" w:eastAsia="Times New Roman" w:hAnsi="Times New Roman" w:cs="Times New Roman"/>
          <w:b/>
          <w:sz w:val="28"/>
          <w:szCs w:val="28"/>
        </w:rPr>
      </w:pPr>
    </w:p>
    <w:p w:rsidR="002D4F21" w:rsidRDefault="00AB770B" w:rsidP="00595B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4B0AEC">
        <w:rPr>
          <w:rFonts w:ascii="Times New Roman" w:eastAsia="Times New Roman" w:hAnsi="Times New Roman" w:cs="Times New Roman"/>
          <w:b/>
          <w:sz w:val="28"/>
          <w:szCs w:val="28"/>
        </w:rPr>
        <w:lastRenderedPageBreak/>
        <w:t>3. Информационная справка о деятельности учреждения</w:t>
      </w:r>
    </w:p>
    <w:p w:rsidR="002D4F21" w:rsidRDefault="004B0AEC">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Общая информация об Учреждении</w:t>
      </w:r>
    </w:p>
    <w:p w:rsidR="002D4F21" w:rsidRDefault="002D4F21">
      <w:pPr>
        <w:spacing w:after="0"/>
        <w:ind w:firstLine="567"/>
        <w:jc w:val="both"/>
        <w:rPr>
          <w:rFonts w:ascii="Times New Roman" w:eastAsia="Times New Roman" w:hAnsi="Times New Roman" w:cs="Times New Roman"/>
          <w:b/>
          <w:sz w:val="28"/>
          <w:szCs w:val="28"/>
        </w:rPr>
      </w:pP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Молодёжный </w:t>
      </w:r>
      <w:proofErr w:type="gramStart"/>
      <w:r>
        <w:rPr>
          <w:rFonts w:ascii="Times New Roman" w:eastAsia="Times New Roman" w:hAnsi="Times New Roman" w:cs="Times New Roman"/>
          <w:sz w:val="28"/>
          <w:szCs w:val="28"/>
        </w:rPr>
        <w:t>центр  «</w:t>
      </w:r>
      <w:proofErr w:type="gramEnd"/>
      <w:r>
        <w:rPr>
          <w:rFonts w:ascii="Times New Roman" w:eastAsia="Times New Roman" w:hAnsi="Times New Roman" w:cs="Times New Roman"/>
          <w:sz w:val="28"/>
          <w:szCs w:val="28"/>
        </w:rPr>
        <w:t>Мир молодежи» был образован в 2009 году, путем слияния учреждений дополнительного образования «Солнечный», «Эврика», «</w:t>
      </w:r>
      <w:proofErr w:type="spellStart"/>
      <w:r>
        <w:rPr>
          <w:rFonts w:ascii="Times New Roman" w:eastAsia="Times New Roman" w:hAnsi="Times New Roman" w:cs="Times New Roman"/>
          <w:sz w:val="28"/>
          <w:szCs w:val="28"/>
        </w:rPr>
        <w:t>Бэмбикс</w:t>
      </w:r>
      <w:proofErr w:type="spellEnd"/>
      <w:r>
        <w:rPr>
          <w:rFonts w:ascii="Times New Roman" w:eastAsia="Times New Roman" w:hAnsi="Times New Roman" w:cs="Times New Roman"/>
          <w:sz w:val="28"/>
          <w:szCs w:val="28"/>
        </w:rPr>
        <w:t xml:space="preserve">», «Спарта» и «Рассвет», в состав которого также входил «Клуб юных техников».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МБУ МЦ «Мир молодежи» </w:t>
      </w:r>
      <w:proofErr w:type="gramStart"/>
      <w:r>
        <w:rPr>
          <w:rFonts w:ascii="Times New Roman" w:eastAsia="Times New Roman" w:hAnsi="Times New Roman" w:cs="Times New Roman"/>
          <w:sz w:val="28"/>
          <w:szCs w:val="28"/>
        </w:rPr>
        <w:t>- это</w:t>
      </w:r>
      <w:proofErr w:type="gramEnd"/>
      <w:r>
        <w:rPr>
          <w:rFonts w:ascii="Times New Roman" w:eastAsia="Times New Roman" w:hAnsi="Times New Roman" w:cs="Times New Roman"/>
          <w:sz w:val="28"/>
          <w:szCs w:val="28"/>
        </w:rPr>
        <w:t xml:space="preserve"> современный молодежный центр, деятельность которого решает задачу по поддержке позитивной самореализации и интеграции молодежи Советского района города Новосибирска в социально-экономическую, общественно-политическую и культурную жизнь района и города.</w:t>
      </w:r>
    </w:p>
    <w:p w:rsidR="002D4F21" w:rsidRDefault="002D4F21">
      <w:pPr>
        <w:spacing w:after="0"/>
        <w:ind w:firstLine="567"/>
        <w:jc w:val="both"/>
        <w:rPr>
          <w:rFonts w:ascii="Times New Roman" w:eastAsia="Times New Roman" w:hAnsi="Times New Roman" w:cs="Times New Roman"/>
          <w:b/>
          <w:sz w:val="28"/>
          <w:szCs w:val="28"/>
        </w:rPr>
      </w:pPr>
    </w:p>
    <w:tbl>
      <w:tblPr>
        <w:tblStyle w:val="affd"/>
        <w:tblW w:w="976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6227"/>
      </w:tblGrid>
      <w:tr w:rsidR="002D4F21">
        <w:trPr>
          <w:trHeight w:val="950"/>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Наименование учреждения (по уставу</w:t>
            </w:r>
            <w:proofErr w:type="gramStart"/>
            <w:r>
              <w:rPr>
                <w:sz w:val="28"/>
                <w:szCs w:val="28"/>
              </w:rPr>
              <w:t>),  дата</w:t>
            </w:r>
            <w:proofErr w:type="gramEnd"/>
            <w:r>
              <w:rPr>
                <w:sz w:val="28"/>
                <w:szCs w:val="28"/>
              </w:rPr>
              <w:t xml:space="preserve"> создания (по постановлению)</w:t>
            </w:r>
          </w:p>
        </w:tc>
        <w:tc>
          <w:tcPr>
            <w:tcW w:w="6227"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 xml:space="preserve">Муниципальное бюджетное </w:t>
            </w:r>
            <w:proofErr w:type="gramStart"/>
            <w:r>
              <w:rPr>
                <w:sz w:val="28"/>
                <w:szCs w:val="28"/>
              </w:rPr>
              <w:t>учреждение  Молодежный</w:t>
            </w:r>
            <w:proofErr w:type="gramEnd"/>
            <w:r>
              <w:rPr>
                <w:sz w:val="28"/>
                <w:szCs w:val="28"/>
              </w:rPr>
              <w:t xml:space="preserve"> центр "Мир молодежи" Советского района города Новосибирска, 15.02.2009</w:t>
            </w:r>
          </w:p>
        </w:tc>
      </w:tr>
      <w:tr w:rsidR="002D4F21">
        <w:trPr>
          <w:trHeight w:val="845"/>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Учредитель</w:t>
            </w:r>
          </w:p>
        </w:tc>
        <w:tc>
          <w:tcPr>
            <w:tcW w:w="6227"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Муниципальное образование город Новосибирск, функции и полномочия учредителя осуществляет Департамент культуры, спорта и молодежной политики мэрии города Новосибирска</w:t>
            </w:r>
          </w:p>
        </w:tc>
      </w:tr>
      <w:tr w:rsidR="002D4F21" w:rsidRPr="007C7BC2">
        <w:trPr>
          <w:trHeight w:val="2570"/>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 xml:space="preserve">Контактная информация </w:t>
            </w:r>
          </w:p>
        </w:tc>
        <w:tc>
          <w:tcPr>
            <w:tcW w:w="6227"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Адрес: г. Новосибирск, ул. Российская, 10,</w:t>
            </w:r>
          </w:p>
          <w:p w:rsidR="002D4F21" w:rsidRPr="004B0AEC" w:rsidRDefault="004B0AEC">
            <w:pPr>
              <w:widowControl w:val="0"/>
              <w:pBdr>
                <w:top w:val="nil"/>
                <w:left w:val="nil"/>
                <w:bottom w:val="nil"/>
                <w:right w:val="nil"/>
                <w:between w:val="nil"/>
              </w:pBdr>
              <w:jc w:val="both"/>
              <w:rPr>
                <w:sz w:val="28"/>
                <w:szCs w:val="28"/>
                <w:lang w:val="en-US"/>
              </w:rPr>
            </w:pPr>
            <w:r w:rsidRPr="004B0AEC">
              <w:rPr>
                <w:sz w:val="28"/>
                <w:szCs w:val="28"/>
                <w:lang w:val="en-US"/>
              </w:rPr>
              <w:t>e-mail: Mir-molodegi-2009@yandex.ru,</w:t>
            </w:r>
          </w:p>
          <w:p w:rsidR="002D4F21" w:rsidRDefault="004B0AEC">
            <w:pPr>
              <w:widowControl w:val="0"/>
              <w:pBdr>
                <w:top w:val="nil"/>
                <w:left w:val="nil"/>
                <w:bottom w:val="nil"/>
                <w:right w:val="nil"/>
                <w:between w:val="nil"/>
              </w:pBdr>
              <w:jc w:val="both"/>
              <w:rPr>
                <w:sz w:val="28"/>
                <w:szCs w:val="28"/>
              </w:rPr>
            </w:pPr>
            <w:r>
              <w:rPr>
                <w:sz w:val="28"/>
                <w:szCs w:val="28"/>
              </w:rPr>
              <w:t>телефон: 33-99-128, 332-01-33</w:t>
            </w:r>
          </w:p>
          <w:p w:rsidR="002D4F21" w:rsidRDefault="004B0AEC">
            <w:pPr>
              <w:widowControl w:val="0"/>
              <w:pBdr>
                <w:top w:val="nil"/>
                <w:left w:val="nil"/>
                <w:bottom w:val="nil"/>
                <w:right w:val="nil"/>
                <w:between w:val="nil"/>
              </w:pBdr>
              <w:jc w:val="both"/>
              <w:rPr>
                <w:sz w:val="28"/>
                <w:szCs w:val="28"/>
              </w:rPr>
            </w:pPr>
            <w:r>
              <w:rPr>
                <w:sz w:val="28"/>
                <w:szCs w:val="28"/>
              </w:rPr>
              <w:t>страница на портале "</w:t>
            </w:r>
            <w:proofErr w:type="spellStart"/>
            <w:r>
              <w:rPr>
                <w:sz w:val="28"/>
                <w:szCs w:val="28"/>
              </w:rPr>
              <w:t>Тымолод.рф</w:t>
            </w:r>
            <w:proofErr w:type="spellEnd"/>
            <w:r>
              <w:rPr>
                <w:sz w:val="28"/>
                <w:szCs w:val="28"/>
              </w:rPr>
              <w:t xml:space="preserve">": </w:t>
            </w:r>
          </w:p>
          <w:p w:rsidR="002D4F21" w:rsidRDefault="007C7BC2">
            <w:pPr>
              <w:widowControl w:val="0"/>
              <w:pBdr>
                <w:top w:val="nil"/>
                <w:left w:val="nil"/>
                <w:bottom w:val="nil"/>
                <w:right w:val="nil"/>
                <w:between w:val="nil"/>
              </w:pBdr>
              <w:jc w:val="both"/>
              <w:rPr>
                <w:sz w:val="28"/>
                <w:szCs w:val="28"/>
              </w:rPr>
            </w:pPr>
            <w:hyperlink r:id="rId15">
              <w:r w:rsidR="004B0AEC">
                <w:rPr>
                  <w:color w:val="0000FF"/>
                  <w:sz w:val="28"/>
                  <w:szCs w:val="28"/>
                  <w:u w:val="single"/>
                </w:rPr>
                <w:t>https://тымолод.рф/organization/molodezhnye-tsentry/mir_molodezhi/</w:t>
              </w:r>
            </w:hyperlink>
          </w:p>
          <w:p w:rsidR="002D4F21" w:rsidRDefault="004B0AEC">
            <w:pPr>
              <w:widowControl w:val="0"/>
              <w:pBdr>
                <w:top w:val="nil"/>
                <w:left w:val="nil"/>
                <w:bottom w:val="nil"/>
                <w:right w:val="nil"/>
                <w:between w:val="nil"/>
              </w:pBdr>
              <w:jc w:val="both"/>
              <w:rPr>
                <w:sz w:val="28"/>
                <w:szCs w:val="28"/>
              </w:rPr>
            </w:pPr>
            <w:r>
              <w:rPr>
                <w:sz w:val="28"/>
                <w:szCs w:val="28"/>
              </w:rPr>
              <w:t xml:space="preserve">сайт: </w:t>
            </w:r>
            <w:hyperlink r:id="rId16">
              <w:r>
                <w:rPr>
                  <w:color w:val="0000FF"/>
                  <w:sz w:val="28"/>
                  <w:szCs w:val="28"/>
                  <w:u w:val="single"/>
                </w:rPr>
                <w:t>https://www.mir-mol.ru/</w:t>
              </w:r>
            </w:hyperlink>
          </w:p>
          <w:p w:rsidR="002D4F21" w:rsidRPr="004B0AEC" w:rsidRDefault="004B0AEC">
            <w:pPr>
              <w:widowControl w:val="0"/>
              <w:pBdr>
                <w:top w:val="nil"/>
                <w:left w:val="nil"/>
                <w:bottom w:val="nil"/>
                <w:right w:val="nil"/>
                <w:between w:val="nil"/>
              </w:pBdr>
              <w:jc w:val="both"/>
              <w:rPr>
                <w:sz w:val="28"/>
                <w:szCs w:val="28"/>
                <w:lang w:val="en-US"/>
              </w:rPr>
            </w:pPr>
            <w:r>
              <w:rPr>
                <w:sz w:val="28"/>
                <w:szCs w:val="28"/>
              </w:rPr>
              <w:t>ВК</w:t>
            </w:r>
            <w:r w:rsidRPr="004B0AEC">
              <w:rPr>
                <w:sz w:val="28"/>
                <w:szCs w:val="28"/>
                <w:lang w:val="en-US"/>
              </w:rPr>
              <w:t xml:space="preserve">: </w:t>
            </w:r>
            <w:hyperlink r:id="rId17">
              <w:r w:rsidRPr="004B0AEC">
                <w:rPr>
                  <w:color w:val="0000FF"/>
                  <w:sz w:val="28"/>
                  <w:szCs w:val="28"/>
                  <w:u w:val="single"/>
                  <w:lang w:val="en-US"/>
                </w:rPr>
                <w:t>https://vk.com/mirmolodeginsk</w:t>
              </w:r>
            </w:hyperlink>
            <w:r w:rsidRPr="004B0AEC">
              <w:rPr>
                <w:sz w:val="28"/>
                <w:szCs w:val="28"/>
                <w:lang w:val="en-US"/>
              </w:rPr>
              <w:t xml:space="preserve"> </w:t>
            </w:r>
          </w:p>
          <w:p w:rsidR="002D4F21" w:rsidRPr="004B0AEC" w:rsidRDefault="004B0AEC">
            <w:pPr>
              <w:widowControl w:val="0"/>
              <w:pBdr>
                <w:top w:val="nil"/>
                <w:left w:val="nil"/>
                <w:bottom w:val="nil"/>
                <w:right w:val="nil"/>
                <w:between w:val="nil"/>
              </w:pBdr>
              <w:jc w:val="both"/>
              <w:rPr>
                <w:sz w:val="28"/>
                <w:szCs w:val="28"/>
                <w:lang w:val="en-US"/>
              </w:rPr>
            </w:pPr>
            <w:r w:rsidRPr="004B0AEC">
              <w:rPr>
                <w:sz w:val="28"/>
                <w:szCs w:val="28"/>
                <w:lang w:val="en-US"/>
              </w:rPr>
              <w:t xml:space="preserve">Instagram: </w:t>
            </w:r>
            <w:hyperlink r:id="rId18">
              <w:r w:rsidRPr="004B0AEC">
                <w:rPr>
                  <w:color w:val="0000FF"/>
                  <w:sz w:val="28"/>
                  <w:szCs w:val="28"/>
                  <w:u w:val="single"/>
                  <w:lang w:val="en-US"/>
                </w:rPr>
                <w:t>https://www.instagram.com/mirmolodegi/</w:t>
              </w:r>
            </w:hyperlink>
          </w:p>
        </w:tc>
      </w:tr>
      <w:tr w:rsidR="002D4F21">
        <w:trPr>
          <w:trHeight w:val="950"/>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Фамилия имя отчество директора</w:t>
            </w:r>
          </w:p>
        </w:tc>
        <w:tc>
          <w:tcPr>
            <w:tcW w:w="6227"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Комарова Елена Сергеевна</w:t>
            </w:r>
          </w:p>
        </w:tc>
      </w:tr>
      <w:tr w:rsidR="002D4F21">
        <w:trPr>
          <w:trHeight w:val="2480"/>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lastRenderedPageBreak/>
              <w:t>Характеристика всех помещений учреждения, с указанием адреса расположения</w:t>
            </w:r>
            <w:r w:rsidR="00604862">
              <w:rPr>
                <w:sz w:val="28"/>
                <w:szCs w:val="28"/>
              </w:rPr>
              <w:t xml:space="preserve"> и общей </w:t>
            </w:r>
            <w:proofErr w:type="gramStart"/>
            <w:r w:rsidR="00604862">
              <w:rPr>
                <w:sz w:val="28"/>
                <w:szCs w:val="28"/>
              </w:rPr>
              <w:t xml:space="preserve">площади </w:t>
            </w:r>
            <w:r>
              <w:rPr>
                <w:sz w:val="28"/>
                <w:szCs w:val="28"/>
              </w:rPr>
              <w:t xml:space="preserve"> </w:t>
            </w:r>
            <w:r w:rsidR="00604862">
              <w:rPr>
                <w:sz w:val="28"/>
                <w:szCs w:val="28"/>
              </w:rPr>
              <w:t>(</w:t>
            </w:r>
            <w:proofErr w:type="spellStart"/>
            <w:proofErr w:type="gramEnd"/>
            <w:r w:rsidR="00604862">
              <w:rPr>
                <w:sz w:val="28"/>
                <w:szCs w:val="28"/>
              </w:rPr>
              <w:t>кв.м</w:t>
            </w:r>
            <w:proofErr w:type="spellEnd"/>
            <w:r w:rsidR="00604862">
              <w:rPr>
                <w:sz w:val="28"/>
                <w:szCs w:val="28"/>
              </w:rPr>
              <w:t>.)</w:t>
            </w:r>
          </w:p>
        </w:tc>
        <w:tc>
          <w:tcPr>
            <w:tcW w:w="6227" w:type="dxa"/>
            <w:shd w:val="clear" w:color="auto" w:fill="auto"/>
            <w:tcMar>
              <w:top w:w="100" w:type="dxa"/>
              <w:left w:w="100" w:type="dxa"/>
              <w:bottom w:w="100" w:type="dxa"/>
              <w:right w:w="100" w:type="dxa"/>
            </w:tcMar>
          </w:tcPr>
          <w:p w:rsidR="002D4F21" w:rsidRDefault="004B0AEC" w:rsidP="00604862">
            <w:pPr>
              <w:widowControl w:val="0"/>
              <w:pBdr>
                <w:top w:val="nil"/>
                <w:left w:val="nil"/>
                <w:bottom w:val="nil"/>
                <w:right w:val="nil"/>
                <w:between w:val="nil"/>
              </w:pBdr>
              <w:jc w:val="both"/>
              <w:rPr>
                <w:sz w:val="28"/>
                <w:szCs w:val="28"/>
              </w:rPr>
            </w:pPr>
            <w:r>
              <w:rPr>
                <w:sz w:val="28"/>
                <w:szCs w:val="28"/>
              </w:rPr>
              <w:t>АУП (ул. Российская, 10) - вставка в жилом доме</w:t>
            </w:r>
            <w:r w:rsidR="00604862">
              <w:rPr>
                <w:sz w:val="28"/>
                <w:szCs w:val="28"/>
              </w:rPr>
              <w:t xml:space="preserve">, </w:t>
            </w:r>
            <w:r w:rsidR="00812A0F">
              <w:rPr>
                <w:sz w:val="28"/>
                <w:szCs w:val="28"/>
              </w:rPr>
              <w:t xml:space="preserve">площадь 86,7 </w:t>
            </w:r>
            <w:proofErr w:type="spellStart"/>
            <w:proofErr w:type="gramStart"/>
            <w:r w:rsidR="00812A0F">
              <w:rPr>
                <w:sz w:val="28"/>
                <w:szCs w:val="28"/>
              </w:rPr>
              <w:t>кв.м</w:t>
            </w:r>
            <w:proofErr w:type="spellEnd"/>
            <w:proofErr w:type="gramEnd"/>
            <w:r w:rsidR="00812A0F">
              <w:rPr>
                <w:sz w:val="28"/>
                <w:szCs w:val="28"/>
              </w:rPr>
              <w:t>;</w:t>
            </w:r>
          </w:p>
          <w:p w:rsidR="00604862" w:rsidRDefault="00604862" w:rsidP="00604862">
            <w:pPr>
              <w:widowControl w:val="0"/>
              <w:pBdr>
                <w:top w:val="nil"/>
                <w:left w:val="nil"/>
                <w:bottom w:val="nil"/>
                <w:right w:val="nil"/>
                <w:between w:val="nil"/>
              </w:pBdr>
              <w:jc w:val="both"/>
              <w:rPr>
                <w:sz w:val="28"/>
                <w:szCs w:val="28"/>
              </w:rPr>
            </w:pPr>
            <w:r w:rsidRPr="00D40A31">
              <w:rPr>
                <w:sz w:val="28"/>
                <w:szCs w:val="28"/>
              </w:rPr>
              <w:t xml:space="preserve">Организационно-методический отдел (ул. Российская, 10) </w:t>
            </w:r>
            <w:r w:rsidR="00812A0F">
              <w:rPr>
                <w:sz w:val="28"/>
                <w:szCs w:val="28"/>
              </w:rPr>
              <w:t>- вставка в жилом доме</w:t>
            </w:r>
            <w:r w:rsidR="00405B2C">
              <w:rPr>
                <w:sz w:val="28"/>
                <w:szCs w:val="28"/>
              </w:rPr>
              <w:t xml:space="preserve"> - </w:t>
            </w:r>
            <w:r w:rsidRPr="00D40A31">
              <w:rPr>
                <w:sz w:val="28"/>
                <w:szCs w:val="28"/>
              </w:rPr>
              <w:t xml:space="preserve">86,5 </w:t>
            </w:r>
            <w:proofErr w:type="spellStart"/>
            <w:proofErr w:type="gramStart"/>
            <w:r w:rsidRPr="00D40A31">
              <w:rPr>
                <w:sz w:val="28"/>
                <w:szCs w:val="28"/>
              </w:rPr>
              <w:t>кв.м</w:t>
            </w:r>
            <w:proofErr w:type="spellEnd"/>
            <w:proofErr w:type="gramEnd"/>
            <w:r w:rsidRPr="00D40A31">
              <w:rPr>
                <w:sz w:val="28"/>
                <w:szCs w:val="28"/>
              </w:rPr>
              <w:t>;</w:t>
            </w:r>
          </w:p>
          <w:p w:rsidR="002D4F21" w:rsidRDefault="004B0AEC" w:rsidP="00604862">
            <w:pPr>
              <w:widowControl w:val="0"/>
              <w:pBdr>
                <w:top w:val="nil"/>
                <w:left w:val="nil"/>
                <w:bottom w:val="nil"/>
                <w:right w:val="nil"/>
                <w:between w:val="nil"/>
              </w:pBdr>
              <w:jc w:val="both"/>
              <w:rPr>
                <w:sz w:val="28"/>
                <w:szCs w:val="28"/>
              </w:rPr>
            </w:pPr>
            <w:r>
              <w:rPr>
                <w:sz w:val="28"/>
                <w:szCs w:val="28"/>
              </w:rPr>
              <w:t>ОО «Эврика»</w:t>
            </w:r>
            <w:r w:rsidR="00405B2C">
              <w:rPr>
                <w:sz w:val="28"/>
                <w:szCs w:val="28"/>
              </w:rPr>
              <w:t xml:space="preserve"> </w:t>
            </w:r>
            <w:r>
              <w:rPr>
                <w:sz w:val="28"/>
                <w:szCs w:val="28"/>
              </w:rPr>
              <w:t>(ул. Демакова, 6а) - отдельно стоящее здание</w:t>
            </w:r>
            <w:r w:rsidR="00812A0F">
              <w:rPr>
                <w:sz w:val="28"/>
                <w:szCs w:val="28"/>
              </w:rPr>
              <w:t xml:space="preserve"> – 447,2 </w:t>
            </w:r>
            <w:proofErr w:type="spellStart"/>
            <w:proofErr w:type="gramStart"/>
            <w:r w:rsidR="00812A0F">
              <w:rPr>
                <w:sz w:val="28"/>
                <w:szCs w:val="28"/>
              </w:rPr>
              <w:t>кв.м</w:t>
            </w:r>
            <w:proofErr w:type="spellEnd"/>
            <w:proofErr w:type="gramEnd"/>
            <w:r w:rsidR="00812A0F">
              <w:rPr>
                <w:sz w:val="28"/>
                <w:szCs w:val="28"/>
              </w:rPr>
              <w:t xml:space="preserve">; </w:t>
            </w:r>
          </w:p>
          <w:p w:rsidR="002D4F21" w:rsidRDefault="004B0AEC" w:rsidP="00604862">
            <w:pPr>
              <w:widowControl w:val="0"/>
              <w:pBdr>
                <w:top w:val="nil"/>
                <w:left w:val="nil"/>
                <w:bottom w:val="nil"/>
                <w:right w:val="nil"/>
                <w:between w:val="nil"/>
              </w:pBdr>
              <w:jc w:val="both"/>
              <w:rPr>
                <w:sz w:val="28"/>
                <w:szCs w:val="28"/>
              </w:rPr>
            </w:pPr>
            <w:r>
              <w:rPr>
                <w:sz w:val="28"/>
                <w:szCs w:val="28"/>
              </w:rPr>
              <w:t>ОО «Рассвет» (ул. Лесосечная, 4/1) - пристройка к жилому дому</w:t>
            </w:r>
            <w:r w:rsidR="00812A0F">
              <w:rPr>
                <w:sz w:val="28"/>
                <w:szCs w:val="28"/>
              </w:rPr>
              <w:t xml:space="preserve"> – 203,7 </w:t>
            </w:r>
            <w:proofErr w:type="spellStart"/>
            <w:proofErr w:type="gramStart"/>
            <w:r w:rsidR="00812A0F">
              <w:rPr>
                <w:sz w:val="28"/>
                <w:szCs w:val="28"/>
              </w:rPr>
              <w:t>кв.м</w:t>
            </w:r>
            <w:proofErr w:type="spellEnd"/>
            <w:proofErr w:type="gramEnd"/>
            <w:r w:rsidR="00812A0F">
              <w:rPr>
                <w:sz w:val="28"/>
                <w:szCs w:val="28"/>
              </w:rPr>
              <w:t>;</w:t>
            </w:r>
          </w:p>
          <w:p w:rsidR="002D4F21" w:rsidRDefault="004B0AEC" w:rsidP="00604862">
            <w:pPr>
              <w:widowControl w:val="0"/>
              <w:pBdr>
                <w:top w:val="nil"/>
                <w:left w:val="nil"/>
                <w:bottom w:val="nil"/>
                <w:right w:val="nil"/>
                <w:between w:val="nil"/>
              </w:pBdr>
              <w:jc w:val="both"/>
              <w:rPr>
                <w:sz w:val="28"/>
                <w:szCs w:val="28"/>
              </w:rPr>
            </w:pPr>
            <w:r>
              <w:rPr>
                <w:sz w:val="28"/>
                <w:szCs w:val="28"/>
              </w:rPr>
              <w:t>ОО «Солнечный» (ул. Демакова, 17/1) - пристройка к жилому дому</w:t>
            </w:r>
            <w:r w:rsidR="00812A0F">
              <w:rPr>
                <w:sz w:val="28"/>
                <w:szCs w:val="28"/>
              </w:rPr>
              <w:t xml:space="preserve"> – 736,2 </w:t>
            </w:r>
            <w:proofErr w:type="spellStart"/>
            <w:proofErr w:type="gramStart"/>
            <w:r w:rsidR="00812A0F">
              <w:rPr>
                <w:sz w:val="28"/>
                <w:szCs w:val="28"/>
              </w:rPr>
              <w:t>кв.м</w:t>
            </w:r>
            <w:proofErr w:type="spellEnd"/>
            <w:proofErr w:type="gramEnd"/>
            <w:r w:rsidR="00812A0F">
              <w:rPr>
                <w:sz w:val="28"/>
                <w:szCs w:val="28"/>
              </w:rPr>
              <w:t xml:space="preserve">; </w:t>
            </w:r>
          </w:p>
          <w:p w:rsidR="002D4F21" w:rsidRDefault="004B0AEC" w:rsidP="00604862">
            <w:pPr>
              <w:widowControl w:val="0"/>
              <w:pBdr>
                <w:top w:val="nil"/>
                <w:left w:val="nil"/>
                <w:bottom w:val="nil"/>
                <w:right w:val="nil"/>
                <w:between w:val="nil"/>
              </w:pBdr>
              <w:jc w:val="both"/>
              <w:rPr>
                <w:sz w:val="28"/>
                <w:szCs w:val="28"/>
              </w:rPr>
            </w:pPr>
            <w:r>
              <w:rPr>
                <w:sz w:val="28"/>
                <w:szCs w:val="28"/>
              </w:rPr>
              <w:t xml:space="preserve">ОО «КЮТ» (ул. </w:t>
            </w:r>
            <w:proofErr w:type="spellStart"/>
            <w:r w:rsidR="00604862">
              <w:rPr>
                <w:sz w:val="28"/>
                <w:szCs w:val="28"/>
              </w:rPr>
              <w:t>а</w:t>
            </w:r>
            <w:r>
              <w:rPr>
                <w:sz w:val="28"/>
                <w:szCs w:val="28"/>
              </w:rPr>
              <w:t>к</w:t>
            </w:r>
            <w:proofErr w:type="spellEnd"/>
            <w:r>
              <w:rPr>
                <w:sz w:val="28"/>
                <w:szCs w:val="28"/>
              </w:rPr>
              <w:t>. Ржанова,1</w:t>
            </w:r>
            <w:r w:rsidR="00604862">
              <w:rPr>
                <w:sz w:val="28"/>
                <w:szCs w:val="28"/>
              </w:rPr>
              <w:t xml:space="preserve">, ул. </w:t>
            </w:r>
            <w:proofErr w:type="spellStart"/>
            <w:r w:rsidR="00604862">
              <w:rPr>
                <w:sz w:val="28"/>
                <w:szCs w:val="28"/>
              </w:rPr>
              <w:t>ак</w:t>
            </w:r>
            <w:proofErr w:type="spellEnd"/>
            <w:r w:rsidR="00604862">
              <w:rPr>
                <w:sz w:val="28"/>
                <w:szCs w:val="28"/>
              </w:rPr>
              <w:t xml:space="preserve">. </w:t>
            </w:r>
            <w:proofErr w:type="spellStart"/>
            <w:r w:rsidR="00604862">
              <w:rPr>
                <w:sz w:val="28"/>
                <w:szCs w:val="28"/>
              </w:rPr>
              <w:t>Ржанова</w:t>
            </w:r>
            <w:proofErr w:type="spellEnd"/>
            <w:r w:rsidR="00604862">
              <w:rPr>
                <w:sz w:val="28"/>
                <w:szCs w:val="28"/>
              </w:rPr>
              <w:t>, 1а</w:t>
            </w:r>
            <w:r>
              <w:rPr>
                <w:sz w:val="28"/>
                <w:szCs w:val="28"/>
              </w:rPr>
              <w:t>) отдельно стоящее здание</w:t>
            </w:r>
            <w:r w:rsidR="00812A0F">
              <w:rPr>
                <w:sz w:val="28"/>
                <w:szCs w:val="28"/>
              </w:rPr>
              <w:t xml:space="preserve"> – 1718,1 </w:t>
            </w:r>
            <w:proofErr w:type="spellStart"/>
            <w:r w:rsidR="00812A0F">
              <w:rPr>
                <w:sz w:val="28"/>
                <w:szCs w:val="28"/>
              </w:rPr>
              <w:t>кв.м</w:t>
            </w:r>
            <w:proofErr w:type="spellEnd"/>
            <w:r w:rsidR="00812A0F">
              <w:rPr>
                <w:sz w:val="28"/>
                <w:szCs w:val="28"/>
              </w:rPr>
              <w:t>.</w:t>
            </w:r>
          </w:p>
        </w:tc>
      </w:tr>
      <w:tr w:rsidR="002D4F21">
        <w:trPr>
          <w:trHeight w:val="2495"/>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Полезная площадь по структурным подразделениям (</w:t>
            </w:r>
            <w:proofErr w:type="spellStart"/>
            <w:r>
              <w:rPr>
                <w:sz w:val="28"/>
                <w:szCs w:val="28"/>
              </w:rPr>
              <w:t>кв.м</w:t>
            </w:r>
            <w:proofErr w:type="spellEnd"/>
            <w:r>
              <w:rPr>
                <w:sz w:val="28"/>
                <w:szCs w:val="28"/>
              </w:rPr>
              <w:t>.)</w:t>
            </w:r>
          </w:p>
        </w:tc>
        <w:tc>
          <w:tcPr>
            <w:tcW w:w="6227" w:type="dxa"/>
            <w:shd w:val="clear" w:color="auto" w:fill="auto"/>
            <w:tcMar>
              <w:top w:w="100" w:type="dxa"/>
              <w:left w:w="100" w:type="dxa"/>
              <w:bottom w:w="100" w:type="dxa"/>
              <w:right w:w="100" w:type="dxa"/>
            </w:tcMar>
          </w:tcPr>
          <w:p w:rsidR="002D4F21" w:rsidRDefault="004B0AEC" w:rsidP="00102EBB">
            <w:pPr>
              <w:widowControl w:val="0"/>
              <w:pBdr>
                <w:top w:val="nil"/>
                <w:left w:val="nil"/>
                <w:bottom w:val="nil"/>
                <w:right w:val="nil"/>
                <w:between w:val="nil"/>
              </w:pBdr>
              <w:jc w:val="both"/>
              <w:rPr>
                <w:sz w:val="28"/>
                <w:szCs w:val="28"/>
              </w:rPr>
            </w:pPr>
            <w:r>
              <w:rPr>
                <w:sz w:val="28"/>
                <w:szCs w:val="28"/>
              </w:rPr>
              <w:t>АУП (ул. Российская, 10) – площадь</w:t>
            </w:r>
            <w:r w:rsidR="00102EBB">
              <w:rPr>
                <w:sz w:val="28"/>
                <w:szCs w:val="28"/>
              </w:rPr>
              <w:t xml:space="preserve"> </w:t>
            </w:r>
            <w:r>
              <w:rPr>
                <w:sz w:val="28"/>
                <w:szCs w:val="28"/>
              </w:rPr>
              <w:t xml:space="preserve">- 50,6 </w:t>
            </w:r>
            <w:proofErr w:type="spellStart"/>
            <w:proofErr w:type="gramStart"/>
            <w:r>
              <w:rPr>
                <w:sz w:val="28"/>
                <w:szCs w:val="28"/>
              </w:rPr>
              <w:t>кв.м</w:t>
            </w:r>
            <w:proofErr w:type="spellEnd"/>
            <w:proofErr w:type="gramEnd"/>
          </w:p>
          <w:p w:rsidR="00102EBB" w:rsidRDefault="00102EBB" w:rsidP="00102EBB">
            <w:pPr>
              <w:widowControl w:val="0"/>
              <w:pBdr>
                <w:top w:val="nil"/>
                <w:left w:val="nil"/>
                <w:bottom w:val="nil"/>
                <w:right w:val="nil"/>
                <w:between w:val="nil"/>
              </w:pBdr>
              <w:jc w:val="both"/>
              <w:rPr>
                <w:sz w:val="28"/>
                <w:szCs w:val="28"/>
              </w:rPr>
            </w:pPr>
            <w:r w:rsidRPr="00D40A31">
              <w:rPr>
                <w:sz w:val="28"/>
                <w:szCs w:val="28"/>
              </w:rPr>
              <w:t>Организационно-методический отдел (ул. Российская, 10) –</w:t>
            </w:r>
            <w:r>
              <w:rPr>
                <w:sz w:val="28"/>
                <w:szCs w:val="28"/>
              </w:rPr>
              <w:t xml:space="preserve"> 50,6 </w:t>
            </w:r>
            <w:proofErr w:type="spellStart"/>
            <w:proofErr w:type="gramStart"/>
            <w:r>
              <w:rPr>
                <w:sz w:val="28"/>
                <w:szCs w:val="28"/>
              </w:rPr>
              <w:t>кв.м</w:t>
            </w:r>
            <w:proofErr w:type="spellEnd"/>
            <w:proofErr w:type="gramEnd"/>
            <w:r>
              <w:rPr>
                <w:sz w:val="28"/>
                <w:szCs w:val="28"/>
              </w:rPr>
              <w:t>;</w:t>
            </w:r>
          </w:p>
          <w:p w:rsidR="002D4F21" w:rsidRDefault="004B0AEC" w:rsidP="00102EBB">
            <w:pPr>
              <w:widowControl w:val="0"/>
              <w:pBdr>
                <w:top w:val="nil"/>
                <w:left w:val="nil"/>
                <w:bottom w:val="nil"/>
                <w:right w:val="nil"/>
                <w:between w:val="nil"/>
              </w:pBdr>
              <w:jc w:val="both"/>
              <w:rPr>
                <w:sz w:val="28"/>
                <w:szCs w:val="28"/>
              </w:rPr>
            </w:pPr>
            <w:r>
              <w:rPr>
                <w:sz w:val="28"/>
                <w:szCs w:val="28"/>
              </w:rPr>
              <w:t>ОО «Эврика»</w:t>
            </w:r>
            <w:r w:rsidR="00604862">
              <w:rPr>
                <w:sz w:val="28"/>
                <w:szCs w:val="28"/>
              </w:rPr>
              <w:t xml:space="preserve"> </w:t>
            </w:r>
            <w:r>
              <w:rPr>
                <w:sz w:val="28"/>
                <w:szCs w:val="28"/>
              </w:rPr>
              <w:t xml:space="preserve">(ул. Демакова, 6а) - 313,4 </w:t>
            </w:r>
            <w:proofErr w:type="spellStart"/>
            <w:proofErr w:type="gramStart"/>
            <w:r>
              <w:rPr>
                <w:sz w:val="28"/>
                <w:szCs w:val="28"/>
              </w:rPr>
              <w:t>кв.м</w:t>
            </w:r>
            <w:proofErr w:type="spellEnd"/>
            <w:proofErr w:type="gramEnd"/>
            <w:r>
              <w:rPr>
                <w:sz w:val="28"/>
                <w:szCs w:val="28"/>
              </w:rPr>
              <w:t>;</w:t>
            </w:r>
          </w:p>
          <w:p w:rsidR="002D4F21" w:rsidRDefault="004B0AEC" w:rsidP="00102EBB">
            <w:pPr>
              <w:widowControl w:val="0"/>
              <w:pBdr>
                <w:top w:val="nil"/>
                <w:left w:val="nil"/>
                <w:bottom w:val="nil"/>
                <w:right w:val="nil"/>
                <w:between w:val="nil"/>
              </w:pBdr>
              <w:jc w:val="both"/>
              <w:rPr>
                <w:sz w:val="28"/>
                <w:szCs w:val="28"/>
              </w:rPr>
            </w:pPr>
            <w:r>
              <w:rPr>
                <w:sz w:val="28"/>
                <w:szCs w:val="28"/>
              </w:rPr>
              <w:t>ОО «Рассвет» (ул. Лесосечная, 4</w:t>
            </w:r>
            <w:r w:rsidR="00102EBB" w:rsidRPr="00907EDE">
              <w:rPr>
                <w:sz w:val="28"/>
                <w:szCs w:val="28"/>
              </w:rPr>
              <w:t>/</w:t>
            </w:r>
            <w:r w:rsidR="00102EBB">
              <w:rPr>
                <w:sz w:val="28"/>
                <w:szCs w:val="28"/>
              </w:rPr>
              <w:t>1</w:t>
            </w:r>
            <w:r>
              <w:rPr>
                <w:sz w:val="28"/>
                <w:szCs w:val="28"/>
              </w:rPr>
              <w:t xml:space="preserve">) - 115 </w:t>
            </w:r>
            <w:proofErr w:type="spellStart"/>
            <w:proofErr w:type="gramStart"/>
            <w:r>
              <w:rPr>
                <w:sz w:val="28"/>
                <w:szCs w:val="28"/>
              </w:rPr>
              <w:t>кв.м</w:t>
            </w:r>
            <w:proofErr w:type="spellEnd"/>
            <w:proofErr w:type="gramEnd"/>
            <w:r>
              <w:rPr>
                <w:sz w:val="28"/>
                <w:szCs w:val="28"/>
              </w:rPr>
              <w:t>;</w:t>
            </w:r>
          </w:p>
          <w:p w:rsidR="002D4F21" w:rsidRDefault="004B0AEC" w:rsidP="00102EBB">
            <w:pPr>
              <w:widowControl w:val="0"/>
              <w:pBdr>
                <w:top w:val="nil"/>
                <w:left w:val="nil"/>
                <w:bottom w:val="nil"/>
                <w:right w:val="nil"/>
                <w:between w:val="nil"/>
              </w:pBdr>
              <w:jc w:val="both"/>
              <w:rPr>
                <w:sz w:val="28"/>
                <w:szCs w:val="28"/>
              </w:rPr>
            </w:pPr>
            <w:r>
              <w:rPr>
                <w:sz w:val="28"/>
                <w:szCs w:val="28"/>
              </w:rPr>
              <w:t xml:space="preserve">ОО «Солнечный» (ул. Демакова, 17/1) - 463 </w:t>
            </w:r>
            <w:proofErr w:type="spellStart"/>
            <w:proofErr w:type="gramStart"/>
            <w:r>
              <w:rPr>
                <w:sz w:val="28"/>
                <w:szCs w:val="28"/>
              </w:rPr>
              <w:t>кв.м</w:t>
            </w:r>
            <w:proofErr w:type="spellEnd"/>
            <w:proofErr w:type="gramEnd"/>
            <w:r>
              <w:rPr>
                <w:sz w:val="28"/>
                <w:szCs w:val="28"/>
              </w:rPr>
              <w:t>;</w:t>
            </w:r>
          </w:p>
          <w:p w:rsidR="002D4F21" w:rsidRDefault="004B0AEC" w:rsidP="00102EBB">
            <w:pPr>
              <w:widowControl w:val="0"/>
              <w:pBdr>
                <w:top w:val="nil"/>
                <w:left w:val="nil"/>
                <w:bottom w:val="nil"/>
                <w:right w:val="nil"/>
                <w:between w:val="nil"/>
              </w:pBdr>
              <w:jc w:val="both"/>
              <w:rPr>
                <w:sz w:val="28"/>
                <w:szCs w:val="28"/>
              </w:rPr>
            </w:pPr>
            <w:r>
              <w:rPr>
                <w:sz w:val="28"/>
                <w:szCs w:val="28"/>
              </w:rPr>
              <w:t>ОО «КЮТ» (ул. Ак. Ржанова,1</w:t>
            </w:r>
            <w:r w:rsidR="00FF6482">
              <w:rPr>
                <w:sz w:val="28"/>
                <w:szCs w:val="28"/>
              </w:rPr>
              <w:t xml:space="preserve">, ул. </w:t>
            </w:r>
            <w:proofErr w:type="spellStart"/>
            <w:r w:rsidR="00FF6482">
              <w:rPr>
                <w:sz w:val="28"/>
                <w:szCs w:val="28"/>
              </w:rPr>
              <w:t>ак</w:t>
            </w:r>
            <w:proofErr w:type="spellEnd"/>
            <w:r w:rsidR="00FF6482">
              <w:rPr>
                <w:sz w:val="28"/>
                <w:szCs w:val="28"/>
              </w:rPr>
              <w:t xml:space="preserve">. </w:t>
            </w:r>
            <w:proofErr w:type="spellStart"/>
            <w:r w:rsidR="00FF6482">
              <w:rPr>
                <w:sz w:val="28"/>
                <w:szCs w:val="28"/>
              </w:rPr>
              <w:t>Ржанова</w:t>
            </w:r>
            <w:proofErr w:type="spellEnd"/>
            <w:r w:rsidR="00FF6482">
              <w:rPr>
                <w:sz w:val="28"/>
                <w:szCs w:val="28"/>
              </w:rPr>
              <w:t>, 1а</w:t>
            </w:r>
            <w:r>
              <w:rPr>
                <w:sz w:val="28"/>
                <w:szCs w:val="28"/>
              </w:rPr>
              <w:t>)</w:t>
            </w:r>
            <w:r w:rsidR="001C2BDE">
              <w:rPr>
                <w:sz w:val="28"/>
                <w:szCs w:val="28"/>
              </w:rPr>
              <w:t xml:space="preserve"> – 992,1</w:t>
            </w:r>
            <w:r>
              <w:rPr>
                <w:sz w:val="28"/>
                <w:szCs w:val="28"/>
              </w:rPr>
              <w:t xml:space="preserve"> </w:t>
            </w:r>
            <w:proofErr w:type="spellStart"/>
            <w:r>
              <w:rPr>
                <w:sz w:val="28"/>
                <w:szCs w:val="28"/>
              </w:rPr>
              <w:t>кв.м</w:t>
            </w:r>
            <w:proofErr w:type="spellEnd"/>
            <w:r>
              <w:rPr>
                <w:sz w:val="28"/>
                <w:szCs w:val="28"/>
              </w:rPr>
              <w:t>.</w:t>
            </w:r>
          </w:p>
        </w:tc>
      </w:tr>
      <w:tr w:rsidR="002D4F21" w:rsidTr="00FF6482">
        <w:trPr>
          <w:trHeight w:val="2089"/>
        </w:trPr>
        <w:tc>
          <w:tcPr>
            <w:tcW w:w="3534"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jc w:val="both"/>
              <w:rPr>
                <w:sz w:val="28"/>
                <w:szCs w:val="28"/>
              </w:rPr>
            </w:pPr>
            <w:r>
              <w:rPr>
                <w:sz w:val="28"/>
                <w:szCs w:val="28"/>
              </w:rPr>
              <w:t>Режим работы по структурным подразделениям (рабочие дни, режим работы, выходные)</w:t>
            </w:r>
          </w:p>
        </w:tc>
        <w:tc>
          <w:tcPr>
            <w:tcW w:w="6227" w:type="dxa"/>
            <w:shd w:val="clear" w:color="auto" w:fill="auto"/>
            <w:tcMar>
              <w:top w:w="100" w:type="dxa"/>
              <w:left w:w="100" w:type="dxa"/>
              <w:bottom w:w="100" w:type="dxa"/>
              <w:right w:w="100" w:type="dxa"/>
            </w:tcMar>
          </w:tcPr>
          <w:p w:rsidR="002D4F21" w:rsidRDefault="004B0AEC">
            <w:pPr>
              <w:widowControl w:val="0"/>
              <w:pBdr>
                <w:top w:val="nil"/>
                <w:left w:val="nil"/>
                <w:bottom w:val="nil"/>
                <w:right w:val="nil"/>
                <w:between w:val="nil"/>
              </w:pBdr>
              <w:rPr>
                <w:sz w:val="28"/>
                <w:szCs w:val="28"/>
              </w:rPr>
            </w:pPr>
            <w:r>
              <w:rPr>
                <w:sz w:val="28"/>
                <w:szCs w:val="28"/>
              </w:rPr>
              <w:t>МБУ МЦ «Мир молодежи»: 9.00-18.00, выходной суббота, воскресенье</w:t>
            </w:r>
          </w:p>
          <w:p w:rsidR="0039253D" w:rsidRDefault="0039253D" w:rsidP="0039253D">
            <w:pPr>
              <w:widowControl w:val="0"/>
              <w:pBdr>
                <w:top w:val="nil"/>
                <w:left w:val="nil"/>
                <w:bottom w:val="nil"/>
                <w:right w:val="nil"/>
                <w:between w:val="nil"/>
              </w:pBdr>
              <w:rPr>
                <w:sz w:val="28"/>
                <w:szCs w:val="28"/>
              </w:rPr>
            </w:pPr>
            <w:r>
              <w:rPr>
                <w:sz w:val="28"/>
                <w:szCs w:val="28"/>
              </w:rPr>
              <w:t>ОО «Солнечный»: 8.00-22.00 без выходных</w:t>
            </w:r>
          </w:p>
          <w:p w:rsidR="002D4F21" w:rsidRDefault="004B0AEC">
            <w:pPr>
              <w:widowControl w:val="0"/>
              <w:pBdr>
                <w:top w:val="nil"/>
                <w:left w:val="nil"/>
                <w:bottom w:val="nil"/>
                <w:right w:val="nil"/>
                <w:between w:val="nil"/>
              </w:pBdr>
              <w:rPr>
                <w:sz w:val="28"/>
                <w:szCs w:val="28"/>
              </w:rPr>
            </w:pPr>
            <w:r>
              <w:rPr>
                <w:sz w:val="28"/>
                <w:szCs w:val="28"/>
              </w:rPr>
              <w:t>ОО «Эврика»: 9.00 – 22.00 без выходных</w:t>
            </w:r>
          </w:p>
          <w:p w:rsidR="002D4F21" w:rsidRDefault="004B0AEC">
            <w:pPr>
              <w:widowControl w:val="0"/>
              <w:pBdr>
                <w:top w:val="nil"/>
                <w:left w:val="nil"/>
                <w:bottom w:val="nil"/>
                <w:right w:val="nil"/>
                <w:between w:val="nil"/>
              </w:pBdr>
              <w:rPr>
                <w:sz w:val="28"/>
                <w:szCs w:val="28"/>
              </w:rPr>
            </w:pPr>
            <w:r>
              <w:rPr>
                <w:sz w:val="28"/>
                <w:szCs w:val="28"/>
              </w:rPr>
              <w:t>ОО «Рассвет»: 9.00 – 22.00 без выходных</w:t>
            </w:r>
          </w:p>
          <w:p w:rsidR="002D4F21" w:rsidRDefault="004B0AEC">
            <w:pPr>
              <w:widowControl w:val="0"/>
              <w:pBdr>
                <w:top w:val="nil"/>
                <w:left w:val="nil"/>
                <w:bottom w:val="nil"/>
                <w:right w:val="nil"/>
                <w:between w:val="nil"/>
              </w:pBdr>
              <w:rPr>
                <w:sz w:val="28"/>
                <w:szCs w:val="28"/>
              </w:rPr>
            </w:pPr>
            <w:r>
              <w:rPr>
                <w:sz w:val="28"/>
                <w:szCs w:val="28"/>
              </w:rPr>
              <w:t>ОО «КЮТ»: 9.00 – 22.00 без выходных</w:t>
            </w:r>
          </w:p>
        </w:tc>
      </w:tr>
    </w:tbl>
    <w:p w:rsidR="002D4F21" w:rsidRDefault="002D4F21">
      <w:pPr>
        <w:spacing w:after="0"/>
        <w:ind w:firstLine="567"/>
        <w:jc w:val="both"/>
        <w:rPr>
          <w:rFonts w:ascii="Times New Roman" w:eastAsia="Times New Roman" w:hAnsi="Times New Roman" w:cs="Times New Roman"/>
          <w:b/>
          <w:sz w:val="28"/>
          <w:szCs w:val="28"/>
        </w:rPr>
      </w:pPr>
    </w:p>
    <w:p w:rsidR="002D4F21" w:rsidRDefault="004B0AEC" w:rsidP="00AB770B">
      <w:pPr>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3.2. Роль учреждения в жизни района</w:t>
      </w:r>
    </w:p>
    <w:p w:rsidR="002D4F21" w:rsidRDefault="0069730F" w:rsidP="0069730F">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Советский район города Новосибирска состоит из 6 микрорайонов, расположенных на обоих берегах реки Обь, общая площадь - </w:t>
      </w:r>
      <w:r>
        <w:rPr>
          <w:rFonts w:ascii="Times New Roman" w:eastAsia="Times New Roman" w:hAnsi="Times New Roman" w:cs="Times New Roman"/>
          <w:sz w:val="28"/>
          <w:szCs w:val="28"/>
          <w:highlight w:val="white"/>
        </w:rPr>
        <w:t>89,2 км</w:t>
      </w:r>
      <w:r>
        <w:rPr>
          <w:rFonts w:ascii="Times New Roman" w:eastAsia="Times New Roman" w:hAnsi="Times New Roman" w:cs="Times New Roman"/>
          <w:sz w:val="28"/>
          <w:szCs w:val="28"/>
          <w:highlight w:val="white"/>
          <w:vertAlign w:val="superscript"/>
        </w:rPr>
        <w:t>2</w:t>
      </w:r>
      <w:r>
        <w:rPr>
          <w:rFonts w:ascii="Times New Roman" w:eastAsia="Times New Roman" w:hAnsi="Times New Roman" w:cs="Times New Roman"/>
          <w:sz w:val="28"/>
          <w:szCs w:val="28"/>
          <w:vertAlign w:val="superscript"/>
        </w:rPr>
        <w:t xml:space="preserve">. </w:t>
      </w:r>
      <w:r w:rsidR="004B0AEC">
        <w:rPr>
          <w:rFonts w:ascii="Times New Roman" w:eastAsia="Times New Roman" w:hAnsi="Times New Roman" w:cs="Times New Roman"/>
          <w:sz w:val="28"/>
          <w:szCs w:val="28"/>
        </w:rPr>
        <w:t>Население района - 142 400  человек, из них молодежи в возрасте от 14 до 18 лет – 6</w:t>
      </w:r>
      <w:r w:rsidR="00FE2CC2">
        <w:rPr>
          <w:rFonts w:ascii="Times New Roman" w:eastAsia="Times New Roman" w:hAnsi="Times New Roman" w:cs="Times New Roman"/>
          <w:sz w:val="28"/>
          <w:szCs w:val="28"/>
        </w:rPr>
        <w:t> </w:t>
      </w:r>
      <w:r w:rsidR="004B0AEC">
        <w:rPr>
          <w:rFonts w:ascii="Times New Roman" w:eastAsia="Times New Roman" w:hAnsi="Times New Roman" w:cs="Times New Roman"/>
          <w:sz w:val="28"/>
          <w:szCs w:val="28"/>
        </w:rPr>
        <w:t>015</w:t>
      </w:r>
      <w:r w:rsidR="00FE2CC2">
        <w:rPr>
          <w:rFonts w:ascii="Times New Roman" w:eastAsia="Times New Roman" w:hAnsi="Times New Roman" w:cs="Times New Roman"/>
          <w:sz w:val="28"/>
          <w:szCs w:val="28"/>
        </w:rPr>
        <w:t xml:space="preserve"> чел.</w:t>
      </w:r>
      <w:r w:rsidR="004B0AEC">
        <w:rPr>
          <w:rFonts w:ascii="Times New Roman" w:eastAsia="Times New Roman" w:hAnsi="Times New Roman" w:cs="Times New Roman"/>
          <w:sz w:val="28"/>
          <w:szCs w:val="28"/>
        </w:rPr>
        <w:t xml:space="preserve">, от 19 до 30 – 26 136 чел.,  что составляет 22,5% от общего числа населения, проживающего в Советском районе.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Главной особенностью Советского района является высокая концентрация научно-технического потенциала. Новосибирский научный центр Сибирского отделения Российской академии наук представлен 51 научно-исследовательским институтом, организациями и учреждениями.</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Советском районе работает </w:t>
      </w:r>
      <w:hyperlink r:id="rId19">
        <w:r>
          <w:rPr>
            <w:rFonts w:ascii="Times New Roman" w:eastAsia="Times New Roman" w:hAnsi="Times New Roman" w:cs="Times New Roman"/>
            <w:sz w:val="28"/>
            <w:szCs w:val="28"/>
          </w:rPr>
          <w:t>ОАО "Технопарк Новосибирского Академгородка"</w:t>
        </w:r>
      </w:hyperlink>
      <w:r>
        <w:rPr>
          <w:rFonts w:ascii="Times New Roman" w:eastAsia="Times New Roman" w:hAnsi="Times New Roman" w:cs="Times New Roman"/>
          <w:sz w:val="28"/>
          <w:szCs w:val="28"/>
        </w:rPr>
        <w:t xml:space="preserve">, где созданы условия для генерации и развития </w:t>
      </w:r>
      <w:r>
        <w:rPr>
          <w:rFonts w:ascii="Times New Roman" w:eastAsia="Times New Roman" w:hAnsi="Times New Roman" w:cs="Times New Roman"/>
          <w:sz w:val="28"/>
          <w:szCs w:val="28"/>
        </w:rPr>
        <w:lastRenderedPageBreak/>
        <w:t xml:space="preserve">инновационных компаний и успешного развития действующих высокотехнологичных предприятий. </w:t>
      </w:r>
      <w:proofErr w:type="spellStart"/>
      <w:r>
        <w:rPr>
          <w:rFonts w:ascii="Times New Roman" w:eastAsia="Times New Roman" w:hAnsi="Times New Roman" w:cs="Times New Roman"/>
          <w:sz w:val="28"/>
          <w:szCs w:val="28"/>
        </w:rPr>
        <w:t>Академпарк</w:t>
      </w:r>
      <w:proofErr w:type="spellEnd"/>
      <w:r>
        <w:rPr>
          <w:rFonts w:ascii="Times New Roman" w:eastAsia="Times New Roman" w:hAnsi="Times New Roman" w:cs="Times New Roman"/>
          <w:sz w:val="28"/>
          <w:szCs w:val="28"/>
        </w:rPr>
        <w:t xml:space="preserve"> осуществляет 4 направления деятельности: приборостроение, информационные технологии, биотехнологии и биомедицина, нанотехнологии и новые материалы.</w:t>
      </w:r>
    </w:p>
    <w:p w:rsidR="002D4F21" w:rsidRDefault="004B0AEC">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районе действует 51 образовательное учреждение, в том числе 16 муниципальных дневных общеобразовательных школ, 1 вечерняя муниципальная общеобразовательная школа, 3 негосударственных общеобразовательных учреждения, 19 муниципальных дошкольных образовательных учреждения, 8 ведомственных дошкольных образовательных учреждений, 1 негосударственное дошкольное образовательное учреждение, 3 учреждения дополнительного образования.</w:t>
      </w:r>
    </w:p>
    <w:p w:rsidR="002D4F21" w:rsidRDefault="004B0AEC">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Новосибирский государственный университет ежегодно входит в число лучших университетов России.</w:t>
      </w:r>
    </w:p>
    <w:p w:rsidR="002D4F21" w:rsidRDefault="004B0AEC">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16 учреждениях района работают 53 инновационные экспериментальные площадки</w:t>
      </w:r>
      <w:r w:rsidR="00DC1E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206 специализированных, профильных классах и классах с углубленным изучением предметов обучается 5440 учащихся, что составляет 45% школьников района</w:t>
      </w:r>
      <w:r w:rsidR="00DC1E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создана на новой технологической основе современная информационно-развивающая среда, включающая робототехнику, </w:t>
      </w:r>
      <w:proofErr w:type="spellStart"/>
      <w:r>
        <w:rPr>
          <w:rFonts w:ascii="Times New Roman" w:eastAsia="Times New Roman" w:hAnsi="Times New Roman" w:cs="Times New Roman"/>
          <w:color w:val="000000"/>
          <w:sz w:val="28"/>
          <w:szCs w:val="28"/>
        </w:rPr>
        <w:t>куборо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фаблабы</w:t>
      </w:r>
      <w:proofErr w:type="spellEnd"/>
      <w:r>
        <w:rPr>
          <w:rFonts w:ascii="Times New Roman" w:eastAsia="Times New Roman" w:hAnsi="Times New Roman" w:cs="Times New Roman"/>
          <w:color w:val="000000"/>
          <w:sz w:val="28"/>
          <w:szCs w:val="28"/>
        </w:rPr>
        <w:t>, станки с ЧПУ, 3D-принтеры.</w:t>
      </w:r>
    </w:p>
    <w:p w:rsidR="00DE7473" w:rsidRDefault="00DE7473" w:rsidP="00DE747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районе действует муниципальное бюджетное учреждение города Новосибирска «Комплексный центр социального обслуживания населения», в состав которого входят 11 отделений. </w:t>
      </w:r>
    </w:p>
    <w:p w:rsidR="00455805" w:rsidRPr="008A3BBB" w:rsidRDefault="00455805" w:rsidP="00455805">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rPr>
      </w:pPr>
    </w:p>
    <w:p w:rsidR="00455805" w:rsidRPr="008A3BBB" w:rsidRDefault="004B0AEC" w:rsidP="00455805">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rPr>
      </w:pPr>
      <w:r w:rsidRPr="008A3BBB">
        <w:rPr>
          <w:rFonts w:ascii="Times New Roman" w:eastAsia="Times New Roman" w:hAnsi="Times New Roman" w:cs="Times New Roman"/>
          <w:color w:val="000000"/>
          <w:sz w:val="28"/>
          <w:szCs w:val="28"/>
        </w:rPr>
        <w:t xml:space="preserve">В Советском районе </w:t>
      </w:r>
      <w:r w:rsidR="00455805" w:rsidRPr="008A3BBB">
        <w:rPr>
          <w:rFonts w:ascii="Times New Roman" w:eastAsia="Times New Roman" w:hAnsi="Times New Roman" w:cs="Times New Roman"/>
          <w:color w:val="000000"/>
          <w:sz w:val="28"/>
          <w:szCs w:val="28"/>
        </w:rPr>
        <w:t>расположены</w:t>
      </w:r>
      <w:r w:rsidRPr="008A3BBB">
        <w:rPr>
          <w:rFonts w:ascii="Times New Roman" w:eastAsia="Times New Roman" w:hAnsi="Times New Roman" w:cs="Times New Roman"/>
          <w:color w:val="000000"/>
          <w:sz w:val="28"/>
          <w:szCs w:val="28"/>
        </w:rPr>
        <w:t xml:space="preserve"> 1</w:t>
      </w:r>
      <w:r w:rsidR="00455805" w:rsidRPr="008A3BBB">
        <w:rPr>
          <w:rFonts w:ascii="Times New Roman" w:eastAsia="Times New Roman" w:hAnsi="Times New Roman" w:cs="Times New Roman"/>
          <w:color w:val="000000"/>
          <w:sz w:val="28"/>
          <w:szCs w:val="28"/>
        </w:rPr>
        <w:t>3</w:t>
      </w:r>
      <w:r w:rsidRPr="008A3BBB">
        <w:rPr>
          <w:rFonts w:ascii="Times New Roman" w:eastAsia="Times New Roman" w:hAnsi="Times New Roman" w:cs="Times New Roman"/>
          <w:color w:val="000000"/>
          <w:sz w:val="28"/>
          <w:szCs w:val="28"/>
        </w:rPr>
        <w:t> учреждений культуры:</w:t>
      </w:r>
      <w:r w:rsidRPr="008A3BBB">
        <w:rPr>
          <w:rFonts w:ascii="Times New Roman" w:eastAsia="Times New Roman" w:hAnsi="Times New Roman" w:cs="Times New Roman"/>
          <w:color w:val="000000"/>
          <w:sz w:val="28"/>
          <w:szCs w:val="28"/>
        </w:rPr>
        <w:br/>
      </w:r>
      <w:r w:rsidR="00455805" w:rsidRPr="008A3BBB">
        <w:rPr>
          <w:rFonts w:ascii="Times New Roman" w:eastAsia="Times New Roman" w:hAnsi="Times New Roman" w:cs="Times New Roman"/>
          <w:color w:val="000000"/>
          <w:sz w:val="28"/>
          <w:szCs w:val="28"/>
        </w:rPr>
        <w:t>различных ведомств:</w:t>
      </w:r>
    </w:p>
    <w:p w:rsidR="00455805" w:rsidRPr="00455805" w:rsidRDefault="00455805" w:rsidP="00455805">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rPr>
      </w:pPr>
      <w:r w:rsidRPr="00455805">
        <w:rPr>
          <w:rFonts w:ascii="Times New Roman" w:eastAsia="Times New Roman" w:hAnsi="Times New Roman" w:cs="Times New Roman"/>
          <w:color w:val="000000"/>
          <w:sz w:val="28"/>
          <w:szCs w:val="28"/>
        </w:rPr>
        <w:t>- 11 муниципальных учреждений культуры (МБУК ДК «Академия» с филиалом ДК «Звезда», МБУК ДК «Приморский», МАУК Парк культуры и отдыха «У моря Обского», детские музыкальные школы № 9, 10, 15, детская школа искусств № 21, МОУ ДО Детская киностудия «Поиск», филиал Музей Советского района (МКУК Музей Новосибирска), филиал Детской художественной школы №2.).</w:t>
      </w:r>
      <w:r w:rsidRPr="00455805">
        <w:rPr>
          <w:rFonts w:ascii="Times New Roman" w:eastAsia="Times New Roman" w:hAnsi="Times New Roman" w:cs="Times New Roman"/>
          <w:bCs/>
          <w:color w:val="000000"/>
          <w:sz w:val="28"/>
          <w:szCs w:val="28"/>
        </w:rPr>
        <w:t xml:space="preserve"> </w:t>
      </w:r>
      <w:r w:rsidRPr="00455805">
        <w:rPr>
          <w:rFonts w:ascii="Times New Roman" w:eastAsia="Times New Roman" w:hAnsi="Times New Roman" w:cs="Times New Roman"/>
          <w:color w:val="000000"/>
          <w:sz w:val="28"/>
          <w:szCs w:val="28"/>
        </w:rPr>
        <w:t>Библиотечное обслуживание населения Советского района осуществляет муниципальное казенное учреждение культуры города Новосибирска «Централизованная библиотечная система им. М. В. Ломоносова Советского района», в структуре которой: 8 библиотек.</w:t>
      </w:r>
    </w:p>
    <w:p w:rsidR="00455805" w:rsidRPr="00455805" w:rsidRDefault="00455805" w:rsidP="00455805">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color w:val="000000"/>
          <w:sz w:val="28"/>
          <w:szCs w:val="28"/>
        </w:rPr>
      </w:pPr>
      <w:r w:rsidRPr="00455805">
        <w:rPr>
          <w:rFonts w:ascii="Times New Roman" w:eastAsia="Times New Roman" w:hAnsi="Times New Roman" w:cs="Times New Roman"/>
          <w:iCs/>
          <w:color w:val="000000"/>
          <w:sz w:val="28"/>
          <w:szCs w:val="28"/>
        </w:rPr>
        <w:t xml:space="preserve">- 2 </w:t>
      </w:r>
      <w:r w:rsidRPr="00455805">
        <w:rPr>
          <w:rFonts w:ascii="Times New Roman" w:eastAsia="Times New Roman" w:hAnsi="Times New Roman" w:cs="Times New Roman"/>
          <w:color w:val="000000"/>
          <w:sz w:val="28"/>
          <w:szCs w:val="28"/>
        </w:rPr>
        <w:t>ведомственных учреждения (Дом ученых СО РАН, отделение ГПНТБ СОРАН).</w:t>
      </w:r>
    </w:p>
    <w:p w:rsidR="00455805" w:rsidRPr="008A3BBB" w:rsidRDefault="00455805" w:rsidP="00455805">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sz w:val="28"/>
          <w:szCs w:val="28"/>
        </w:rPr>
      </w:pPr>
    </w:p>
    <w:p w:rsidR="008D5D58" w:rsidRPr="008D5D58" w:rsidRDefault="008D5D58" w:rsidP="008D5D58">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sz w:val="28"/>
          <w:szCs w:val="28"/>
        </w:rPr>
      </w:pPr>
      <w:r w:rsidRPr="008D5D58">
        <w:rPr>
          <w:rFonts w:ascii="Times New Roman" w:eastAsia="Times New Roman" w:hAnsi="Times New Roman" w:cs="Times New Roman"/>
          <w:sz w:val="28"/>
          <w:szCs w:val="28"/>
        </w:rPr>
        <w:t xml:space="preserve">В районе имеется 154 спортивных сооружения, из них 41 находятся в федеральной собственности, 4 на балансе субъекта НСО, 88 в муниципальной </w:t>
      </w:r>
      <w:r w:rsidRPr="008D5D58">
        <w:rPr>
          <w:rFonts w:ascii="Times New Roman" w:eastAsia="Times New Roman" w:hAnsi="Times New Roman" w:cs="Times New Roman"/>
          <w:sz w:val="28"/>
          <w:szCs w:val="28"/>
        </w:rPr>
        <w:lastRenderedPageBreak/>
        <w:t>собственности и 19 в частной. Единая пропускная способность сооружений составляет 6329 человек.</w:t>
      </w:r>
    </w:p>
    <w:p w:rsidR="008D5D58" w:rsidRPr="008D5D58" w:rsidRDefault="008D5D58" w:rsidP="008D5D58">
      <w:pPr>
        <w:pBdr>
          <w:top w:val="nil"/>
          <w:left w:val="nil"/>
          <w:bottom w:val="nil"/>
          <w:right w:val="nil"/>
          <w:between w:val="nil"/>
        </w:pBdr>
        <w:shd w:val="clear" w:color="auto" w:fill="FFFFFF"/>
        <w:spacing w:after="0"/>
        <w:ind w:firstLine="567"/>
        <w:jc w:val="both"/>
        <w:rPr>
          <w:rFonts w:ascii="Times New Roman" w:eastAsia="Times New Roman" w:hAnsi="Times New Roman" w:cs="Times New Roman"/>
          <w:sz w:val="28"/>
          <w:szCs w:val="28"/>
        </w:rPr>
      </w:pPr>
      <w:r w:rsidRPr="008D5D58">
        <w:rPr>
          <w:rFonts w:ascii="Times New Roman" w:eastAsia="Times New Roman" w:hAnsi="Times New Roman" w:cs="Times New Roman"/>
          <w:sz w:val="28"/>
          <w:szCs w:val="28"/>
        </w:rPr>
        <w:t>Среди них: 6 спортивных комплексов («Энергия», НГУ, «</w:t>
      </w:r>
      <w:proofErr w:type="spellStart"/>
      <w:r w:rsidRPr="008D5D58">
        <w:rPr>
          <w:rFonts w:ascii="Times New Roman" w:eastAsia="Times New Roman" w:hAnsi="Times New Roman" w:cs="Times New Roman"/>
          <w:sz w:val="28"/>
          <w:szCs w:val="28"/>
        </w:rPr>
        <w:t>Академ</w:t>
      </w:r>
      <w:proofErr w:type="spellEnd"/>
      <w:r w:rsidRPr="008D5D58">
        <w:rPr>
          <w:rFonts w:ascii="Times New Roman" w:eastAsia="Times New Roman" w:hAnsi="Times New Roman" w:cs="Times New Roman"/>
          <w:sz w:val="28"/>
          <w:szCs w:val="28"/>
        </w:rPr>
        <w:t xml:space="preserve">-Ремикс», Дом физкультуры «Юность», горнолыжный и универсально-спортивный комплексы  СО РАН), 60 спортивных залов, 58 плоскостных площадок, 4 лыжные базы, 1 стрелковый стенд, 5 стрелковых тиров, 57 плоскостных спортивных площадок, 5 плавательных бассейнов. </w:t>
      </w:r>
    </w:p>
    <w:p w:rsidR="004D39E8" w:rsidRPr="008A3BBB" w:rsidRDefault="004D39E8" w:rsidP="004D39E8">
      <w:pPr>
        <w:shd w:val="clear" w:color="auto" w:fill="FFFFFF"/>
        <w:spacing w:after="0" w:line="240" w:lineRule="auto"/>
        <w:ind w:firstLine="567"/>
        <w:jc w:val="both"/>
        <w:rPr>
          <w:rFonts w:ascii="Times New Roman" w:hAnsi="Times New Roman" w:cs="Times New Roman"/>
          <w:sz w:val="28"/>
          <w:szCs w:val="28"/>
          <w:lang w:eastAsia="en-US"/>
        </w:rPr>
      </w:pPr>
    </w:p>
    <w:p w:rsidR="004D39E8" w:rsidRPr="008A3BBB" w:rsidRDefault="004D39E8" w:rsidP="004D39E8">
      <w:pPr>
        <w:shd w:val="clear" w:color="auto" w:fill="FFFFFF"/>
        <w:spacing w:after="0" w:line="240" w:lineRule="auto"/>
        <w:ind w:firstLine="567"/>
        <w:jc w:val="both"/>
        <w:rPr>
          <w:rFonts w:ascii="Times New Roman" w:hAnsi="Times New Roman" w:cs="Times New Roman"/>
          <w:sz w:val="28"/>
          <w:szCs w:val="28"/>
          <w:lang w:eastAsia="en-US"/>
        </w:rPr>
      </w:pPr>
      <w:r w:rsidRPr="004D39E8">
        <w:rPr>
          <w:rFonts w:ascii="Times New Roman" w:hAnsi="Times New Roman" w:cs="Times New Roman"/>
          <w:sz w:val="28"/>
          <w:szCs w:val="28"/>
          <w:lang w:eastAsia="en-US"/>
        </w:rPr>
        <w:t xml:space="preserve">На территории Советского района </w:t>
      </w:r>
      <w:r w:rsidRPr="008A3BBB">
        <w:rPr>
          <w:rFonts w:ascii="Times New Roman" w:hAnsi="Times New Roman" w:cs="Times New Roman"/>
          <w:sz w:val="28"/>
          <w:szCs w:val="28"/>
          <w:lang w:eastAsia="en-US"/>
        </w:rPr>
        <w:t>работают</w:t>
      </w:r>
      <w:r w:rsidRPr="004D39E8">
        <w:rPr>
          <w:rFonts w:ascii="Times New Roman" w:hAnsi="Times New Roman" w:cs="Times New Roman"/>
          <w:sz w:val="28"/>
          <w:szCs w:val="28"/>
          <w:lang w:eastAsia="en-US"/>
        </w:rPr>
        <w:t xml:space="preserve"> 6 учреждений молодежной политики: </w:t>
      </w:r>
      <w:r w:rsidR="008A3BBB" w:rsidRPr="004D39E8">
        <w:rPr>
          <w:rFonts w:ascii="Times New Roman" w:eastAsia="Times New Roman" w:hAnsi="Times New Roman" w:cs="Times New Roman"/>
          <w:color w:val="000000"/>
          <w:sz w:val="28"/>
          <w:szCs w:val="28"/>
        </w:rPr>
        <w:t xml:space="preserve">МБУ </w:t>
      </w:r>
      <w:r w:rsidR="008A3BBB" w:rsidRPr="004D39E8">
        <w:rPr>
          <w:rFonts w:ascii="Times New Roman" w:hAnsi="Times New Roman" w:cs="Times New Roman"/>
          <w:sz w:val="28"/>
          <w:szCs w:val="28"/>
          <w:lang w:eastAsia="en-US"/>
        </w:rPr>
        <w:t xml:space="preserve">МЦ «Мир молодежи» с 4 основными отделами, </w:t>
      </w:r>
      <w:r w:rsidRPr="004D39E8">
        <w:rPr>
          <w:rFonts w:ascii="Times New Roman" w:eastAsia="Times New Roman" w:hAnsi="Times New Roman" w:cs="Times New Roman"/>
          <w:color w:val="000000"/>
          <w:sz w:val="28"/>
          <w:szCs w:val="28"/>
          <w:lang w:eastAsia="en-US"/>
        </w:rPr>
        <w:t xml:space="preserve">МБУ </w:t>
      </w:r>
      <w:r w:rsidRPr="004D39E8">
        <w:rPr>
          <w:rFonts w:ascii="Times New Roman" w:hAnsi="Times New Roman" w:cs="Times New Roman"/>
          <w:sz w:val="28"/>
          <w:szCs w:val="28"/>
          <w:lang w:eastAsia="en-US"/>
        </w:rPr>
        <w:t xml:space="preserve">ЦМД «Левобережье» с 4 основными отделами,  </w:t>
      </w:r>
      <w:r w:rsidRPr="004D39E8">
        <w:rPr>
          <w:rFonts w:ascii="Times New Roman" w:eastAsia="Times New Roman" w:hAnsi="Times New Roman" w:cs="Times New Roman"/>
          <w:color w:val="000000"/>
          <w:sz w:val="28"/>
          <w:szCs w:val="28"/>
          <w:lang w:eastAsia="en-US"/>
        </w:rPr>
        <w:t xml:space="preserve">МБУ </w:t>
      </w:r>
      <w:r w:rsidRPr="004D39E8">
        <w:rPr>
          <w:rFonts w:ascii="Times New Roman" w:hAnsi="Times New Roman" w:cs="Times New Roman"/>
          <w:sz w:val="28"/>
          <w:szCs w:val="28"/>
          <w:lang w:eastAsia="en-US"/>
        </w:rPr>
        <w:t>МЦ «Калейдоскоп», Центр психолого-педагогической помощи молодежи «Радуга»,</w:t>
      </w:r>
      <w:r w:rsidRPr="004D39E8">
        <w:rPr>
          <w:rFonts w:ascii="Times New Roman" w:eastAsia="Times New Roman" w:hAnsi="Times New Roman" w:cs="Times New Roman"/>
          <w:sz w:val="28"/>
          <w:szCs w:val="28"/>
        </w:rPr>
        <w:t xml:space="preserve"> отдел </w:t>
      </w:r>
      <w:r w:rsidRPr="004D39E8">
        <w:rPr>
          <w:rFonts w:ascii="Times New Roman" w:eastAsia="Times New Roman" w:hAnsi="Times New Roman" w:cs="Times New Roman"/>
          <w:color w:val="000000"/>
          <w:sz w:val="28"/>
          <w:szCs w:val="28"/>
        </w:rPr>
        <w:t xml:space="preserve">«Дельфин» МКУ ЦГВПВ </w:t>
      </w:r>
      <w:r w:rsidRPr="004D39E8">
        <w:rPr>
          <w:rFonts w:ascii="Times New Roman" w:eastAsia="Times New Roman" w:hAnsi="Times New Roman" w:cs="Times New Roman"/>
          <w:sz w:val="28"/>
          <w:szCs w:val="28"/>
        </w:rPr>
        <w:t xml:space="preserve">«Витязь», </w:t>
      </w:r>
      <w:r w:rsidRPr="004D39E8">
        <w:rPr>
          <w:rFonts w:ascii="Times New Roman" w:hAnsi="Times New Roman" w:cs="Times New Roman"/>
          <w:iCs/>
          <w:sz w:val="28"/>
          <w:szCs w:val="28"/>
          <w:lang w:eastAsia="en-US"/>
        </w:rPr>
        <w:t xml:space="preserve">государственное учреждение </w:t>
      </w:r>
      <w:r w:rsidRPr="004D39E8">
        <w:rPr>
          <w:rFonts w:ascii="Times New Roman" w:hAnsi="Times New Roman" w:cs="Times New Roman"/>
          <w:sz w:val="28"/>
          <w:szCs w:val="28"/>
          <w:lang w:eastAsia="en-US"/>
        </w:rPr>
        <w:t>ГБУ НСО «Агентство поддержки молодежных инициатив» - структурное подразделение «Юность».</w:t>
      </w:r>
    </w:p>
    <w:p w:rsidR="008A3BBB" w:rsidRPr="004D39E8" w:rsidRDefault="008A3BBB" w:rsidP="004D39E8">
      <w:pPr>
        <w:shd w:val="clear" w:color="auto" w:fill="FFFFFF"/>
        <w:spacing w:after="0" w:line="240" w:lineRule="auto"/>
        <w:ind w:firstLine="567"/>
        <w:jc w:val="both"/>
        <w:rPr>
          <w:rFonts w:ascii="Times New Roman" w:hAnsi="Times New Roman" w:cs="Times New Roman"/>
          <w:sz w:val="24"/>
          <w:szCs w:val="28"/>
          <w:lang w:eastAsia="en-US"/>
        </w:rPr>
      </w:pPr>
    </w:p>
    <w:p w:rsidR="00B31248" w:rsidRDefault="00B31248" w:rsidP="00B31248">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w:t>
      </w:r>
      <w:r w:rsidR="004B0AEC">
        <w:rPr>
          <w:rFonts w:ascii="Times New Roman" w:eastAsia="Times New Roman" w:hAnsi="Times New Roman" w:cs="Times New Roman"/>
          <w:sz w:val="28"/>
          <w:szCs w:val="28"/>
          <w:highlight w:val="white"/>
        </w:rPr>
        <w:t xml:space="preserve"> сфере молодежной политики на территории Советского района города Новосибирска остается ряд проблем, а именно: продолжающаяся социальная дифференциация, трансформация общественных норм и ценностей, неустойчивая экономическая ситуация, слабая адресная поддержка различных возрастных групп молодежи в процессе их социализации, жизненного, профессионального и социального самоопределения и самореализации; недостаточность созданных условий для качественной поддержки, инициируемых молодежью программ, проектов, акций и мероприятий, направленных </w:t>
      </w:r>
      <w:r w:rsidR="003E6E77">
        <w:rPr>
          <w:rFonts w:ascii="Times New Roman" w:eastAsia="Times New Roman" w:hAnsi="Times New Roman" w:cs="Times New Roman"/>
          <w:sz w:val="28"/>
          <w:szCs w:val="28"/>
          <w:highlight w:val="white"/>
        </w:rPr>
        <w:t xml:space="preserve">на </w:t>
      </w:r>
      <w:r w:rsidR="004B0AEC">
        <w:rPr>
          <w:rFonts w:ascii="Times New Roman" w:eastAsia="Times New Roman" w:hAnsi="Times New Roman" w:cs="Times New Roman"/>
          <w:sz w:val="28"/>
          <w:szCs w:val="28"/>
          <w:highlight w:val="white"/>
        </w:rPr>
        <w:t>развити</w:t>
      </w:r>
      <w:r w:rsidR="003E6E77">
        <w:rPr>
          <w:rFonts w:ascii="Times New Roman" w:eastAsia="Times New Roman" w:hAnsi="Times New Roman" w:cs="Times New Roman"/>
          <w:sz w:val="28"/>
          <w:szCs w:val="28"/>
          <w:highlight w:val="white"/>
        </w:rPr>
        <w:t>е</w:t>
      </w:r>
      <w:r w:rsidR="004B0AEC">
        <w:rPr>
          <w:rFonts w:ascii="Times New Roman" w:eastAsia="Times New Roman" w:hAnsi="Times New Roman" w:cs="Times New Roman"/>
          <w:sz w:val="28"/>
          <w:szCs w:val="28"/>
          <w:highlight w:val="white"/>
        </w:rPr>
        <w:t xml:space="preserve"> Советского района</w:t>
      </w:r>
      <w:r w:rsidR="001F5D0F">
        <w:rPr>
          <w:rFonts w:ascii="Times New Roman" w:eastAsia="Times New Roman" w:hAnsi="Times New Roman" w:cs="Times New Roman"/>
          <w:sz w:val="28"/>
          <w:szCs w:val="28"/>
          <w:highlight w:val="white"/>
        </w:rPr>
        <w:t>.</w:t>
      </w:r>
      <w:r w:rsidR="004B0AEC">
        <w:rPr>
          <w:rFonts w:ascii="Times New Roman" w:eastAsia="Times New Roman" w:hAnsi="Times New Roman" w:cs="Times New Roman"/>
          <w:sz w:val="28"/>
          <w:szCs w:val="28"/>
          <w:highlight w:val="white"/>
        </w:rPr>
        <w:t xml:space="preserve"> </w:t>
      </w:r>
    </w:p>
    <w:p w:rsidR="00B31248" w:rsidRDefault="00B31248" w:rsidP="00B31248">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этом, необходимо отметить, что на протяжении последних лет фиксируется положительная динамика роста социальной активности молодых людей, увеличение количества творческих, волонтерских, патриотических объединений, организаций и сообществ на территории муниципалитета. </w:t>
      </w:r>
    </w:p>
    <w:p w:rsidR="00B31248" w:rsidRDefault="00B31248" w:rsidP="00B312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Важной особенностью </w:t>
      </w:r>
      <w:r w:rsidR="00DE7473">
        <w:rPr>
          <w:rFonts w:ascii="Times New Roman" w:eastAsia="Times New Roman" w:hAnsi="Times New Roman" w:cs="Times New Roman"/>
          <w:sz w:val="28"/>
          <w:szCs w:val="28"/>
        </w:rPr>
        <w:t>территории</w:t>
      </w:r>
      <w:r>
        <w:rPr>
          <w:rFonts w:ascii="Times New Roman" w:eastAsia="Times New Roman" w:hAnsi="Times New Roman" w:cs="Times New Roman"/>
          <w:sz w:val="28"/>
          <w:szCs w:val="28"/>
        </w:rPr>
        <w:t xml:space="preserve"> </w:t>
      </w:r>
      <w:r w:rsidR="00DE7473">
        <w:rPr>
          <w:rFonts w:ascii="Times New Roman" w:eastAsia="Times New Roman" w:hAnsi="Times New Roman" w:cs="Times New Roman"/>
          <w:sz w:val="28"/>
          <w:szCs w:val="28"/>
        </w:rPr>
        <w:t xml:space="preserve">является то, что согласно данным 2020 г. в Советском районе на учёте в ПДН состоят 60 семей и 121 несовершеннолетний и 115 детей с ОВЗ речевого развития. </w:t>
      </w:r>
      <w:r>
        <w:rPr>
          <w:rFonts w:ascii="Times New Roman" w:eastAsia="Times New Roman" w:hAnsi="Times New Roman" w:cs="Times New Roman"/>
          <w:sz w:val="28"/>
          <w:szCs w:val="28"/>
        </w:rPr>
        <w:t>Это обстоятельство налагает особую ответственность на учреждения сферы молодежной политики района по организации эффективной работы с молодежью, в том числе семьям</w:t>
      </w:r>
      <w:r w:rsidR="00FA40F5">
        <w:rPr>
          <w:rFonts w:ascii="Times New Roman" w:eastAsia="Times New Roman" w:hAnsi="Times New Roman" w:cs="Times New Roman"/>
          <w:sz w:val="28"/>
          <w:szCs w:val="28"/>
        </w:rPr>
        <w:t>и</w:t>
      </w:r>
      <w:r>
        <w:rPr>
          <w:rFonts w:ascii="Times New Roman" w:eastAsia="Times New Roman" w:hAnsi="Times New Roman" w:cs="Times New Roman"/>
          <w:sz w:val="28"/>
          <w:szCs w:val="28"/>
        </w:rPr>
        <w:t>, имеющи</w:t>
      </w:r>
      <w:r w:rsidR="00FA40F5">
        <w:rPr>
          <w:rFonts w:ascii="Times New Roman" w:eastAsia="Times New Roman" w:hAnsi="Times New Roman" w:cs="Times New Roman"/>
          <w:sz w:val="28"/>
          <w:szCs w:val="28"/>
        </w:rPr>
        <w:t>ми</w:t>
      </w:r>
      <w:r>
        <w:rPr>
          <w:rFonts w:ascii="Times New Roman" w:eastAsia="Times New Roman" w:hAnsi="Times New Roman" w:cs="Times New Roman"/>
          <w:sz w:val="28"/>
          <w:szCs w:val="28"/>
        </w:rPr>
        <w:t xml:space="preserve"> детей с особенностями развития. </w:t>
      </w:r>
    </w:p>
    <w:p w:rsidR="002D2785" w:rsidRDefault="002D2785" w:rsidP="00774814">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rsidR="002D4F21" w:rsidRDefault="00DE7473" w:rsidP="00774814">
      <w:pPr>
        <w:pBdr>
          <w:top w:val="nil"/>
          <w:left w:val="nil"/>
          <w:bottom w:val="nil"/>
          <w:right w:val="nil"/>
          <w:between w:val="nil"/>
        </w:pBdr>
        <w:spacing w:after="0"/>
        <w:ind w:firstLine="567"/>
        <w:jc w:val="both"/>
        <w:rPr>
          <w:rFonts w:ascii="Times New Roman" w:eastAsia="Times New Roman" w:hAnsi="Times New Roman" w:cs="Times New Roman"/>
          <w:sz w:val="28"/>
          <w:szCs w:val="28"/>
          <w:highlight w:val="white"/>
        </w:rPr>
      </w:pPr>
      <w:r w:rsidRPr="009B2A05">
        <w:rPr>
          <w:rFonts w:ascii="Times New Roman" w:eastAsia="Times New Roman" w:hAnsi="Times New Roman" w:cs="Times New Roman"/>
          <w:color w:val="000000"/>
          <w:sz w:val="28"/>
          <w:szCs w:val="28"/>
        </w:rPr>
        <w:t>Молодежный центр «Мир Молодежи» занимается реализацией мероприятий, отвечающих запросу населения Советского района, включая работу с молодежью и детьми, имеющими ОВЗ, состоящими на учете ПДН, с семьями, находящимися в трудной жизненной ситуации. При этом</w:t>
      </w:r>
      <w:r w:rsidR="009B2A05" w:rsidRPr="009B2A05">
        <w:rPr>
          <w:rFonts w:ascii="Times New Roman" w:eastAsia="Times New Roman" w:hAnsi="Times New Roman" w:cs="Times New Roman"/>
          <w:color w:val="000000"/>
          <w:sz w:val="28"/>
          <w:szCs w:val="28"/>
        </w:rPr>
        <w:t>, согласно специфике района, внимание уделяется развитию прикладных научно-</w:t>
      </w:r>
      <w:r w:rsidR="009B2A05" w:rsidRPr="009B2A05">
        <w:rPr>
          <w:rFonts w:ascii="Times New Roman" w:eastAsia="Times New Roman" w:hAnsi="Times New Roman" w:cs="Times New Roman"/>
          <w:color w:val="000000"/>
          <w:sz w:val="28"/>
          <w:szCs w:val="28"/>
        </w:rPr>
        <w:lastRenderedPageBreak/>
        <w:t>технических направлений, популяризации науки</w:t>
      </w:r>
      <w:r w:rsidR="00774814">
        <w:rPr>
          <w:rFonts w:ascii="Times New Roman" w:eastAsia="Times New Roman" w:hAnsi="Times New Roman" w:cs="Times New Roman"/>
          <w:color w:val="000000"/>
          <w:sz w:val="28"/>
          <w:szCs w:val="28"/>
        </w:rPr>
        <w:t>; а также спо</w:t>
      </w:r>
      <w:r w:rsidR="00043221">
        <w:rPr>
          <w:rFonts w:ascii="Times New Roman" w:eastAsia="Times New Roman" w:hAnsi="Times New Roman" w:cs="Times New Roman"/>
          <w:color w:val="000000"/>
          <w:sz w:val="28"/>
          <w:szCs w:val="28"/>
        </w:rPr>
        <w:t>р</w:t>
      </w:r>
      <w:r w:rsidR="00774814">
        <w:rPr>
          <w:rFonts w:ascii="Times New Roman" w:eastAsia="Times New Roman" w:hAnsi="Times New Roman" w:cs="Times New Roman"/>
          <w:color w:val="000000"/>
          <w:sz w:val="28"/>
          <w:szCs w:val="28"/>
        </w:rPr>
        <w:t>ту, здоровому образу жизни, формированию активной жизненной позиции молодежи.</w:t>
      </w:r>
      <w:r w:rsidRPr="009B2A05">
        <w:rPr>
          <w:rFonts w:ascii="Times New Roman" w:eastAsia="Times New Roman" w:hAnsi="Times New Roman" w:cs="Times New Roman"/>
          <w:color w:val="000000"/>
          <w:sz w:val="28"/>
          <w:szCs w:val="28"/>
        </w:rPr>
        <w:t xml:space="preserve"> Специалисты </w:t>
      </w:r>
      <w:r w:rsidR="00774814">
        <w:rPr>
          <w:rFonts w:ascii="Times New Roman" w:eastAsia="Times New Roman" w:hAnsi="Times New Roman" w:cs="Times New Roman"/>
          <w:color w:val="000000"/>
          <w:sz w:val="28"/>
          <w:szCs w:val="28"/>
        </w:rPr>
        <w:t>Ц</w:t>
      </w:r>
      <w:r w:rsidRPr="009B2A05">
        <w:rPr>
          <w:rFonts w:ascii="Times New Roman" w:eastAsia="Times New Roman" w:hAnsi="Times New Roman" w:cs="Times New Roman"/>
          <w:color w:val="000000"/>
          <w:sz w:val="28"/>
          <w:szCs w:val="28"/>
        </w:rPr>
        <w:t>ентра апробируют свежие идеи и внедряют инновационные форматы проведения событий</w:t>
      </w:r>
      <w:r w:rsidR="00774814">
        <w:rPr>
          <w:rFonts w:ascii="Times New Roman" w:eastAsia="Times New Roman" w:hAnsi="Times New Roman" w:cs="Times New Roman"/>
          <w:color w:val="000000"/>
          <w:sz w:val="28"/>
          <w:szCs w:val="28"/>
        </w:rPr>
        <w:t xml:space="preserve">, </w:t>
      </w:r>
      <w:r w:rsidR="004B0AEC">
        <w:rPr>
          <w:rFonts w:ascii="Times New Roman" w:eastAsia="Times New Roman" w:hAnsi="Times New Roman" w:cs="Times New Roman"/>
          <w:sz w:val="28"/>
          <w:szCs w:val="28"/>
          <w:highlight w:val="white"/>
        </w:rPr>
        <w:t>привл</w:t>
      </w:r>
      <w:r w:rsidR="00774814">
        <w:rPr>
          <w:rFonts w:ascii="Times New Roman" w:eastAsia="Times New Roman" w:hAnsi="Times New Roman" w:cs="Times New Roman"/>
          <w:sz w:val="28"/>
          <w:szCs w:val="28"/>
          <w:highlight w:val="white"/>
        </w:rPr>
        <w:t xml:space="preserve">екая </w:t>
      </w:r>
      <w:r w:rsidR="004B0AEC">
        <w:rPr>
          <w:rFonts w:ascii="Times New Roman" w:eastAsia="Times New Roman" w:hAnsi="Times New Roman" w:cs="Times New Roman"/>
          <w:sz w:val="28"/>
          <w:szCs w:val="28"/>
          <w:highlight w:val="white"/>
        </w:rPr>
        <w:t>представителей молодежи к участию в</w:t>
      </w:r>
      <w:r w:rsidR="002D2785">
        <w:rPr>
          <w:rFonts w:ascii="Times New Roman" w:eastAsia="Times New Roman" w:hAnsi="Times New Roman" w:cs="Times New Roman"/>
          <w:sz w:val="28"/>
          <w:szCs w:val="28"/>
          <w:highlight w:val="white"/>
        </w:rPr>
        <w:t xml:space="preserve"> жизни района.</w:t>
      </w:r>
      <w:r w:rsidR="004B0AEC">
        <w:rPr>
          <w:rFonts w:ascii="Times New Roman" w:eastAsia="Times New Roman" w:hAnsi="Times New Roman" w:cs="Times New Roman"/>
          <w:sz w:val="28"/>
          <w:szCs w:val="28"/>
          <w:highlight w:val="white"/>
        </w:rPr>
        <w:t xml:space="preserve"> </w:t>
      </w:r>
    </w:p>
    <w:p w:rsidR="002D4F21" w:rsidRDefault="002D4F21">
      <w:pPr>
        <w:shd w:val="clear" w:color="auto" w:fill="FFFFFF"/>
        <w:spacing w:after="0"/>
        <w:ind w:firstLine="567"/>
        <w:jc w:val="both"/>
        <w:rPr>
          <w:rFonts w:ascii="Times New Roman" w:eastAsia="Times New Roman" w:hAnsi="Times New Roman" w:cs="Times New Roman"/>
          <w:b/>
          <w:sz w:val="28"/>
          <w:szCs w:val="28"/>
        </w:rPr>
      </w:pPr>
    </w:p>
    <w:p w:rsidR="002D4F21" w:rsidRDefault="004B0AEC">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Направления деятельности учреждения</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молодежного центра «Мир молодежи» направлена на максимальное удовлетворение запросов и интересов различных категорий молодёжи, где каждый может найти полезное и интересное занятие для себя, получить возможность для самореализации и раскрытия своего творческого потенциала.</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w:t>
      </w:r>
      <w:r>
        <w:rPr>
          <w:rFonts w:ascii="Times New Roman" w:eastAsia="Times New Roman" w:hAnsi="Times New Roman" w:cs="Times New Roman"/>
          <w:b/>
          <w:sz w:val="28"/>
          <w:szCs w:val="28"/>
        </w:rPr>
        <w:t>целевая аудитория</w:t>
      </w:r>
      <w:r>
        <w:rPr>
          <w:rFonts w:ascii="Times New Roman" w:eastAsia="Times New Roman" w:hAnsi="Times New Roman" w:cs="Times New Roman"/>
          <w:sz w:val="28"/>
          <w:szCs w:val="28"/>
        </w:rPr>
        <w:t xml:space="preserve"> получателей услуг Учреждения – это подростки и молодежь в возрасте от 14 до 35 лет, молодые семьи с детьми.</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занимающихся в 2020 году составляет 772 человека, из них 69% воспитанников Центра в возрасте от 14 до 18 лет. Колебания в количестве занимающихся в данной категории на протяжени</w:t>
      </w:r>
      <w:r w:rsidR="0094490D">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4 лет остаются незначительными.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Поскольку коллективы воспитанников КФ занимаются на протяжении многих лет, наблюдается переход из одной возрастной категории в следующую, переход из одной социальной группы в другую.</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2019 году значительно увеличилось количество воспитанников до 14 лет, и</w:t>
      </w:r>
      <w:r w:rsidR="009449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частности</w:t>
      </w:r>
      <w:r w:rsidR="009449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дошкольников в связи с развитием в Центре направления «Поддержка молодой семьи».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тем</w:t>
      </w:r>
      <w:r w:rsidR="0094490D">
        <w:rPr>
          <w:rFonts w:ascii="Times New Roman" w:eastAsia="Times New Roman" w:hAnsi="Times New Roman" w:cs="Times New Roman"/>
          <w:sz w:val="28"/>
          <w:szCs w:val="28"/>
        </w:rPr>
        <w:t>, что в</w:t>
      </w:r>
      <w:r>
        <w:rPr>
          <w:rFonts w:ascii="Times New Roman" w:eastAsia="Times New Roman" w:hAnsi="Times New Roman" w:cs="Times New Roman"/>
          <w:sz w:val="28"/>
          <w:szCs w:val="28"/>
        </w:rPr>
        <w:t xml:space="preserve"> школах, гимназиях практически отсутствуют уроки </w:t>
      </w:r>
      <w:r w:rsidR="0094490D">
        <w:rPr>
          <w:rFonts w:ascii="Times New Roman" w:eastAsia="Times New Roman" w:hAnsi="Times New Roman" w:cs="Times New Roman"/>
          <w:sz w:val="28"/>
          <w:szCs w:val="28"/>
        </w:rPr>
        <w:t>труда, то</w:t>
      </w:r>
      <w:r>
        <w:rPr>
          <w:rFonts w:ascii="Times New Roman" w:eastAsia="Times New Roman" w:hAnsi="Times New Roman" w:cs="Times New Roman"/>
          <w:sz w:val="28"/>
          <w:szCs w:val="28"/>
        </w:rPr>
        <w:t xml:space="preserve"> именно у категории школьников ежегодно повышается спрос на занятия в </w:t>
      </w:r>
      <w:proofErr w:type="spellStart"/>
      <w:r>
        <w:rPr>
          <w:rFonts w:ascii="Times New Roman" w:eastAsia="Times New Roman" w:hAnsi="Times New Roman" w:cs="Times New Roman"/>
          <w:sz w:val="28"/>
          <w:szCs w:val="28"/>
        </w:rPr>
        <w:t>КЮТе</w:t>
      </w:r>
      <w:proofErr w:type="spellEnd"/>
      <w:r>
        <w:rPr>
          <w:rFonts w:ascii="Times New Roman" w:eastAsia="Times New Roman" w:hAnsi="Times New Roman" w:cs="Times New Roman"/>
          <w:sz w:val="28"/>
          <w:szCs w:val="28"/>
        </w:rPr>
        <w:t xml:space="preserve">. Родители готовы возить своих детей на занятия даже из других районов города, чтобы приобщить их к умению и навыкам работы с чертежами, инструментами, работы на станках, работы с техникой.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Наблюдается ежегодное увеличение контингента в разделе «Другие </w:t>
      </w:r>
      <w:proofErr w:type="gramStart"/>
      <w:r>
        <w:rPr>
          <w:rFonts w:ascii="Times New Roman" w:eastAsia="Times New Roman" w:hAnsi="Times New Roman" w:cs="Times New Roman"/>
          <w:sz w:val="28"/>
          <w:szCs w:val="28"/>
        </w:rPr>
        <w:t>категории»  -</w:t>
      </w:r>
      <w:proofErr w:type="gramEnd"/>
      <w:r>
        <w:rPr>
          <w:rFonts w:ascii="Times New Roman" w:eastAsia="Times New Roman" w:hAnsi="Times New Roman" w:cs="Times New Roman"/>
          <w:sz w:val="28"/>
          <w:szCs w:val="28"/>
        </w:rPr>
        <w:t xml:space="preserve"> это, в основном, домохозяйки и мамы в декрете, занимающиеся с детьми в семейных клубах Центра, а также инвалиды и люди, имеющие ОВЗ из клубного формирования «Факел». Такое увеличение ожидаемо в связи с открытием новых семейных направлений и стабильной работой клуба для людей с ОВЗ.</w:t>
      </w:r>
    </w:p>
    <w:p w:rsidR="002D4F21" w:rsidRDefault="002D4F21">
      <w:pPr>
        <w:tabs>
          <w:tab w:val="left" w:pos="2604"/>
        </w:tabs>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w:t>
      </w:r>
      <w:r w:rsidR="0094490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-2020 </w:t>
      </w:r>
      <w:proofErr w:type="spellStart"/>
      <w:r>
        <w:rPr>
          <w:rFonts w:ascii="Times New Roman" w:eastAsia="Times New Roman" w:hAnsi="Times New Roman" w:cs="Times New Roman"/>
          <w:color w:val="000000"/>
          <w:sz w:val="28"/>
          <w:szCs w:val="28"/>
        </w:rPr>
        <w:t>г.г</w:t>
      </w:r>
      <w:proofErr w:type="spellEnd"/>
      <w:r>
        <w:rPr>
          <w:rFonts w:ascii="Times New Roman" w:eastAsia="Times New Roman" w:hAnsi="Times New Roman" w:cs="Times New Roman"/>
          <w:color w:val="000000"/>
          <w:sz w:val="28"/>
          <w:szCs w:val="28"/>
        </w:rPr>
        <w:t xml:space="preserve">. </w:t>
      </w:r>
      <w:r w:rsidR="00A02CD7">
        <w:rPr>
          <w:rFonts w:ascii="Times New Roman" w:eastAsia="Times New Roman" w:hAnsi="Times New Roman" w:cs="Times New Roman"/>
          <w:color w:val="000000"/>
          <w:sz w:val="28"/>
          <w:szCs w:val="28"/>
        </w:rPr>
        <w:t xml:space="preserve">в Центре акцент сделан на реализацию следующих </w:t>
      </w:r>
      <w:r>
        <w:rPr>
          <w:rFonts w:ascii="Times New Roman" w:eastAsia="Times New Roman" w:hAnsi="Times New Roman" w:cs="Times New Roman"/>
          <w:b/>
          <w:color w:val="000000"/>
          <w:sz w:val="28"/>
          <w:szCs w:val="28"/>
        </w:rPr>
        <w:t>приоритетны</w:t>
      </w:r>
      <w:r w:rsidR="00A02CD7">
        <w:rPr>
          <w:rFonts w:ascii="Times New Roman" w:eastAsia="Times New Roman" w:hAnsi="Times New Roman" w:cs="Times New Roman"/>
          <w:b/>
          <w:color w:val="000000"/>
          <w:sz w:val="28"/>
          <w:szCs w:val="28"/>
        </w:rPr>
        <w:t>х</w:t>
      </w:r>
      <w:r>
        <w:rPr>
          <w:rFonts w:ascii="Times New Roman" w:eastAsia="Times New Roman" w:hAnsi="Times New Roman" w:cs="Times New Roman"/>
          <w:b/>
          <w:color w:val="000000"/>
          <w:sz w:val="28"/>
          <w:szCs w:val="28"/>
        </w:rPr>
        <w:t xml:space="preserve"> направлени</w:t>
      </w:r>
      <w:r w:rsidR="00A02CD7">
        <w:rPr>
          <w:rFonts w:ascii="Times New Roman" w:eastAsia="Times New Roman" w:hAnsi="Times New Roman" w:cs="Times New Roman"/>
          <w:b/>
          <w:color w:val="000000"/>
          <w:sz w:val="28"/>
          <w:szCs w:val="28"/>
        </w:rPr>
        <w:t>й</w:t>
      </w:r>
      <w:r>
        <w:rPr>
          <w:rFonts w:ascii="Times New Roman" w:eastAsia="Times New Roman" w:hAnsi="Times New Roman" w:cs="Times New Roman"/>
          <w:color w:val="000000"/>
          <w:sz w:val="28"/>
          <w:szCs w:val="28"/>
        </w:rPr>
        <w:t xml:space="preserve"> Концепции </w:t>
      </w:r>
      <w:proofErr w:type="gramStart"/>
      <w:r>
        <w:rPr>
          <w:rFonts w:ascii="Times New Roman" w:eastAsia="Times New Roman" w:hAnsi="Times New Roman" w:cs="Times New Roman"/>
          <w:color w:val="000000"/>
          <w:sz w:val="28"/>
          <w:szCs w:val="28"/>
        </w:rPr>
        <w:t>развития  молодежной</w:t>
      </w:r>
      <w:proofErr w:type="gramEnd"/>
      <w:r>
        <w:rPr>
          <w:rFonts w:ascii="Times New Roman" w:eastAsia="Times New Roman" w:hAnsi="Times New Roman" w:cs="Times New Roman"/>
          <w:color w:val="000000"/>
          <w:sz w:val="28"/>
          <w:szCs w:val="28"/>
        </w:rPr>
        <w:t xml:space="preserve"> политики</w:t>
      </w:r>
      <w:r w:rsidR="00A02CD7">
        <w:rPr>
          <w:rFonts w:ascii="Times New Roman" w:eastAsia="Times New Roman" w:hAnsi="Times New Roman" w:cs="Times New Roman"/>
          <w:color w:val="000000"/>
          <w:sz w:val="28"/>
          <w:szCs w:val="28"/>
        </w:rPr>
        <w:t>:</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1) содействие развитию активной жизненной позиции молодежи: </w:t>
      </w:r>
      <w:r>
        <w:rPr>
          <w:rFonts w:ascii="Times New Roman" w:eastAsia="Times New Roman" w:hAnsi="Times New Roman" w:cs="Times New Roman"/>
          <w:color w:val="000000"/>
          <w:sz w:val="28"/>
          <w:szCs w:val="28"/>
        </w:rPr>
        <w:t xml:space="preserve">в данном направлении работают 26 клубных формирований, реализовано 5 проектов. </w:t>
      </w:r>
    </w:p>
    <w:p w:rsidR="002D4F21" w:rsidRDefault="004B0AEC">
      <w:pPr>
        <w:spacing w:after="0"/>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Так, занятия живописью, графикой, декоративно-прикладным искусством, игра на музыкальном инструменте, танцевальные студии </w:t>
      </w:r>
      <w:r>
        <w:rPr>
          <w:rFonts w:ascii="Times New Roman" w:eastAsia="Times New Roman" w:hAnsi="Times New Roman" w:cs="Times New Roman"/>
          <w:sz w:val="28"/>
          <w:szCs w:val="28"/>
        </w:rPr>
        <w:t xml:space="preserve"> пользуются популярностью у творческой молодежи: позволяют реализовывать визуальные/музыкальные образы, способствуют включению начинающих художников в профессиональную художественную среду через организацию персональных и коллективных выставок</w:t>
      </w:r>
      <w:r w:rsidR="00A02C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воспитанники музыкальных направлений имеют возможность выступить перед зрителями и послушать более опытных приглашенных исполнителей.</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занятия в КФ «Клуб ролевых игр» происходит социализация и творческая самореализация молодежи; </w:t>
      </w:r>
      <w:r w:rsidR="00A02CD7">
        <w:rPr>
          <w:rFonts w:ascii="Times New Roman" w:eastAsia="Times New Roman" w:hAnsi="Times New Roman" w:cs="Times New Roman"/>
          <w:sz w:val="28"/>
          <w:szCs w:val="28"/>
        </w:rPr>
        <w:t>через</w:t>
      </w:r>
      <w:r>
        <w:rPr>
          <w:rFonts w:ascii="Times New Roman" w:eastAsia="Times New Roman" w:hAnsi="Times New Roman" w:cs="Times New Roman"/>
          <w:sz w:val="28"/>
          <w:szCs w:val="28"/>
        </w:rPr>
        <w:t xml:space="preserve"> изучение истории, фольклора, фехтования, создание сценических костюмов и реквизита, участие в проведении крупных городских и межрегиональных мероприятий, рыцарских турниров, военных игр, ролевых игр, творческих фестивалей, мастер-классов по обмену опытом.</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в КФ «Шахматное искусство»</w:t>
      </w:r>
      <w:r w:rsidR="00A02C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способствуют развитию интеллектуальных способностей молодежи и подростков, формированию таких важных качеств, как трудолюбие, самостоятельность и внимательность.</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Развивается работа лаборатории астрономии. </w:t>
      </w:r>
      <w:r w:rsidR="00A02CD7">
        <w:rPr>
          <w:rFonts w:ascii="Times New Roman" w:eastAsia="Times New Roman" w:hAnsi="Times New Roman" w:cs="Times New Roman"/>
          <w:sz w:val="28"/>
          <w:szCs w:val="28"/>
        </w:rPr>
        <w:t>Так, в</w:t>
      </w:r>
      <w:r w:rsidR="00D755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2019 г. для воспитанников </w:t>
      </w:r>
      <w:r w:rsidR="00D75542">
        <w:rPr>
          <w:rFonts w:ascii="Times New Roman" w:eastAsia="Times New Roman" w:hAnsi="Times New Roman" w:cs="Times New Roman"/>
          <w:sz w:val="28"/>
          <w:szCs w:val="28"/>
        </w:rPr>
        <w:t xml:space="preserve">лаборатории астрономии КЮТ </w:t>
      </w:r>
      <w:r>
        <w:rPr>
          <w:rFonts w:ascii="Times New Roman" w:eastAsia="Times New Roman" w:hAnsi="Times New Roman" w:cs="Times New Roman"/>
          <w:sz w:val="28"/>
          <w:szCs w:val="28"/>
        </w:rPr>
        <w:t xml:space="preserve">и  молодежи Академгородка  </w:t>
      </w:r>
      <w:r w:rsidR="00D75542">
        <w:rPr>
          <w:rFonts w:ascii="Times New Roman" w:eastAsia="Times New Roman" w:hAnsi="Times New Roman" w:cs="Times New Roman"/>
          <w:sz w:val="28"/>
          <w:szCs w:val="28"/>
        </w:rPr>
        <w:t xml:space="preserve">организована </w:t>
      </w:r>
      <w:r>
        <w:rPr>
          <w:rFonts w:ascii="Times New Roman" w:eastAsia="Times New Roman" w:hAnsi="Times New Roman" w:cs="Times New Roman"/>
          <w:sz w:val="28"/>
          <w:szCs w:val="28"/>
        </w:rPr>
        <w:t>астрономическ</w:t>
      </w:r>
      <w:r w:rsidR="00D75542">
        <w:rPr>
          <w:rFonts w:ascii="Times New Roman" w:eastAsia="Times New Roman" w:hAnsi="Times New Roman" w:cs="Times New Roman"/>
          <w:sz w:val="28"/>
          <w:szCs w:val="28"/>
        </w:rPr>
        <w:t>ая</w:t>
      </w:r>
      <w:r>
        <w:rPr>
          <w:rFonts w:ascii="Times New Roman" w:eastAsia="Times New Roman" w:hAnsi="Times New Roman" w:cs="Times New Roman"/>
          <w:sz w:val="28"/>
          <w:szCs w:val="28"/>
        </w:rPr>
        <w:t xml:space="preserve"> экспедици</w:t>
      </w:r>
      <w:r w:rsidR="00D75542">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в д.</w:t>
      </w:r>
      <w:r>
        <w:rPr>
          <w:sz w:val="28"/>
          <w:szCs w:val="28"/>
        </w:rPr>
        <w:t xml:space="preserve"> </w:t>
      </w:r>
      <w:proofErr w:type="spellStart"/>
      <w:r>
        <w:rPr>
          <w:rFonts w:ascii="Times New Roman" w:eastAsia="Times New Roman" w:hAnsi="Times New Roman" w:cs="Times New Roman"/>
          <w:sz w:val="28"/>
          <w:szCs w:val="28"/>
        </w:rPr>
        <w:t>Усть</w:t>
      </w:r>
      <w:proofErr w:type="spellEnd"/>
      <w:r>
        <w:rPr>
          <w:rFonts w:ascii="Times New Roman" w:eastAsia="Times New Roman" w:hAnsi="Times New Roman" w:cs="Times New Roman"/>
          <w:sz w:val="28"/>
          <w:szCs w:val="28"/>
        </w:rPr>
        <w:t xml:space="preserve">-Чем </w:t>
      </w:r>
      <w:proofErr w:type="spellStart"/>
      <w:r>
        <w:rPr>
          <w:rFonts w:ascii="Times New Roman" w:eastAsia="Times New Roman" w:hAnsi="Times New Roman" w:cs="Times New Roman"/>
          <w:sz w:val="28"/>
          <w:szCs w:val="28"/>
        </w:rPr>
        <w:t>Искитимского</w:t>
      </w:r>
      <w:proofErr w:type="spellEnd"/>
      <w:r>
        <w:rPr>
          <w:rFonts w:ascii="Times New Roman" w:eastAsia="Times New Roman" w:hAnsi="Times New Roman" w:cs="Times New Roman"/>
          <w:sz w:val="28"/>
          <w:szCs w:val="28"/>
        </w:rPr>
        <w:t xml:space="preserve"> района НСО, во время которой проводились астрономические наблюдения в телескоп и собирались статистические данные для дальнейшей обработки. </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2) содействие формированию здорового образа жизни в молодежной среде. </w:t>
      </w:r>
      <w:r>
        <w:rPr>
          <w:rFonts w:ascii="Times New Roman" w:eastAsia="Times New Roman" w:hAnsi="Times New Roman" w:cs="Times New Roman"/>
          <w:color w:val="000000"/>
          <w:sz w:val="28"/>
          <w:szCs w:val="28"/>
        </w:rPr>
        <w:t>Направление представлено работой</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11 клубных формирований.</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В молодежном центре созданы </w:t>
      </w:r>
      <w:r w:rsidR="000652AA">
        <w:rPr>
          <w:rFonts w:ascii="Times New Roman" w:eastAsia="Times New Roman" w:hAnsi="Times New Roman" w:cs="Times New Roman"/>
          <w:color w:val="000000"/>
          <w:sz w:val="28"/>
          <w:szCs w:val="28"/>
        </w:rPr>
        <w:t>качественные</w:t>
      </w:r>
      <w:r>
        <w:rPr>
          <w:rFonts w:ascii="Times New Roman" w:eastAsia="Times New Roman" w:hAnsi="Times New Roman" w:cs="Times New Roman"/>
          <w:color w:val="000000"/>
          <w:sz w:val="28"/>
          <w:szCs w:val="28"/>
        </w:rPr>
        <w:t xml:space="preserve"> условия для занятий спортом и здорового проведения досуга, залы оснащены необходимой материально-технической базой и спортивным инвентарем.</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Занятия видами спорта, которые представлены в МЦ,  актуальны, современны и среди молодежи пользуются большим спросом</w:t>
      </w:r>
      <w:r w:rsidR="00D75542">
        <w:rPr>
          <w:rFonts w:ascii="Times New Roman" w:eastAsia="Times New Roman" w:hAnsi="Times New Roman" w:cs="Times New Roman"/>
          <w:color w:val="000000"/>
          <w:sz w:val="28"/>
          <w:szCs w:val="28"/>
        </w:rPr>
        <w:t xml:space="preserve"> (пауэрлифтинг</w:t>
      </w:r>
      <w:r w:rsidR="007A571E">
        <w:rPr>
          <w:rFonts w:ascii="Times New Roman" w:eastAsia="Times New Roman" w:hAnsi="Times New Roman" w:cs="Times New Roman"/>
          <w:color w:val="000000"/>
          <w:sz w:val="28"/>
          <w:szCs w:val="28"/>
        </w:rPr>
        <w:t xml:space="preserve">, </w:t>
      </w:r>
      <w:r w:rsidR="00D75542">
        <w:rPr>
          <w:rFonts w:ascii="Times New Roman" w:eastAsia="Times New Roman" w:hAnsi="Times New Roman" w:cs="Times New Roman"/>
          <w:color w:val="000000"/>
          <w:sz w:val="28"/>
          <w:szCs w:val="28"/>
        </w:rPr>
        <w:t xml:space="preserve">кроссфит, </w:t>
      </w:r>
      <w:proofErr w:type="spellStart"/>
      <w:r w:rsidR="00D75542">
        <w:rPr>
          <w:rFonts w:ascii="Times New Roman" w:eastAsia="Times New Roman" w:hAnsi="Times New Roman" w:cs="Times New Roman"/>
          <w:color w:val="000000"/>
          <w:sz w:val="28"/>
          <w:szCs w:val="28"/>
        </w:rPr>
        <w:t>грэпплинг</w:t>
      </w:r>
      <w:proofErr w:type="spellEnd"/>
      <w:r w:rsidR="00D75542">
        <w:rPr>
          <w:rFonts w:ascii="Times New Roman" w:eastAsia="Times New Roman" w:hAnsi="Times New Roman" w:cs="Times New Roman"/>
          <w:color w:val="000000"/>
          <w:sz w:val="28"/>
          <w:szCs w:val="28"/>
        </w:rPr>
        <w:t>, бразильское джиу-джитсу,  греко-римская борьба,</w:t>
      </w:r>
      <w:r w:rsidR="007A571E">
        <w:rPr>
          <w:rFonts w:ascii="Times New Roman" w:eastAsia="Times New Roman" w:hAnsi="Times New Roman" w:cs="Times New Roman"/>
          <w:color w:val="000000"/>
          <w:sz w:val="28"/>
          <w:szCs w:val="28"/>
        </w:rPr>
        <w:t xml:space="preserve"> </w:t>
      </w:r>
      <w:r w:rsidR="00D75542">
        <w:rPr>
          <w:rFonts w:ascii="Times New Roman" w:eastAsia="Times New Roman" w:hAnsi="Times New Roman" w:cs="Times New Roman"/>
          <w:color w:val="000000"/>
          <w:sz w:val="28"/>
          <w:szCs w:val="28"/>
        </w:rPr>
        <w:t>йога, фитнес, настольный теннис</w:t>
      </w:r>
      <w:r w:rsidR="007A571E">
        <w:rPr>
          <w:rFonts w:ascii="Times New Roman" w:eastAsia="Times New Roman" w:hAnsi="Times New Roman" w:cs="Times New Roman"/>
          <w:color w:val="000000"/>
          <w:sz w:val="28"/>
          <w:szCs w:val="28"/>
        </w:rPr>
        <w:t xml:space="preserve"> и др.)</w:t>
      </w:r>
      <w:r>
        <w:rPr>
          <w:rFonts w:ascii="Times New Roman" w:eastAsia="Times New Roman" w:hAnsi="Times New Roman" w:cs="Times New Roman"/>
          <w:color w:val="000000"/>
          <w:sz w:val="28"/>
          <w:szCs w:val="28"/>
        </w:rPr>
        <w:t xml:space="preserve">; тенденция к здоровому образу жизни среди молодых людей в нашем районе возрастает,  сохраняется стабильность посещения данных КФ.     </w:t>
      </w:r>
    </w:p>
    <w:p w:rsidR="002D4F21" w:rsidRDefault="00E054D1">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Выигран</w:t>
      </w:r>
      <w:r w:rsidR="004B0AEC">
        <w:rPr>
          <w:rFonts w:ascii="Times New Roman" w:eastAsia="Times New Roman" w:hAnsi="Times New Roman" w:cs="Times New Roman"/>
          <w:color w:val="000000"/>
          <w:sz w:val="28"/>
          <w:szCs w:val="28"/>
        </w:rPr>
        <w:t xml:space="preserve"> Президентский грант </w:t>
      </w:r>
      <w:r>
        <w:rPr>
          <w:rFonts w:ascii="Times New Roman" w:eastAsia="Times New Roman" w:hAnsi="Times New Roman" w:cs="Times New Roman"/>
          <w:color w:val="000000"/>
          <w:sz w:val="28"/>
          <w:szCs w:val="28"/>
        </w:rPr>
        <w:t>на</w:t>
      </w:r>
      <w:r w:rsidR="004B0AEC">
        <w:rPr>
          <w:rFonts w:ascii="Times New Roman" w:eastAsia="Times New Roman" w:hAnsi="Times New Roman" w:cs="Times New Roman"/>
          <w:color w:val="000000"/>
          <w:sz w:val="28"/>
          <w:szCs w:val="28"/>
        </w:rPr>
        <w:t xml:space="preserve"> установк</w:t>
      </w:r>
      <w:r>
        <w:rPr>
          <w:rFonts w:ascii="Times New Roman" w:eastAsia="Times New Roman" w:hAnsi="Times New Roman" w:cs="Times New Roman"/>
          <w:color w:val="000000"/>
          <w:sz w:val="28"/>
          <w:szCs w:val="28"/>
        </w:rPr>
        <w:t>у</w:t>
      </w:r>
      <w:r w:rsidR="004B0AEC">
        <w:rPr>
          <w:rFonts w:ascii="Times New Roman" w:eastAsia="Times New Roman" w:hAnsi="Times New Roman" w:cs="Times New Roman"/>
          <w:color w:val="000000"/>
          <w:sz w:val="28"/>
          <w:szCs w:val="28"/>
        </w:rPr>
        <w:t xml:space="preserve"> </w:t>
      </w:r>
      <w:proofErr w:type="spellStart"/>
      <w:r w:rsidR="004B0AEC">
        <w:rPr>
          <w:rFonts w:ascii="Times New Roman" w:eastAsia="Times New Roman" w:hAnsi="Times New Roman" w:cs="Times New Roman"/>
          <w:color w:val="000000"/>
          <w:sz w:val="28"/>
          <w:szCs w:val="28"/>
        </w:rPr>
        <w:t>воркаут</w:t>
      </w:r>
      <w:proofErr w:type="spellEnd"/>
      <w:r w:rsidR="004B0AEC">
        <w:rPr>
          <w:rFonts w:ascii="Times New Roman" w:eastAsia="Times New Roman" w:hAnsi="Times New Roman" w:cs="Times New Roman"/>
          <w:color w:val="000000"/>
          <w:sz w:val="28"/>
          <w:szCs w:val="28"/>
        </w:rPr>
        <w:t>-площадки на территории, прилегающей к отделу «Солнечный» МЦ «Мир молодежи», которая позволит расширить спектр услуг Центра.</w:t>
      </w:r>
    </w:p>
    <w:p w:rsidR="002D4F21" w:rsidRDefault="004B0AEC">
      <w:pPr>
        <w:spacing w:after="0"/>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3) содействие в трудоустройстве и ориентировании на рынке </w:t>
      </w:r>
      <w:proofErr w:type="gramStart"/>
      <w:r>
        <w:rPr>
          <w:rFonts w:ascii="Times New Roman" w:eastAsia="Times New Roman" w:hAnsi="Times New Roman" w:cs="Times New Roman"/>
          <w:i/>
          <w:color w:val="000000"/>
          <w:sz w:val="28"/>
          <w:szCs w:val="28"/>
        </w:rPr>
        <w:t xml:space="preserve">труда: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2019 году </w:t>
      </w:r>
      <w:r w:rsidR="007A571E">
        <w:rPr>
          <w:rFonts w:ascii="Times New Roman" w:eastAsia="Times New Roman" w:hAnsi="Times New Roman" w:cs="Times New Roman"/>
          <w:sz w:val="28"/>
          <w:szCs w:val="28"/>
          <w:highlight w:val="white"/>
        </w:rPr>
        <w:t>был создан</w:t>
      </w:r>
      <w:r>
        <w:rPr>
          <w:rFonts w:ascii="Times New Roman" w:eastAsia="Times New Roman" w:hAnsi="Times New Roman" w:cs="Times New Roman"/>
          <w:sz w:val="28"/>
          <w:szCs w:val="28"/>
          <w:highlight w:val="white"/>
        </w:rPr>
        <w:t xml:space="preserve"> трудово</w:t>
      </w:r>
      <w:r w:rsidR="007A571E">
        <w:rPr>
          <w:rFonts w:ascii="Times New Roman" w:eastAsia="Times New Roman" w:hAnsi="Times New Roman" w:cs="Times New Roman"/>
          <w:sz w:val="28"/>
          <w:szCs w:val="28"/>
          <w:highlight w:val="white"/>
        </w:rPr>
        <w:t>й</w:t>
      </w:r>
      <w:r>
        <w:rPr>
          <w:rFonts w:ascii="Times New Roman" w:eastAsia="Times New Roman" w:hAnsi="Times New Roman" w:cs="Times New Roman"/>
          <w:sz w:val="28"/>
          <w:szCs w:val="28"/>
          <w:highlight w:val="white"/>
        </w:rPr>
        <w:t xml:space="preserve"> отряд на базе Центра. В 2020 г. деятельность по данному  направлению  велась в штатном режиме: </w:t>
      </w:r>
      <w:r>
        <w:rPr>
          <w:rFonts w:ascii="Times New Roman" w:eastAsia="Times New Roman" w:hAnsi="Times New Roman" w:cs="Times New Roman"/>
          <w:color w:val="000000"/>
          <w:sz w:val="28"/>
          <w:szCs w:val="28"/>
        </w:rPr>
        <w:t>работал трудовой отряд «Вишня»</w:t>
      </w:r>
      <w:r w:rsidR="007A571E">
        <w:rPr>
          <w:rFonts w:ascii="Times New Roman" w:eastAsia="Times New Roman" w:hAnsi="Times New Roman" w:cs="Times New Roman"/>
          <w:color w:val="000000"/>
          <w:sz w:val="28"/>
          <w:szCs w:val="28"/>
        </w:rPr>
        <w:t xml:space="preserve"> (боец отряда стала Лучшим курсантом НШТО по итогам 2020 года)</w:t>
      </w:r>
      <w:r w:rsidR="006F715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осуществлялось трудоустройство несовершеннолетних в летний период,   реализован проект «Я – </w:t>
      </w:r>
      <w:r>
        <w:rPr>
          <w:rFonts w:ascii="Times New Roman" w:eastAsia="Times New Roman" w:hAnsi="Times New Roman" w:cs="Times New Roman"/>
          <w:smallCaps/>
          <w:color w:val="000000"/>
          <w:sz w:val="28"/>
          <w:szCs w:val="28"/>
        </w:rPr>
        <w:t>PROFI</w:t>
      </w:r>
      <w:r>
        <w:rPr>
          <w:rFonts w:ascii="Times New Roman" w:eastAsia="Times New Roman" w:hAnsi="Times New Roman" w:cs="Times New Roman"/>
          <w:color w:val="000000"/>
          <w:sz w:val="28"/>
          <w:szCs w:val="28"/>
        </w:rPr>
        <w:t>».</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4) Поддержка молодой семьи</w:t>
      </w:r>
      <w:r>
        <w:rPr>
          <w:rFonts w:ascii="Times New Roman" w:eastAsia="Times New Roman" w:hAnsi="Times New Roman" w:cs="Times New Roman"/>
          <w:color w:val="000000"/>
          <w:sz w:val="28"/>
          <w:szCs w:val="28"/>
        </w:rPr>
        <w:t>: работает 4 клубных формирования, реализован проект «Экватор 2.0».</w:t>
      </w:r>
    </w:p>
    <w:p w:rsidR="002D4F21" w:rsidRDefault="004B0AEC" w:rsidP="006F7157">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Занятия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КФ</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позволяют: </w:t>
      </w:r>
      <w:r>
        <w:rPr>
          <w:rFonts w:ascii="Times New Roman" w:eastAsia="Times New Roman" w:hAnsi="Times New Roman" w:cs="Times New Roman"/>
          <w:color w:val="000000"/>
          <w:sz w:val="28"/>
          <w:szCs w:val="28"/>
        </w:rPr>
        <w:t>содействовать увеличению количества молодых семей, участвующих в различных мероприятиях, направленных на формирование и укрепление в сознании молодых людей авторитета семьи и семейных ценностей; развивать у родителей готовность к эффективному творческому воспитанию  ребенка через раскрытие его индивидуальных способностей, творческого воображения и фантазии.</w:t>
      </w:r>
      <w:r>
        <w:rPr>
          <w:rFonts w:ascii="Times New Roman" w:eastAsia="Times New Roman" w:hAnsi="Times New Roman" w:cs="Times New Roman"/>
          <w:color w:val="000000"/>
          <w:sz w:val="28"/>
          <w:szCs w:val="28"/>
        </w:rPr>
        <w:tab/>
      </w:r>
    </w:p>
    <w:p w:rsidR="002D4F21" w:rsidRDefault="004B0AEC">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rPr>
        <w:t xml:space="preserve">По итогам анализа запроса жителей микрорайона Нижняя Ельцовка, </w:t>
      </w:r>
      <w:proofErr w:type="gramStart"/>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sz w:val="28"/>
          <w:szCs w:val="28"/>
        </w:rPr>
        <w:t xml:space="preserve"> отделе</w:t>
      </w:r>
      <w:proofErr w:type="gramEnd"/>
      <w:r>
        <w:rPr>
          <w:rFonts w:ascii="Times New Roman" w:eastAsia="Times New Roman" w:hAnsi="Times New Roman" w:cs="Times New Roman"/>
          <w:sz w:val="28"/>
          <w:szCs w:val="28"/>
        </w:rPr>
        <w:t xml:space="preserve"> «Рассвет» начался процесс переформатирования под семейное пространство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 ориентированно</w:t>
      </w:r>
      <w:r w:rsidR="0011466A">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на комплексную работу с молодой семьей, </w:t>
      </w:r>
      <w:r>
        <w:rPr>
          <w:rFonts w:ascii="Times New Roman" w:eastAsia="Times New Roman" w:hAnsi="Times New Roman" w:cs="Times New Roman"/>
          <w:sz w:val="28"/>
          <w:szCs w:val="28"/>
          <w:highlight w:val="white"/>
        </w:rPr>
        <w:t xml:space="preserve">совершенствование </w:t>
      </w:r>
      <w:proofErr w:type="spellStart"/>
      <w:r>
        <w:rPr>
          <w:rFonts w:ascii="Times New Roman" w:eastAsia="Times New Roman" w:hAnsi="Times New Roman" w:cs="Times New Roman"/>
          <w:sz w:val="28"/>
          <w:szCs w:val="28"/>
          <w:highlight w:val="white"/>
        </w:rPr>
        <w:t>родительско</w:t>
      </w:r>
      <w:proofErr w:type="spellEnd"/>
      <w:r>
        <w:rPr>
          <w:rFonts w:ascii="Times New Roman" w:eastAsia="Times New Roman" w:hAnsi="Times New Roman" w:cs="Times New Roman"/>
          <w:sz w:val="28"/>
          <w:szCs w:val="28"/>
          <w:highlight w:val="white"/>
        </w:rPr>
        <w:t>-детских и внутрисемейных отношений,</w:t>
      </w:r>
      <w:r w:rsidR="006F7157">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повышение родительских компетенций во взаимодействии с детьми.</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rsidR="002D4F21" w:rsidRDefault="004B0AEC">
      <w:pPr>
        <w:spacing w:after="0"/>
        <w:ind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Также  в</w:t>
      </w:r>
      <w:proofErr w:type="gramEnd"/>
      <w:r>
        <w:rPr>
          <w:rFonts w:ascii="Times New Roman" w:eastAsia="Times New Roman" w:hAnsi="Times New Roman" w:cs="Times New Roman"/>
          <w:color w:val="000000"/>
          <w:sz w:val="28"/>
          <w:szCs w:val="28"/>
        </w:rPr>
        <w:t xml:space="preserve"> Центре реализуются направления: </w:t>
      </w:r>
    </w:p>
    <w:p w:rsidR="00B76B4C" w:rsidRDefault="004B0AEC" w:rsidP="00B76B4C">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5) содействие молодежи в трудной жизненной ситуации: </w:t>
      </w:r>
      <w:r>
        <w:rPr>
          <w:rFonts w:ascii="Times New Roman" w:eastAsia="Times New Roman" w:hAnsi="Times New Roman" w:cs="Times New Roman"/>
          <w:color w:val="000000"/>
          <w:sz w:val="28"/>
          <w:szCs w:val="28"/>
        </w:rPr>
        <w:t xml:space="preserve">представлено </w:t>
      </w:r>
      <w:r w:rsidR="0011466A">
        <w:rPr>
          <w:rFonts w:ascii="Times New Roman" w:eastAsia="Times New Roman" w:hAnsi="Times New Roman" w:cs="Times New Roman"/>
          <w:color w:val="000000"/>
          <w:sz w:val="28"/>
          <w:szCs w:val="28"/>
        </w:rPr>
        <w:t xml:space="preserve">индивидуальной работой с подростками и </w:t>
      </w:r>
      <w:r>
        <w:rPr>
          <w:rFonts w:ascii="Times New Roman" w:eastAsia="Times New Roman" w:hAnsi="Times New Roman" w:cs="Times New Roman"/>
          <w:color w:val="000000"/>
          <w:sz w:val="28"/>
          <w:szCs w:val="28"/>
        </w:rPr>
        <w:t xml:space="preserve">проектом «Контент-платформа безопасности». </w:t>
      </w:r>
      <w:r>
        <w:rPr>
          <w:rFonts w:ascii="Times New Roman" w:eastAsia="Times New Roman" w:hAnsi="Times New Roman" w:cs="Times New Roman"/>
          <w:color w:val="000000"/>
          <w:sz w:val="28"/>
          <w:szCs w:val="28"/>
        </w:rPr>
        <w:br/>
      </w:r>
      <w:r w:rsidR="00B76B4C">
        <w:rPr>
          <w:rFonts w:ascii="Times New Roman" w:eastAsia="Times New Roman" w:hAnsi="Times New Roman" w:cs="Times New Roman"/>
          <w:color w:val="000000"/>
          <w:sz w:val="28"/>
          <w:szCs w:val="28"/>
        </w:rPr>
        <w:t xml:space="preserve"> </w:t>
      </w:r>
      <w:r w:rsidR="00B76B4C">
        <w:rPr>
          <w:rFonts w:ascii="Times New Roman" w:eastAsia="Times New Roman" w:hAnsi="Times New Roman" w:cs="Times New Roman"/>
          <w:color w:val="000000"/>
          <w:sz w:val="28"/>
          <w:szCs w:val="28"/>
        </w:rPr>
        <w:tab/>
        <w:t>Наиболее востребованными формами работы с молодежью в ТЖС явля</w:t>
      </w:r>
      <w:r w:rsidR="000652AA">
        <w:rPr>
          <w:rFonts w:ascii="Times New Roman" w:eastAsia="Times New Roman" w:hAnsi="Times New Roman" w:cs="Times New Roman"/>
          <w:color w:val="000000"/>
          <w:sz w:val="28"/>
          <w:szCs w:val="28"/>
        </w:rPr>
        <w:t>ю</w:t>
      </w:r>
      <w:r w:rsidR="00B76B4C">
        <w:rPr>
          <w:rFonts w:ascii="Times New Roman" w:eastAsia="Times New Roman" w:hAnsi="Times New Roman" w:cs="Times New Roman"/>
          <w:color w:val="000000"/>
          <w:sz w:val="28"/>
          <w:szCs w:val="28"/>
        </w:rPr>
        <w:t xml:space="preserve">тся мероприятия физкультурно-спортивной направленности. </w:t>
      </w:r>
    </w:p>
    <w:p w:rsidR="002D4F21" w:rsidRDefault="004B0AEC" w:rsidP="00B76B4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Введется работа с </w:t>
      </w:r>
      <w:proofErr w:type="gramStart"/>
      <w:r>
        <w:rPr>
          <w:rFonts w:ascii="Times New Roman" w:eastAsia="Times New Roman" w:hAnsi="Times New Roman" w:cs="Times New Roman"/>
          <w:color w:val="000000"/>
          <w:sz w:val="28"/>
          <w:szCs w:val="28"/>
        </w:rPr>
        <w:t>молодеж</w:t>
      </w:r>
      <w:r w:rsidR="006F7157">
        <w:rPr>
          <w:rFonts w:ascii="Times New Roman" w:eastAsia="Times New Roman" w:hAnsi="Times New Roman" w:cs="Times New Roman"/>
          <w:color w:val="000000"/>
          <w:sz w:val="28"/>
          <w:szCs w:val="28"/>
        </w:rPr>
        <w:t xml:space="preserve">ью </w:t>
      </w:r>
      <w:r>
        <w:rPr>
          <w:rFonts w:ascii="Times New Roman" w:eastAsia="Times New Roman" w:hAnsi="Times New Roman" w:cs="Times New Roman"/>
          <w:color w:val="000000"/>
          <w:sz w:val="28"/>
          <w:szCs w:val="28"/>
        </w:rPr>
        <w:t xml:space="preserve"> с</w:t>
      </w:r>
      <w:proofErr w:type="gramEnd"/>
      <w:r>
        <w:rPr>
          <w:rFonts w:ascii="Times New Roman" w:eastAsia="Times New Roman" w:hAnsi="Times New Roman" w:cs="Times New Roman"/>
          <w:color w:val="000000"/>
          <w:sz w:val="28"/>
          <w:szCs w:val="28"/>
        </w:rPr>
        <w:t xml:space="preserve"> ОВЗ в клубном формировании «Факел». </w:t>
      </w:r>
      <w:r>
        <w:rPr>
          <w:rFonts w:ascii="Times New Roman" w:eastAsia="Times New Roman" w:hAnsi="Times New Roman" w:cs="Times New Roman"/>
          <w:sz w:val="28"/>
          <w:szCs w:val="28"/>
        </w:rPr>
        <w:t>В клубном формировании «Фантазия» (отдел «Солнечный») в 2018 г. с категорией ОВЗ проводились занятия по декоративно-прикладному искусству, семинары-практикумы, мероприятия, акции, творческие мастерские.</w:t>
      </w:r>
      <w:r w:rsidR="006F7157">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ольшое значение уделяется гражданско-патриотическому воспитанию данной категории молодежи через участие в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значимых мероприятиях</w:t>
      </w:r>
      <w:r w:rsidR="006F7157">
        <w:rPr>
          <w:rFonts w:ascii="Times New Roman" w:eastAsia="Times New Roman" w:hAnsi="Times New Roman" w:cs="Times New Roman"/>
          <w:sz w:val="28"/>
          <w:szCs w:val="28"/>
        </w:rPr>
        <w:t>.</w:t>
      </w:r>
      <w:r w:rsidR="00B76B4C">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Проводятся  занятия</w:t>
      </w:r>
      <w:proofErr w:type="gramEnd"/>
      <w:r>
        <w:rPr>
          <w:rFonts w:ascii="Times New Roman" w:eastAsia="Times New Roman" w:hAnsi="Times New Roman" w:cs="Times New Roman"/>
          <w:sz w:val="28"/>
          <w:szCs w:val="28"/>
        </w:rPr>
        <w:t xml:space="preserve"> и мероприятия, которые способствуют сплочению и социализации людей с ограниченными возможностями здоровья (турниры по настольному теннису, нардам, дартсу, </w:t>
      </w:r>
      <w:proofErr w:type="spellStart"/>
      <w:r>
        <w:rPr>
          <w:rFonts w:ascii="Times New Roman" w:eastAsia="Times New Roman" w:hAnsi="Times New Roman" w:cs="Times New Roman"/>
          <w:sz w:val="28"/>
          <w:szCs w:val="28"/>
        </w:rPr>
        <w:t>бочче</w:t>
      </w:r>
      <w:proofErr w:type="spellEnd"/>
      <w:r>
        <w:rPr>
          <w:rFonts w:ascii="Times New Roman" w:eastAsia="Times New Roman" w:hAnsi="Times New Roman" w:cs="Times New Roman"/>
          <w:sz w:val="28"/>
          <w:szCs w:val="28"/>
        </w:rPr>
        <w:t xml:space="preserve"> и гребле-</w:t>
      </w:r>
      <w:proofErr w:type="spellStart"/>
      <w:r>
        <w:rPr>
          <w:rFonts w:ascii="Times New Roman" w:eastAsia="Times New Roman" w:hAnsi="Times New Roman" w:cs="Times New Roman"/>
          <w:sz w:val="28"/>
          <w:szCs w:val="28"/>
        </w:rPr>
        <w:t>индор</w:t>
      </w:r>
      <w:proofErr w:type="spellEnd"/>
      <w:r>
        <w:rPr>
          <w:rFonts w:ascii="Times New Roman" w:eastAsia="Times New Roman" w:hAnsi="Times New Roman" w:cs="Times New Roman"/>
          <w:sz w:val="28"/>
          <w:szCs w:val="28"/>
        </w:rPr>
        <w:t>, совместные субботники по уборке территории, акции добрых дел).</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Много лет у МЦ «Мир молодежи» сохраняются партнерские отношения </w:t>
      </w:r>
      <w:proofErr w:type="gramStart"/>
      <w:r>
        <w:rPr>
          <w:rFonts w:ascii="Times New Roman" w:eastAsia="Times New Roman" w:hAnsi="Times New Roman" w:cs="Times New Roman"/>
          <w:sz w:val="28"/>
          <w:szCs w:val="28"/>
        </w:rPr>
        <w:t>с  ОО</w:t>
      </w:r>
      <w:proofErr w:type="gramEnd"/>
      <w:r>
        <w:rPr>
          <w:rFonts w:ascii="Times New Roman" w:eastAsia="Times New Roman" w:hAnsi="Times New Roman" w:cs="Times New Roman"/>
          <w:sz w:val="28"/>
          <w:szCs w:val="28"/>
        </w:rPr>
        <w:t xml:space="preserve"> «Советская местная организация Всероссийского общества инвалидов» </w:t>
      </w:r>
      <w:r>
        <w:rPr>
          <w:rFonts w:ascii="Times New Roman" w:eastAsia="Times New Roman" w:hAnsi="Times New Roman" w:cs="Times New Roman"/>
          <w:sz w:val="28"/>
          <w:szCs w:val="28"/>
        </w:rPr>
        <w:lastRenderedPageBreak/>
        <w:t>(заключен договор о взаимном сотрудничестве), МУ КЦСОН Советского района.</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2019 г. отдел «Солнечный» стал площадкой городского мастер-класса «Особенности организации работы с людьми с ограниченными возможностями здоровья» при участии СМО ВОИ.</w:t>
      </w:r>
    </w:p>
    <w:p w:rsidR="002D4F21" w:rsidRDefault="002D4F21">
      <w:pPr>
        <w:spacing w:after="0"/>
        <w:ind w:firstLine="567"/>
        <w:jc w:val="both"/>
        <w:rPr>
          <w:rFonts w:ascii="Times New Roman" w:eastAsia="Times New Roman" w:hAnsi="Times New Roman" w:cs="Times New Roman"/>
          <w:b/>
          <w:color w:val="000000"/>
          <w:sz w:val="24"/>
          <w:szCs w:val="24"/>
        </w:rPr>
      </w:pPr>
    </w:p>
    <w:p w:rsidR="002D4F21" w:rsidRDefault="00B76B4C" w:rsidP="00B76B4C">
      <w:pP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B0AEC">
        <w:rPr>
          <w:rFonts w:ascii="Times New Roman" w:eastAsia="Times New Roman" w:hAnsi="Times New Roman" w:cs="Times New Roman"/>
          <w:sz w:val="28"/>
          <w:szCs w:val="28"/>
        </w:rPr>
        <w:t>В 2020 году в отделе «Рассвет» МЦ «Мир молодежи» установлена интерактивная стена, которая используется, в том числе для работы с семьями, в которых воспитываются дети с проблемами в речевом развитии. Целью проекта является</w:t>
      </w:r>
      <w:r w:rsidR="004B0AEC">
        <w:rPr>
          <w:rFonts w:ascii="Times New Roman" w:eastAsia="Times New Roman" w:hAnsi="Times New Roman" w:cs="Times New Roman"/>
          <w:b/>
          <w:sz w:val="28"/>
          <w:szCs w:val="28"/>
        </w:rPr>
        <w:t xml:space="preserve"> </w:t>
      </w:r>
      <w:r w:rsidR="004B0AEC">
        <w:rPr>
          <w:rFonts w:ascii="Times New Roman" w:eastAsia="Times New Roman" w:hAnsi="Times New Roman" w:cs="Times New Roman"/>
          <w:sz w:val="28"/>
          <w:szCs w:val="28"/>
        </w:rPr>
        <w:t>способствование устранени</w:t>
      </w:r>
      <w:r>
        <w:rPr>
          <w:rFonts w:ascii="Times New Roman" w:eastAsia="Times New Roman" w:hAnsi="Times New Roman" w:cs="Times New Roman"/>
          <w:sz w:val="28"/>
          <w:szCs w:val="28"/>
        </w:rPr>
        <w:t>ю</w:t>
      </w:r>
      <w:r w:rsidR="004B0AEC">
        <w:rPr>
          <w:rFonts w:ascii="Times New Roman" w:eastAsia="Times New Roman" w:hAnsi="Times New Roman" w:cs="Times New Roman"/>
          <w:sz w:val="28"/>
          <w:szCs w:val="28"/>
        </w:rPr>
        <w:t xml:space="preserve"> речевых дефектов и психологических проблем детей через совместную деятельность логопедического детского сада, молодежного центра и семьи, поскольку все элементы спроектированной нами «Интерактивной стены» напрямую способствуют развитию мелкой моторики и речи ребенка, так же как и занятия по декоративно-прикладному искусству и творчеству. </w:t>
      </w:r>
      <w:r>
        <w:rPr>
          <w:rFonts w:ascii="Times New Roman" w:eastAsia="Times New Roman" w:hAnsi="Times New Roman" w:cs="Times New Roman"/>
          <w:sz w:val="28"/>
          <w:szCs w:val="28"/>
        </w:rPr>
        <w:t>В</w:t>
      </w:r>
      <w:r w:rsidR="004B0AEC">
        <w:rPr>
          <w:rFonts w:ascii="Times New Roman" w:eastAsia="Times New Roman" w:hAnsi="Times New Roman" w:cs="Times New Roman"/>
          <w:sz w:val="28"/>
          <w:szCs w:val="28"/>
        </w:rPr>
        <w:t>оспитанники вместе с родителями будут привлекаться к участию в открытых культурно-массовых мероприятиях отдела, знакомиться с другими детьми, проживающими в микрорайоне.</w:t>
      </w:r>
    </w:p>
    <w:p w:rsidR="002D4F21" w:rsidRDefault="002D4F21">
      <w:pPr>
        <w:spacing w:after="0"/>
        <w:ind w:firstLine="567"/>
        <w:jc w:val="both"/>
        <w:rPr>
          <w:rFonts w:ascii="Times New Roman" w:eastAsia="Times New Roman" w:hAnsi="Times New Roman" w:cs="Times New Roman"/>
          <w:i/>
          <w:color w:val="000000"/>
          <w:sz w:val="28"/>
          <w:szCs w:val="28"/>
        </w:rPr>
      </w:pP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6) гражданско-патриотическое воспитание молодежи</w:t>
      </w:r>
      <w:r>
        <w:rPr>
          <w:rFonts w:ascii="Times New Roman" w:eastAsia="Times New Roman" w:hAnsi="Times New Roman" w:cs="Times New Roman"/>
          <w:color w:val="000000"/>
          <w:sz w:val="28"/>
          <w:szCs w:val="28"/>
        </w:rPr>
        <w:t xml:space="preserve">: </w:t>
      </w:r>
      <w:r w:rsidR="00B76B4C">
        <w:rPr>
          <w:rFonts w:ascii="Times New Roman" w:eastAsia="Times New Roman" w:hAnsi="Times New Roman" w:cs="Times New Roman"/>
          <w:color w:val="000000"/>
          <w:sz w:val="28"/>
          <w:szCs w:val="28"/>
        </w:rPr>
        <w:t xml:space="preserve">было </w:t>
      </w:r>
      <w:r>
        <w:rPr>
          <w:rFonts w:ascii="Times New Roman" w:eastAsia="Times New Roman" w:hAnsi="Times New Roman" w:cs="Times New Roman"/>
          <w:color w:val="000000"/>
          <w:sz w:val="28"/>
          <w:szCs w:val="28"/>
        </w:rPr>
        <w:t>представлено работой</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КФ «</w:t>
      </w:r>
      <w:proofErr w:type="spellStart"/>
      <w:r>
        <w:rPr>
          <w:rFonts w:ascii="Times New Roman" w:eastAsia="Times New Roman" w:hAnsi="Times New Roman" w:cs="Times New Roman"/>
          <w:color w:val="000000"/>
          <w:sz w:val="28"/>
          <w:szCs w:val="28"/>
        </w:rPr>
        <w:t>Турклуб</w:t>
      </w:r>
      <w:proofErr w:type="spellEnd"/>
      <w:r>
        <w:rPr>
          <w:rFonts w:ascii="Times New Roman" w:eastAsia="Times New Roman" w:hAnsi="Times New Roman" w:cs="Times New Roman"/>
          <w:color w:val="000000"/>
          <w:sz w:val="28"/>
          <w:szCs w:val="28"/>
        </w:rPr>
        <w:t xml:space="preserve"> “Экватор”», реализовано 2 проекта: «</w:t>
      </w:r>
      <w:proofErr w:type="spellStart"/>
      <w:r>
        <w:rPr>
          <w:rFonts w:ascii="Times New Roman" w:eastAsia="Times New Roman" w:hAnsi="Times New Roman" w:cs="Times New Roman"/>
          <w:color w:val="000000"/>
          <w:sz w:val="28"/>
          <w:szCs w:val="28"/>
        </w:rPr>
        <w:t>АрхеологияPRO</w:t>
      </w:r>
      <w:proofErr w:type="spellEnd"/>
      <w:r>
        <w:rPr>
          <w:rFonts w:ascii="Times New Roman" w:eastAsia="Times New Roman" w:hAnsi="Times New Roman" w:cs="Times New Roman"/>
          <w:color w:val="000000"/>
          <w:sz w:val="28"/>
          <w:szCs w:val="28"/>
        </w:rPr>
        <w:t>», «Точка зрения».</w:t>
      </w:r>
    </w:p>
    <w:p w:rsidR="002D4F21" w:rsidRDefault="002D4F21">
      <w:pPr>
        <w:spacing w:after="0"/>
        <w:ind w:firstLine="567"/>
        <w:jc w:val="both"/>
        <w:rPr>
          <w:rFonts w:ascii="Times New Roman" w:eastAsia="Times New Roman" w:hAnsi="Times New Roman" w:cs="Times New Roman"/>
          <w:i/>
          <w:color w:val="000000"/>
          <w:sz w:val="28"/>
          <w:szCs w:val="28"/>
        </w:rPr>
      </w:pPr>
    </w:p>
    <w:p w:rsidR="002D4F21" w:rsidRDefault="002D4F21">
      <w:pPr>
        <w:spacing w:after="0"/>
        <w:ind w:firstLine="567"/>
        <w:jc w:val="both"/>
        <w:rPr>
          <w:rFonts w:ascii="Times New Roman" w:eastAsia="Times New Roman" w:hAnsi="Times New Roman" w:cs="Times New Roman"/>
          <w:i/>
          <w:color w:val="000000"/>
          <w:sz w:val="28"/>
          <w:szCs w:val="28"/>
        </w:rPr>
      </w:pPr>
    </w:p>
    <w:p w:rsidR="002D4F21" w:rsidRDefault="004B0AEC">
      <w:pPr>
        <w:tabs>
          <w:tab w:val="left" w:pos="567"/>
        </w:tabs>
        <w:spacing w:after="0"/>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u w:val="single"/>
        </w:rPr>
        <w:t>Стратегические направления работы МЦ «Мир молодежи»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направления работы Центра взаимосвязаны </w:t>
      </w:r>
      <w:proofErr w:type="gramStart"/>
      <w:r>
        <w:rPr>
          <w:rFonts w:ascii="Times New Roman" w:eastAsia="Times New Roman" w:hAnsi="Times New Roman" w:cs="Times New Roman"/>
          <w:sz w:val="28"/>
          <w:szCs w:val="28"/>
        </w:rPr>
        <w:t>и  подчинены</w:t>
      </w:r>
      <w:proofErr w:type="gramEnd"/>
      <w:r>
        <w:rPr>
          <w:rFonts w:ascii="Times New Roman" w:eastAsia="Times New Roman" w:hAnsi="Times New Roman" w:cs="Times New Roman"/>
          <w:sz w:val="28"/>
          <w:szCs w:val="28"/>
        </w:rPr>
        <w:t xml:space="preserve"> единой цели: развитию у молодежи мотивации для ведения здорового, продуктивного, социально активного образа жизни в качестве альтернативы асоциальному поведению и формированию любого рода зависимостей.</w:t>
      </w:r>
    </w:p>
    <w:p w:rsidR="002D4F21" w:rsidRDefault="004B0AEC">
      <w:pPr>
        <w:spacing w:after="240"/>
        <w:ind w:firstLine="567"/>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Социально</w:t>
      </w:r>
      <w:r w:rsidR="004F3912">
        <w:rPr>
          <w:rFonts w:ascii="Times New Roman" w:eastAsia="Times New Roman" w:hAnsi="Times New Roman" w:cs="Times New Roman"/>
          <w:i/>
          <w:sz w:val="28"/>
          <w:szCs w:val="28"/>
          <w:u w:val="single"/>
        </w:rPr>
        <w:t xml:space="preserve"> </w:t>
      </w:r>
      <w:r>
        <w:rPr>
          <w:rFonts w:ascii="Times New Roman" w:eastAsia="Times New Roman" w:hAnsi="Times New Roman" w:cs="Times New Roman"/>
          <w:i/>
          <w:sz w:val="28"/>
          <w:szCs w:val="28"/>
          <w:u w:val="single"/>
        </w:rPr>
        <w:t>значимая деятельность</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Цель:</w:t>
      </w:r>
      <w:r>
        <w:rPr>
          <w:rFonts w:ascii="Times New Roman" w:eastAsia="Times New Roman" w:hAnsi="Times New Roman" w:cs="Times New Roman"/>
          <w:sz w:val="28"/>
          <w:szCs w:val="28"/>
        </w:rPr>
        <w:t xml:space="preserve"> содействие развитию активной жизненной позиции путем вовлечения молодежи в социальную практику, освоение молодыми людьми разнообразных социальных навыков и ролей.</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Способствовать повышению социальной ответственности у подростков и молодых людей через участие в различного рода социальных акциях и </w:t>
      </w:r>
      <w:r>
        <w:rPr>
          <w:rFonts w:ascii="Times New Roman" w:eastAsia="Times New Roman" w:hAnsi="Times New Roman" w:cs="Times New Roman"/>
          <w:sz w:val="28"/>
          <w:szCs w:val="28"/>
        </w:rPr>
        <w:lastRenderedPageBreak/>
        <w:t>проектах (экологических, добровольческих, спортивно-оздоровительных и т.д.), направленных на решение какой-либо социальной проблемы.</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Содействовать приобретению коммуникативных и практических навыков молодых людей, вовлеченных в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значимую деятельность, умению видеть проблемы и не оставаться в стороне.</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Расширить представления подростков и молодежи о возможностях современных социальных технологий, знакомить с различными социальными процессами с «погружением в ситуацию».</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Способствовать приобретению навыков формирования у молодых людей индивидуальных моделей поведения, поиску решений и путей преодоления проблем, умению применять теоретические и практические знания в конкретной ситуации.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социальных проектах – действенный способ социализации и гражданского воспитания молодежи, дающий возможность сформировать правильные ценностные установки не в теории, а на практике. Это своего рода «социальное образование», повышение социальной грамотности. У молодых людей появляется осознание ценности общественных дел, в которых они принимают участие, и значимости собственного вклада в них.</w:t>
      </w:r>
    </w:p>
    <w:p w:rsidR="002D4F21" w:rsidRDefault="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B0AEC">
        <w:rPr>
          <w:rFonts w:ascii="Times New Roman" w:eastAsia="Times New Roman" w:hAnsi="Times New Roman" w:cs="Times New Roman"/>
          <w:sz w:val="28"/>
          <w:szCs w:val="28"/>
        </w:rPr>
        <w:t xml:space="preserve"> организации социальных практик используется формат волонтерского (добровольческого) движения – действенный инструмент повышения социальной ответственности молодежи. В МЦ «Мир молодежи»</w:t>
      </w:r>
      <w:r>
        <w:rPr>
          <w:rFonts w:ascii="Times New Roman" w:eastAsia="Times New Roman" w:hAnsi="Times New Roman" w:cs="Times New Roman"/>
          <w:sz w:val="28"/>
          <w:szCs w:val="28"/>
        </w:rPr>
        <w:t xml:space="preserve"> работает трудовой отряд «Вишня», реализуется </w:t>
      </w:r>
      <w:r w:rsidR="004B0AEC">
        <w:rPr>
          <w:rFonts w:ascii="Times New Roman" w:eastAsia="Times New Roman" w:hAnsi="Times New Roman" w:cs="Times New Roman"/>
          <w:sz w:val="28"/>
          <w:szCs w:val="28"/>
        </w:rPr>
        <w:t>проект «Подари надежду» по добровольной сдаче донорской крови.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Направления волонтерской деятельности различны: </w:t>
      </w:r>
      <w:proofErr w:type="spellStart"/>
      <w:r>
        <w:rPr>
          <w:rFonts w:ascii="Times New Roman" w:eastAsia="Times New Roman" w:hAnsi="Times New Roman" w:cs="Times New Roman"/>
          <w:sz w:val="28"/>
          <w:szCs w:val="28"/>
        </w:rPr>
        <w:t>event</w:t>
      </w:r>
      <w:proofErr w:type="spellEnd"/>
      <w:r>
        <w:rPr>
          <w:rFonts w:ascii="Times New Roman" w:eastAsia="Times New Roman" w:hAnsi="Times New Roman" w:cs="Times New Roman"/>
          <w:sz w:val="28"/>
          <w:szCs w:val="28"/>
        </w:rPr>
        <w:t>, социальное, экологическое, образовательное, помощь бездомным животным. Где, помимо возможности научиться делать правильный выбор и действовать, большое значение имеет групповой характер работы.</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«Социальный эффект»: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Увеличение числа участников социальных акций;</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Решение конкретных социальных проблем территории;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Увеличение числа волонтеров (не только школьники, но студенты колледжей, работающая молодежь);</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Ø Увеличение числа социальных партнеров;</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Повышение статуса МЦ «Мир молодежи» как современного, социально активного института работы с молодежью;</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Выявление и фиксация социальных проблем, требующих решения в будущем.</w:t>
      </w:r>
    </w:p>
    <w:p w:rsidR="002D4F21" w:rsidRDefault="002D4F21">
      <w:pPr>
        <w:spacing w:after="240"/>
        <w:ind w:firstLine="567"/>
        <w:jc w:val="both"/>
        <w:rPr>
          <w:rFonts w:ascii="Times New Roman" w:eastAsia="Times New Roman" w:hAnsi="Times New Roman" w:cs="Times New Roman"/>
          <w:sz w:val="28"/>
          <w:szCs w:val="28"/>
        </w:rPr>
      </w:pPr>
    </w:p>
    <w:p w:rsidR="002D4F21" w:rsidRDefault="004B0AEC">
      <w:pPr>
        <w:spacing w:after="240"/>
        <w:ind w:firstLine="567"/>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Работа с молодежью, находящейся в трудной жизненной ситуации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Цель:</w:t>
      </w:r>
      <w:r>
        <w:rPr>
          <w:rFonts w:ascii="Times New Roman" w:eastAsia="Times New Roman" w:hAnsi="Times New Roman" w:cs="Times New Roman"/>
          <w:sz w:val="28"/>
          <w:szCs w:val="28"/>
        </w:rPr>
        <w:t xml:space="preserve"> создание условий для интеграции в социум, развития и самореализации подростков и молодых людей, находящихся в трудной жизненной ситуации, семьях «группы риска», семей с детьми ОВЗ.</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Охватить участием в клубных формированиях различной направленности (спортивной, туристической, творческой, экологической) детей и подростков, состоящих на учете в КДН.</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Организовать социально-педагогический патронаж семей с детьми, находящихся в трудной жизненной ситуации с целью оказания действенной помощи детям и молодым родителям, попавшим в особо трудное положение.</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Наладить тесное взаимодействие с Новосибирским политехническим колледжем, в котором воспитываются дети-сироты и дети, оставшиеся без попечения родителей, активно вовлекать их в культурно-досуговую, спортивно-оздоровительную и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значимую деятельность.</w:t>
      </w:r>
    </w:p>
    <w:p w:rsidR="002D4F21" w:rsidRPr="00A718DC" w:rsidRDefault="004B0AEC">
      <w:pPr>
        <w:spacing w:after="240"/>
        <w:ind w:firstLine="567"/>
        <w:jc w:val="both"/>
        <w:rPr>
          <w:rFonts w:ascii="Times New Roman" w:eastAsia="Times New Roman" w:hAnsi="Times New Roman" w:cs="Times New Roman"/>
          <w:i/>
          <w:sz w:val="28"/>
          <w:szCs w:val="28"/>
        </w:rPr>
      </w:pPr>
      <w:r w:rsidRPr="00A718DC">
        <w:rPr>
          <w:rFonts w:ascii="Times New Roman" w:eastAsia="Times New Roman" w:hAnsi="Times New Roman" w:cs="Times New Roman"/>
          <w:i/>
          <w:sz w:val="28"/>
          <w:szCs w:val="28"/>
        </w:rPr>
        <w:t>«Социальный эффект»: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Увеличение числа детей с трудной жизненной ситуацией, охваченных участием в клубных формированиях и летних трудовых отрядах.</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Налаживание взаимодействиями с социальными педагогами образовательных учреждений правого берега Советского района, определение планов совместных действий.</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Участие молодых людей – сирот и выпускников интернатных заведений, школьников, состоящих на учете в советах профилактики и КДН, в </w:t>
      </w:r>
      <w:r>
        <w:rPr>
          <w:rFonts w:ascii="Times New Roman" w:eastAsia="Times New Roman" w:hAnsi="Times New Roman" w:cs="Times New Roman"/>
          <w:sz w:val="28"/>
          <w:szCs w:val="28"/>
        </w:rPr>
        <w:lastRenderedPageBreak/>
        <w:t>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значимой деятельности и волонтерских мероприятиях различной направленности.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Привлечение одиноких молодых матерей, находящихся в трудной жизненной ситуации, к участию в клубных формированиях семейной направленности, районных культурно-досуговых мероприятиях.</w:t>
      </w:r>
    </w:p>
    <w:p w:rsidR="00A718DC" w:rsidRDefault="00A718DC">
      <w:pPr>
        <w:spacing w:after="240"/>
        <w:ind w:firstLine="567"/>
        <w:jc w:val="both"/>
        <w:rPr>
          <w:rFonts w:ascii="Times New Roman" w:eastAsia="Times New Roman" w:hAnsi="Times New Roman" w:cs="Times New Roman"/>
          <w:i/>
          <w:sz w:val="28"/>
          <w:szCs w:val="28"/>
          <w:u w:val="single"/>
        </w:rPr>
      </w:pPr>
    </w:p>
    <w:p w:rsidR="002D4F21" w:rsidRDefault="004B0AEC">
      <w:pPr>
        <w:spacing w:after="240"/>
        <w:ind w:firstLine="567"/>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Поддержка молодой семьи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Цель:</w:t>
      </w:r>
      <w:r>
        <w:rPr>
          <w:rFonts w:ascii="Times New Roman" w:eastAsia="Times New Roman" w:hAnsi="Times New Roman" w:cs="Times New Roman"/>
          <w:sz w:val="28"/>
          <w:szCs w:val="28"/>
        </w:rPr>
        <w:t xml:space="preserve"> формирование в сознании молодых людей авторитета семьи, уважение к институту семьи и семейным ценностям, содействие в подготовке и реализации воспитательных функций молодой семьи.</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Создать условия для совместной деятельности детей и родителей, организовать площадки для семейного культурного и спортивного досуга.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Оказывать помощь в семейном воспитании, в преодолении родителями педагогических ошибок и конфликтных ситуаций с детьми, семейных конфликтов, консультативную и психологическую помощь молодым или одиноким родителям в связи с ранним рождением ребенка и распадом семьи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Способствовать вовлечению молодых семей в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значимую деятельность в целях сохранения благоприятного внутрисемейного климата.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статистике основными причинами развода в молодых семьях являются несовместимость взглядов и проблемы контакта, отсутствие отношений в системе «муж-жена» и «родители-дети».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Клубные формирования </w:t>
      </w:r>
      <w:r w:rsidR="006D15DF">
        <w:rPr>
          <w:rFonts w:ascii="Times New Roman" w:eastAsia="Times New Roman" w:hAnsi="Times New Roman" w:cs="Times New Roman"/>
          <w:sz w:val="28"/>
          <w:szCs w:val="28"/>
        </w:rPr>
        <w:t>Центра семейной направленности</w:t>
      </w:r>
      <w:r>
        <w:rPr>
          <w:rFonts w:ascii="Times New Roman" w:eastAsia="Times New Roman" w:hAnsi="Times New Roman" w:cs="Times New Roman"/>
          <w:sz w:val="28"/>
          <w:szCs w:val="28"/>
        </w:rPr>
        <w:t xml:space="preserve"> осуществляют свою деятельность в рамках творческого объединения родителей и детей: проводятся семейные праздники и пикники, эстафеты и выставки, игровые занятия, «Парад колясок», идет работа по формированию «Совета отцов».</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«Социальный эффект»: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Увеличивается количество молодых семей, заинтересованных в участии, в различного </w:t>
      </w:r>
      <w:proofErr w:type="gramStart"/>
      <w:r>
        <w:rPr>
          <w:rFonts w:ascii="Times New Roman" w:eastAsia="Times New Roman" w:hAnsi="Times New Roman" w:cs="Times New Roman"/>
          <w:sz w:val="28"/>
          <w:szCs w:val="28"/>
        </w:rPr>
        <w:t>рода  мероприятиях</w:t>
      </w:r>
      <w:proofErr w:type="gramEnd"/>
      <w:r>
        <w:rPr>
          <w:rFonts w:ascii="Times New Roman" w:eastAsia="Times New Roman" w:hAnsi="Times New Roman" w:cs="Times New Roman"/>
          <w:sz w:val="28"/>
          <w:szCs w:val="28"/>
        </w:rPr>
        <w:t>, проводимых центром. Молодые родители учатся чувствовать ответственность за свою семью, получают возможность для творческой самореализации.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Ø Налаживаются межличностные отношения между родителями и детьми, совместная деятельность сближает и объединяет.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Категория семей, воспитывающих детей с ограниченными возможностями здоровья, получает адресное внимание с одной стороны, а с другой – включается в активную созидательную деятельность. Тем самым социальное самочувствие таких семей улучшается.</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Повышается социальная активность молодых семей.</w:t>
      </w:r>
    </w:p>
    <w:p w:rsidR="00A718DC" w:rsidRDefault="00A718DC" w:rsidP="006A7C8C">
      <w:pPr>
        <w:spacing w:after="240"/>
        <w:ind w:firstLine="567"/>
        <w:jc w:val="both"/>
        <w:rPr>
          <w:rFonts w:ascii="Times New Roman" w:eastAsia="Times New Roman" w:hAnsi="Times New Roman" w:cs="Times New Roman"/>
          <w:i/>
          <w:sz w:val="28"/>
          <w:szCs w:val="28"/>
          <w:u w:val="single"/>
        </w:rPr>
      </w:pPr>
    </w:p>
    <w:p w:rsidR="006A7C8C" w:rsidRDefault="006A7C8C" w:rsidP="006A7C8C">
      <w:pPr>
        <w:spacing w:after="240"/>
        <w:ind w:firstLine="567"/>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Гражданско-патриотическое воспитание</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Цель:</w:t>
      </w:r>
      <w:r>
        <w:rPr>
          <w:rFonts w:ascii="Times New Roman" w:eastAsia="Times New Roman" w:hAnsi="Times New Roman" w:cs="Times New Roman"/>
          <w:sz w:val="28"/>
          <w:szCs w:val="28"/>
        </w:rPr>
        <w:t xml:space="preserve"> реализация мероприятий гражданско-патриотического характера и популяризация в подростково-молодежной среде значимости участия в них.</w:t>
      </w:r>
    </w:p>
    <w:p w:rsidR="006A7C8C" w:rsidRDefault="006A7C8C" w:rsidP="006A7C8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Создавать условия для реализации собственной гражданской позиции у молодых людей через деятельность – участие, в различного рода мероприятиях, способствовать формированию патриотического сознания.</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Развивать и углублять знания подростков об истории своей малой Родины – Академгородка, Новосибирска.</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Формировать чувство гордости за героическое прошлое своей страны, воспитывать готовность к защите Отечества, действиям в экстремальных ситуациях.</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Формировать у молодежи культуру межличностного и межнационального взаимодействия, толерантность.</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Патриотизм не заложен в генах человека: это не наследственное, а социальное качество. Сформировать единое направление гражданско-патриотического воспитания сегодня непросто. Слишком большая социально-культурная дистанция (если не культурный разрыв) отделяет идеалы и ценности этого воспитания от реального состояния социальной и образовательной среды.</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проблемам в молодежной среде относятся равнодушие, цинизм, неуважительное отношение к государству и его символам, проявляется устойчивая тенденция падения престижа военной службы.</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Комплекс мероприятий гражданско-патриотической направленности, реализуемы</w:t>
      </w:r>
      <w:r w:rsidR="00944EDC">
        <w:rPr>
          <w:rFonts w:ascii="Times New Roman" w:eastAsia="Times New Roman" w:hAnsi="Times New Roman" w:cs="Times New Roman"/>
          <w:sz w:val="28"/>
          <w:szCs w:val="28"/>
        </w:rPr>
        <w:t>й в</w:t>
      </w:r>
      <w:r>
        <w:rPr>
          <w:rFonts w:ascii="Times New Roman" w:eastAsia="Times New Roman" w:hAnsi="Times New Roman" w:cs="Times New Roman"/>
          <w:sz w:val="28"/>
          <w:szCs w:val="28"/>
        </w:rPr>
        <w:t xml:space="preserve"> МЦ «Мир молодежи», довольно обширен: митинги, акции («Георгиевская ленточка», «Бессмертный полк»</w:t>
      </w:r>
      <w:r w:rsidR="002E46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торжественное вручение первого паспорта, встречи молодежи с ветеранами, проживающими в Советском районе). Так история трансформируется из абстрактного понятия в историю событий и судеб людей, переплетенных с малой Родиной.</w:t>
      </w:r>
    </w:p>
    <w:p w:rsidR="006A7C8C" w:rsidRDefault="006A7C8C" w:rsidP="006A7C8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«Социальный эффект»:</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Увеличение числа участников в мероприятиях гражданско-патриотической направленности не только среди школьников, но и среди молодых семей, студентов, работающей молодежи;</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Отсутствие на территории района молодежных организаций экстремистского толка, проявляющих национальную и религиозную нетерпимость;</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Рост числа подростков из семей с трудной жизненной ситуацией, вовлеченных в волонтерскую деятельность социальной направленности (встречи с пожилыми людьми, помощь ветеранам);</w:t>
      </w:r>
    </w:p>
    <w:p w:rsidR="006A7C8C" w:rsidRDefault="006A7C8C" w:rsidP="006A7C8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Расширение спектра мероприятий гражданско-патриотической направленности с использованием новых подходов и методов.</w:t>
      </w:r>
    </w:p>
    <w:p w:rsidR="00A718DC" w:rsidRDefault="00A718DC">
      <w:pPr>
        <w:spacing w:after="240"/>
        <w:ind w:firstLine="567"/>
        <w:jc w:val="both"/>
        <w:rPr>
          <w:rFonts w:ascii="Times New Roman" w:eastAsia="Times New Roman" w:hAnsi="Times New Roman" w:cs="Times New Roman"/>
          <w:sz w:val="28"/>
          <w:szCs w:val="28"/>
          <w:u w:val="single"/>
        </w:rPr>
      </w:pPr>
    </w:p>
    <w:p w:rsidR="002D4F21" w:rsidRDefault="004B0AEC">
      <w:pPr>
        <w:spacing w:after="240"/>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Культурно-досуговая деятельность</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развитие социальной активности и творческого потенциала, организация разнообразных форм досуга и отдыха, создание условий для наиболее полной самореализации молодежи в сфере досуга.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Разрабатывать и запускать новые по формату и содержанию досуговые программы и мероприятия с постоянным обновлением и совершенствованием материальной и методологической базы.</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Способствовать воспитанию у молодежи культуры интересного и рационального использования свободного времени.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Предоставлять набор занятий в клубных формированиях, проектах, мероприятиях, обеспечивающих каждому из посетителей центра и </w:t>
      </w:r>
      <w:r>
        <w:rPr>
          <w:rFonts w:ascii="Times New Roman" w:eastAsia="Times New Roman" w:hAnsi="Times New Roman" w:cs="Times New Roman"/>
          <w:sz w:val="28"/>
          <w:szCs w:val="28"/>
        </w:rPr>
        <w:lastRenderedPageBreak/>
        <w:t>привлеченных к участию жителей района полной возможности реализации досуговой активности.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Социальная значимость направления культурно-досуговой деятельности заметно выросла за последние несколько лет. Мероприятия, обеспечивающие культурный досуг и отдых – это не только способ социального взаимодействия, но и инструмент социального воспитания.</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проведении мероприятий специалисты МЦ «Мир молодежи» стараются максимально уходить от дидактики и принципа запрета. Вместо «нельзя» (нельзя совершать преступления, употреблять наркотики, пить, курить и т.д.) используется «можно» - можно заниматься творчеством, танцевать, проводить форумы, праздники, спортивные мероприятия и т.д. И тог</w:t>
      </w:r>
      <w:r w:rsidR="00DC1A79">
        <w:rPr>
          <w:rFonts w:ascii="Times New Roman" w:eastAsia="Times New Roman" w:hAnsi="Times New Roman" w:cs="Times New Roman"/>
          <w:sz w:val="28"/>
          <w:szCs w:val="28"/>
        </w:rPr>
        <w:t>да</w:t>
      </w:r>
      <w:r>
        <w:rPr>
          <w:rFonts w:ascii="Times New Roman" w:eastAsia="Times New Roman" w:hAnsi="Times New Roman" w:cs="Times New Roman"/>
          <w:sz w:val="28"/>
          <w:szCs w:val="28"/>
        </w:rPr>
        <w:t xml:space="preserve"> жизнь станет интересной, насыщенной, в ней не останется времени на пустое времяпровождение.</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назидания представляется яркая альтернатива социально-</w:t>
      </w:r>
      <w:proofErr w:type="spellStart"/>
      <w:r>
        <w:rPr>
          <w:rFonts w:ascii="Times New Roman" w:eastAsia="Times New Roman" w:hAnsi="Times New Roman" w:cs="Times New Roman"/>
          <w:sz w:val="28"/>
          <w:szCs w:val="28"/>
        </w:rPr>
        <w:t>непредпочитаемому</w:t>
      </w:r>
      <w:proofErr w:type="spellEnd"/>
      <w:r>
        <w:rPr>
          <w:rFonts w:ascii="Times New Roman" w:eastAsia="Times New Roman" w:hAnsi="Times New Roman" w:cs="Times New Roman"/>
          <w:sz w:val="28"/>
          <w:szCs w:val="28"/>
        </w:rPr>
        <w:t xml:space="preserve"> образу жизни. С этой точки зрения направление культурно-досуговой деятельности оказыва</w:t>
      </w:r>
      <w:r w:rsidR="00DC1A79">
        <w:rPr>
          <w:rFonts w:ascii="Times New Roman" w:eastAsia="Times New Roman" w:hAnsi="Times New Roman" w:cs="Times New Roman"/>
          <w:sz w:val="28"/>
          <w:szCs w:val="28"/>
        </w:rPr>
        <w:t>е</w:t>
      </w:r>
      <w:r>
        <w:rPr>
          <w:rFonts w:ascii="Times New Roman" w:eastAsia="Times New Roman" w:hAnsi="Times New Roman" w:cs="Times New Roman"/>
          <w:sz w:val="28"/>
          <w:szCs w:val="28"/>
        </w:rPr>
        <w:t>т на молодежь социально-терапевтическое и профилактическое воздействие.</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«Социальный эффект»: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Апробируются и внедряются новые формы досуга молодежи, в том числе интеллектуального. Использование инновационных современных форматов находит широкий отклик у подростков и молодых людей, включая молодые семьи;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Повышается интерес молодежи Советского района к деятельности МЦ «Мир молодежи», изменяется имидж центра;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Создаются площадки, которые приято называть «третьим местом» после дома и работы/учебы - свободные от формальных рамок открытые пространства, где молодые люди могут проводить свободное время с пользой и удовольствием;</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Растет число </w:t>
      </w:r>
      <w:r w:rsidR="00DC1A79">
        <w:rPr>
          <w:rFonts w:ascii="Times New Roman" w:eastAsia="Times New Roman" w:hAnsi="Times New Roman" w:cs="Times New Roman"/>
          <w:sz w:val="28"/>
          <w:szCs w:val="28"/>
        </w:rPr>
        <w:t xml:space="preserve">молодежи, </w:t>
      </w:r>
      <w:r>
        <w:rPr>
          <w:rFonts w:ascii="Times New Roman" w:eastAsia="Times New Roman" w:hAnsi="Times New Roman" w:cs="Times New Roman"/>
          <w:sz w:val="28"/>
          <w:szCs w:val="28"/>
        </w:rPr>
        <w:t>участ</w:t>
      </w:r>
      <w:r w:rsidR="00DC1A79">
        <w:rPr>
          <w:rFonts w:ascii="Times New Roman" w:eastAsia="Times New Roman" w:hAnsi="Times New Roman" w:cs="Times New Roman"/>
          <w:sz w:val="28"/>
          <w:szCs w:val="28"/>
        </w:rPr>
        <w:t>вующих</w:t>
      </w:r>
      <w:r>
        <w:rPr>
          <w:rFonts w:ascii="Times New Roman" w:eastAsia="Times New Roman" w:hAnsi="Times New Roman" w:cs="Times New Roman"/>
          <w:sz w:val="28"/>
          <w:szCs w:val="28"/>
        </w:rPr>
        <w:t xml:space="preserve"> в культурно-досуговых мероприятиях, акциях, проектах культурологической направленности</w:t>
      </w:r>
      <w:r w:rsidR="002302D5">
        <w:rPr>
          <w:rFonts w:ascii="Times New Roman" w:eastAsia="Times New Roman" w:hAnsi="Times New Roman" w:cs="Times New Roman"/>
          <w:sz w:val="28"/>
          <w:szCs w:val="28"/>
        </w:rPr>
        <w:t xml:space="preserve"> Советского района.</w:t>
      </w:r>
    </w:p>
    <w:p w:rsidR="00A718DC" w:rsidRDefault="00A718DC">
      <w:pPr>
        <w:spacing w:after="240"/>
        <w:ind w:firstLine="567"/>
        <w:jc w:val="both"/>
        <w:rPr>
          <w:rFonts w:ascii="Times New Roman" w:eastAsia="Times New Roman" w:hAnsi="Times New Roman" w:cs="Times New Roman"/>
          <w:sz w:val="28"/>
          <w:szCs w:val="28"/>
          <w:u w:val="single"/>
        </w:rPr>
      </w:pPr>
    </w:p>
    <w:p w:rsidR="002D4F21" w:rsidRDefault="004B0AEC">
      <w:pPr>
        <w:spacing w:after="240"/>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Деятельность, направленная на поддержание здорового образа жизни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развитие мотивации у молодежи к занятиям физической культурой и спортом, формирование активной жизненной позиции в отношении собственного здоровья и здоровья окружающих.</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Путем организации и проведения спортивн</w:t>
      </w:r>
      <w:r w:rsidR="002302D5">
        <w:rPr>
          <w:rFonts w:ascii="Times New Roman" w:eastAsia="Times New Roman" w:hAnsi="Times New Roman" w:cs="Times New Roman"/>
          <w:sz w:val="28"/>
          <w:szCs w:val="28"/>
        </w:rPr>
        <w:t>о</w:t>
      </w:r>
      <w:r>
        <w:rPr>
          <w:rFonts w:ascii="Times New Roman" w:eastAsia="Times New Roman" w:hAnsi="Times New Roman" w:cs="Times New Roman"/>
          <w:sz w:val="28"/>
          <w:szCs w:val="28"/>
        </w:rPr>
        <w:t>-оздоровительных мероприятий с использованием различных форм и методов, формировать отношение к здоровому образу жизни как к личному и общественному приоритету.</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Информировать подростков и молодых людей о поведении, наносящем ущерб здоровью, о рисках, связанных с потреблением алкоголя, наркотиков и ПАВ, курении.</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Организовывать информационно-пропагандистские площадки по информированию молодежи о мерах личной и общественной профилактики заболеваний социального характера (по вопросам ВИЧ/</w:t>
      </w:r>
      <w:proofErr w:type="gramStart"/>
      <w:r>
        <w:rPr>
          <w:rFonts w:ascii="Times New Roman" w:eastAsia="Times New Roman" w:hAnsi="Times New Roman" w:cs="Times New Roman"/>
          <w:sz w:val="28"/>
          <w:szCs w:val="28"/>
        </w:rPr>
        <w:t>СПИД,  наркозависимости</w:t>
      </w:r>
      <w:proofErr w:type="gramEnd"/>
      <w:r>
        <w:rPr>
          <w:rFonts w:ascii="Times New Roman" w:eastAsia="Times New Roman" w:hAnsi="Times New Roman" w:cs="Times New Roman"/>
          <w:sz w:val="28"/>
          <w:szCs w:val="28"/>
        </w:rPr>
        <w:t>), участвовать в тематических акциях, организовывать цикл тематических мероприятий.</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Ученые считают, что если принять условно уровень здоровья за 100%, то на 20% он зависит от наследственных факторов, 20% - от действия окружающей среды, 10% - от деятельности системы здравоохранения, а остальные 50% - зависят от самого человека, от того образа жизни, который он ведет.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Поэтому направление ЗОЖ не только остается в числе приоритетных направлений работы центра, но приобретает все большее значение в связи с</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социальными вызовами – Советский район в числе «лидеров» по ВИЧ-зависимым, на</w:t>
      </w:r>
      <w:r w:rsidR="000652AA">
        <w:rPr>
          <w:rFonts w:ascii="Times New Roman" w:eastAsia="Times New Roman" w:hAnsi="Times New Roman" w:cs="Times New Roman"/>
          <w:sz w:val="28"/>
          <w:szCs w:val="28"/>
        </w:rPr>
        <w:t>р</w:t>
      </w:r>
      <w:r>
        <w:rPr>
          <w:rFonts w:ascii="Times New Roman" w:eastAsia="Times New Roman" w:hAnsi="Times New Roman" w:cs="Times New Roman"/>
          <w:sz w:val="28"/>
          <w:szCs w:val="28"/>
        </w:rPr>
        <w:t>копотребителям, больных туберкулезом.</w:t>
      </w:r>
    </w:p>
    <w:p w:rsidR="002D4F21" w:rsidRDefault="004B0AEC">
      <w:pPr>
        <w:spacing w:after="24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«Социальный эффект»: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Число молодых людей, предпочитающих вести </w:t>
      </w:r>
      <w:proofErr w:type="gramStart"/>
      <w:r>
        <w:rPr>
          <w:rFonts w:ascii="Times New Roman" w:eastAsia="Times New Roman" w:hAnsi="Times New Roman" w:cs="Times New Roman"/>
          <w:sz w:val="28"/>
          <w:szCs w:val="28"/>
        </w:rPr>
        <w:t>активный здоровый образ жизни</w:t>
      </w:r>
      <w:proofErr w:type="gramEnd"/>
      <w:r>
        <w:rPr>
          <w:rFonts w:ascii="Times New Roman" w:eastAsia="Times New Roman" w:hAnsi="Times New Roman" w:cs="Times New Roman"/>
          <w:sz w:val="28"/>
          <w:szCs w:val="28"/>
        </w:rPr>
        <w:t xml:space="preserve"> неуклонно растет;</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Наряду с традиционными масштабными спортивными мероприятиями появляются новые, в том числе инициированные самими жителями района;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Ø Советский район должен стать территорией, где господствуют тренды: быть здоровым, заниматься спортом и творчеством, быть активным, придумывать и делать полезные, интересные вещи (проекты, стартапы, волонтерские акции, фестивали, форумы, выставки, квесты, </w:t>
      </w:r>
      <w:proofErr w:type="spellStart"/>
      <w:r>
        <w:rPr>
          <w:rFonts w:ascii="Times New Roman" w:eastAsia="Times New Roman" w:hAnsi="Times New Roman" w:cs="Times New Roman"/>
          <w:sz w:val="28"/>
          <w:szCs w:val="28"/>
        </w:rPr>
        <w:t>квизы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тимбилдинги</w:t>
      </w:r>
      <w:proofErr w:type="spellEnd"/>
      <w:r>
        <w:rPr>
          <w:rFonts w:ascii="Times New Roman" w:eastAsia="Times New Roman" w:hAnsi="Times New Roman" w:cs="Times New Roman"/>
          <w:sz w:val="28"/>
          <w:szCs w:val="28"/>
        </w:rPr>
        <w:t xml:space="preserve"> и т.д.). Модно быть здоровым, активным, творческим и совсем не модно быть больным и зависимым (от алкоголя, табака, наркотиков, игромании).</w:t>
      </w:r>
    </w:p>
    <w:p w:rsidR="006D15DF" w:rsidRDefault="006D15DF">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специалистов молодежного центра направлена не только на организацию работы широкого спектра клубов по интересам, но и на вовлечение молодежи в социально-активную жизнь района.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реализация основных стратегических направлений работы МЦ «Мир молодежи» нацелена на создание избыточной развивающей среды, способной стать альтернативой асоциальному образу жизни подростков и молодежи.</w:t>
      </w:r>
    </w:p>
    <w:p w:rsidR="002D4F21" w:rsidRDefault="002D4F21">
      <w:pPr>
        <w:shd w:val="clear" w:color="auto" w:fill="FFFFFF"/>
        <w:spacing w:after="0"/>
        <w:ind w:firstLine="567"/>
        <w:jc w:val="both"/>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2D4F21" w:rsidRDefault="004B0AEC">
      <w:pPr>
        <w:shd w:val="clear" w:color="auto" w:fill="FFFFFF"/>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3.4. Ресурсное </w:t>
      </w:r>
      <w:proofErr w:type="gramStart"/>
      <w:r>
        <w:rPr>
          <w:rFonts w:ascii="Times New Roman" w:eastAsia="Times New Roman" w:hAnsi="Times New Roman" w:cs="Times New Roman"/>
          <w:b/>
          <w:sz w:val="28"/>
          <w:szCs w:val="28"/>
        </w:rPr>
        <w:t>обеспечение  Программы</w:t>
      </w:r>
      <w:proofErr w:type="gramEnd"/>
      <w:r>
        <w:rPr>
          <w:rFonts w:ascii="Times New Roman" w:eastAsia="Times New Roman" w:hAnsi="Times New Roman" w:cs="Times New Roman"/>
          <w:b/>
          <w:sz w:val="28"/>
          <w:szCs w:val="28"/>
        </w:rPr>
        <w:t xml:space="preserve"> </w:t>
      </w:r>
    </w:p>
    <w:p w:rsidR="00A718DC" w:rsidRDefault="00A718DC">
      <w:pPr>
        <w:shd w:val="clear" w:color="auto" w:fill="FFFFFF"/>
        <w:spacing w:after="0"/>
        <w:ind w:firstLine="567"/>
        <w:jc w:val="center"/>
        <w:rPr>
          <w:rFonts w:ascii="Times New Roman" w:eastAsia="Times New Roman" w:hAnsi="Times New Roman" w:cs="Times New Roman"/>
          <w:b/>
          <w:sz w:val="28"/>
          <w:szCs w:val="28"/>
        </w:rPr>
      </w:pPr>
    </w:p>
    <w:p w:rsidR="002D4F21" w:rsidRDefault="004B0AEC">
      <w:pPr>
        <w:shd w:val="clear" w:color="auto" w:fill="FFFFFF"/>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3.4.1. Кадровая структура учреждения</w:t>
      </w:r>
      <w:r>
        <w:rPr>
          <w:noProof/>
        </w:rPr>
        <w:drawing>
          <wp:anchor distT="0" distB="0" distL="114300" distR="114300" simplePos="0" relativeHeight="251659264" behindDoc="0" locked="0" layoutInCell="1" hidden="0" allowOverlap="1">
            <wp:simplePos x="0" y="0"/>
            <wp:positionH relativeFrom="column">
              <wp:posOffset>9529</wp:posOffset>
            </wp:positionH>
            <wp:positionV relativeFrom="paragraph">
              <wp:posOffset>453390</wp:posOffset>
            </wp:positionV>
            <wp:extent cx="6105525" cy="4876800"/>
            <wp:effectExtent l="0" t="0" r="0" b="0"/>
            <wp:wrapSquare wrapText="bothSides" distT="0" distB="0" distL="114300" distR="11430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105525" cy="4876800"/>
                    </a:xfrm>
                    <a:prstGeom prst="rect">
                      <a:avLst/>
                    </a:prstGeom>
                    <a:ln/>
                  </pic:spPr>
                </pic:pic>
              </a:graphicData>
            </a:graphic>
          </wp:anchor>
        </w:drawing>
      </w:r>
    </w:p>
    <w:p w:rsidR="002D4F21" w:rsidRDefault="002D4F21">
      <w:pPr>
        <w:shd w:val="clear" w:color="auto" w:fill="FFFFFF"/>
        <w:spacing w:after="0"/>
        <w:ind w:firstLine="567"/>
        <w:jc w:val="both"/>
        <w:rPr>
          <w:rFonts w:ascii="Times New Roman" w:eastAsia="Times New Roman" w:hAnsi="Times New Roman" w:cs="Times New Roman"/>
          <w:b/>
          <w:sz w:val="28"/>
          <w:szCs w:val="28"/>
        </w:rPr>
      </w:pPr>
    </w:p>
    <w:tbl>
      <w:tblPr>
        <w:tblStyle w:val="affe"/>
        <w:tblW w:w="93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13"/>
        <w:gridCol w:w="715"/>
        <w:gridCol w:w="804"/>
        <w:gridCol w:w="740"/>
        <w:gridCol w:w="1173"/>
        <w:gridCol w:w="1052"/>
        <w:gridCol w:w="506"/>
        <w:gridCol w:w="486"/>
        <w:gridCol w:w="571"/>
        <w:gridCol w:w="476"/>
        <w:gridCol w:w="1182"/>
        <w:gridCol w:w="1117"/>
      </w:tblGrid>
      <w:tr w:rsidR="002D4F21">
        <w:trPr>
          <w:trHeight w:val="390"/>
        </w:trPr>
        <w:tc>
          <w:tcPr>
            <w:tcW w:w="9335" w:type="dxa"/>
            <w:gridSpan w:val="12"/>
            <w:shd w:val="clear" w:color="auto" w:fill="auto"/>
            <w:vAlign w:val="bottom"/>
          </w:tcPr>
          <w:p w:rsidR="002D4F21" w:rsidRDefault="004B0AEC">
            <w:pPr>
              <w:ind w:firstLine="567"/>
              <w:jc w:val="both"/>
              <w:rPr>
                <w:b/>
                <w:color w:val="000000"/>
                <w:sz w:val="28"/>
                <w:szCs w:val="28"/>
              </w:rPr>
            </w:pPr>
            <w:r>
              <w:rPr>
                <w:b/>
                <w:color w:val="000000"/>
                <w:sz w:val="28"/>
                <w:szCs w:val="28"/>
              </w:rPr>
              <w:t xml:space="preserve">Количественная </w:t>
            </w:r>
            <w:proofErr w:type="gramStart"/>
            <w:r>
              <w:rPr>
                <w:b/>
                <w:color w:val="000000"/>
                <w:sz w:val="28"/>
                <w:szCs w:val="28"/>
              </w:rPr>
              <w:t>характеристика  состава</w:t>
            </w:r>
            <w:proofErr w:type="gramEnd"/>
            <w:r>
              <w:rPr>
                <w:b/>
                <w:color w:val="000000"/>
                <w:sz w:val="28"/>
                <w:szCs w:val="28"/>
              </w:rPr>
              <w:t xml:space="preserve"> работников учреждения</w:t>
            </w:r>
          </w:p>
          <w:p w:rsidR="002D4F21" w:rsidRDefault="002D4F21">
            <w:pPr>
              <w:ind w:firstLine="567"/>
              <w:jc w:val="both"/>
              <w:rPr>
                <w:b/>
                <w:color w:val="000000"/>
              </w:rPr>
            </w:pPr>
          </w:p>
        </w:tc>
      </w:tr>
      <w:tr w:rsidR="002D4F21">
        <w:trPr>
          <w:trHeight w:val="348"/>
        </w:trPr>
        <w:tc>
          <w:tcPr>
            <w:tcW w:w="513" w:type="dxa"/>
            <w:vMerge w:val="restart"/>
            <w:shd w:val="clear" w:color="auto" w:fill="FFFF99"/>
          </w:tcPr>
          <w:p w:rsidR="002D4F21" w:rsidRDefault="004B0AEC">
            <w:pPr>
              <w:jc w:val="both"/>
              <w:rPr>
                <w:b/>
                <w:color w:val="000000"/>
              </w:rPr>
            </w:pPr>
            <w:r>
              <w:rPr>
                <w:b/>
                <w:color w:val="000000"/>
              </w:rPr>
              <w:t>Всего (чел.)</w:t>
            </w:r>
          </w:p>
        </w:tc>
        <w:tc>
          <w:tcPr>
            <w:tcW w:w="8822" w:type="dxa"/>
            <w:gridSpan w:val="11"/>
            <w:shd w:val="clear" w:color="auto" w:fill="FFFF99"/>
            <w:vAlign w:val="bottom"/>
          </w:tcPr>
          <w:p w:rsidR="002D4F21" w:rsidRDefault="004B0AEC">
            <w:pPr>
              <w:ind w:firstLine="567"/>
              <w:jc w:val="both"/>
              <w:rPr>
                <w:b/>
                <w:color w:val="000000"/>
              </w:rPr>
            </w:pPr>
            <w:r>
              <w:rPr>
                <w:b/>
                <w:color w:val="000000"/>
              </w:rPr>
              <w:t>в том числе (чел.)</w:t>
            </w:r>
          </w:p>
        </w:tc>
      </w:tr>
      <w:tr w:rsidR="002D4F21">
        <w:trPr>
          <w:trHeight w:val="390"/>
        </w:trPr>
        <w:tc>
          <w:tcPr>
            <w:tcW w:w="513"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715" w:type="dxa"/>
            <w:vMerge w:val="restart"/>
            <w:shd w:val="clear" w:color="auto" w:fill="FFFF99"/>
          </w:tcPr>
          <w:p w:rsidR="002D4F21" w:rsidRDefault="004B0AEC">
            <w:pPr>
              <w:jc w:val="both"/>
              <w:rPr>
                <w:b/>
                <w:color w:val="000000"/>
              </w:rPr>
            </w:pPr>
            <w:r>
              <w:rPr>
                <w:b/>
                <w:color w:val="000000"/>
              </w:rPr>
              <w:t>директор</w:t>
            </w:r>
          </w:p>
        </w:tc>
        <w:tc>
          <w:tcPr>
            <w:tcW w:w="804" w:type="dxa"/>
            <w:vMerge w:val="restart"/>
            <w:shd w:val="clear" w:color="auto" w:fill="FFFF99"/>
          </w:tcPr>
          <w:p w:rsidR="002D4F21" w:rsidRDefault="004B0AEC">
            <w:pPr>
              <w:jc w:val="both"/>
              <w:rPr>
                <w:b/>
                <w:color w:val="000000"/>
              </w:rPr>
            </w:pPr>
            <w:r>
              <w:rPr>
                <w:b/>
                <w:color w:val="000000"/>
              </w:rPr>
              <w:t>зам. директора, гл. бухгалтер</w:t>
            </w:r>
          </w:p>
        </w:tc>
        <w:tc>
          <w:tcPr>
            <w:tcW w:w="1913" w:type="dxa"/>
            <w:gridSpan w:val="2"/>
            <w:shd w:val="clear" w:color="auto" w:fill="FFFF99"/>
          </w:tcPr>
          <w:p w:rsidR="002D4F21" w:rsidRDefault="004B0AEC">
            <w:pPr>
              <w:jc w:val="both"/>
              <w:rPr>
                <w:b/>
                <w:color w:val="000000"/>
              </w:rPr>
            </w:pPr>
            <w:r>
              <w:rPr>
                <w:b/>
                <w:color w:val="000000"/>
              </w:rPr>
              <w:t>Начальники отделов</w:t>
            </w:r>
          </w:p>
        </w:tc>
        <w:tc>
          <w:tcPr>
            <w:tcW w:w="1052" w:type="dxa"/>
            <w:vMerge w:val="restart"/>
            <w:shd w:val="clear" w:color="auto" w:fill="FFFF99"/>
          </w:tcPr>
          <w:p w:rsidR="002D4F21" w:rsidRDefault="004B0AEC">
            <w:pPr>
              <w:jc w:val="both"/>
              <w:rPr>
                <w:b/>
                <w:color w:val="000000"/>
              </w:rPr>
            </w:pPr>
            <w:r>
              <w:rPr>
                <w:b/>
                <w:color w:val="000000"/>
              </w:rPr>
              <w:t>педагогические работники</w:t>
            </w:r>
          </w:p>
        </w:tc>
        <w:tc>
          <w:tcPr>
            <w:tcW w:w="506" w:type="dxa"/>
            <w:vMerge w:val="restart"/>
            <w:shd w:val="clear" w:color="auto" w:fill="FFFF99"/>
          </w:tcPr>
          <w:p w:rsidR="002D4F21" w:rsidRDefault="004B0AEC">
            <w:pPr>
              <w:jc w:val="both"/>
              <w:rPr>
                <w:b/>
                <w:color w:val="000000"/>
              </w:rPr>
            </w:pPr>
            <w:r>
              <w:rPr>
                <w:b/>
                <w:color w:val="000000"/>
              </w:rPr>
              <w:t>МСО</w:t>
            </w:r>
          </w:p>
        </w:tc>
        <w:tc>
          <w:tcPr>
            <w:tcW w:w="486" w:type="dxa"/>
            <w:vMerge w:val="restart"/>
            <w:shd w:val="clear" w:color="auto" w:fill="FFFF99"/>
          </w:tcPr>
          <w:p w:rsidR="002D4F21" w:rsidRDefault="004B0AEC">
            <w:pPr>
              <w:jc w:val="both"/>
              <w:rPr>
                <w:b/>
                <w:color w:val="000000"/>
              </w:rPr>
            </w:pPr>
            <w:r>
              <w:rPr>
                <w:b/>
                <w:color w:val="000000"/>
              </w:rPr>
              <w:t>СРМ</w:t>
            </w:r>
          </w:p>
        </w:tc>
        <w:tc>
          <w:tcPr>
            <w:tcW w:w="571" w:type="dxa"/>
            <w:vMerge w:val="restart"/>
            <w:shd w:val="clear" w:color="auto" w:fill="FFFF99"/>
          </w:tcPr>
          <w:p w:rsidR="002D4F21" w:rsidRDefault="004B0AEC">
            <w:pPr>
              <w:jc w:val="both"/>
              <w:rPr>
                <w:b/>
                <w:color w:val="000000"/>
              </w:rPr>
            </w:pPr>
            <w:r>
              <w:rPr>
                <w:b/>
                <w:color w:val="000000"/>
              </w:rPr>
              <w:t>ССРМ</w:t>
            </w:r>
          </w:p>
        </w:tc>
        <w:tc>
          <w:tcPr>
            <w:tcW w:w="476" w:type="dxa"/>
            <w:vMerge w:val="restart"/>
            <w:shd w:val="clear" w:color="auto" w:fill="FFFF99"/>
          </w:tcPr>
          <w:p w:rsidR="002D4F21" w:rsidRDefault="004B0AEC">
            <w:pPr>
              <w:jc w:val="both"/>
              <w:rPr>
                <w:b/>
                <w:color w:val="000000"/>
              </w:rPr>
            </w:pPr>
            <w:r>
              <w:rPr>
                <w:b/>
                <w:color w:val="000000"/>
              </w:rPr>
              <w:t>РКФ</w:t>
            </w:r>
          </w:p>
        </w:tc>
        <w:tc>
          <w:tcPr>
            <w:tcW w:w="1182" w:type="dxa"/>
            <w:vMerge w:val="restart"/>
            <w:shd w:val="clear" w:color="auto" w:fill="FFFF99"/>
          </w:tcPr>
          <w:p w:rsidR="002D4F21" w:rsidRDefault="004B0AEC">
            <w:pPr>
              <w:jc w:val="both"/>
              <w:rPr>
                <w:b/>
                <w:color w:val="000000"/>
              </w:rPr>
            </w:pPr>
            <w:r>
              <w:rPr>
                <w:b/>
                <w:color w:val="000000"/>
              </w:rPr>
              <w:t>вспомогательный персонал (специалисты)</w:t>
            </w:r>
          </w:p>
        </w:tc>
        <w:tc>
          <w:tcPr>
            <w:tcW w:w="1117" w:type="dxa"/>
            <w:vMerge w:val="restart"/>
            <w:shd w:val="clear" w:color="auto" w:fill="FFFF99"/>
          </w:tcPr>
          <w:p w:rsidR="002D4F21" w:rsidRDefault="004B0AEC">
            <w:pPr>
              <w:jc w:val="both"/>
              <w:rPr>
                <w:b/>
                <w:color w:val="000000"/>
              </w:rPr>
            </w:pPr>
            <w:r>
              <w:rPr>
                <w:b/>
                <w:color w:val="000000"/>
              </w:rPr>
              <w:t>обслуживающий персонал</w:t>
            </w:r>
          </w:p>
        </w:tc>
      </w:tr>
      <w:tr w:rsidR="002D4F21">
        <w:trPr>
          <w:trHeight w:val="750"/>
        </w:trPr>
        <w:tc>
          <w:tcPr>
            <w:tcW w:w="513"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715"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804"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740" w:type="dxa"/>
            <w:shd w:val="clear" w:color="auto" w:fill="FFFF99"/>
          </w:tcPr>
          <w:p w:rsidR="002D4F21" w:rsidRDefault="004B0AEC">
            <w:pPr>
              <w:jc w:val="both"/>
              <w:rPr>
                <w:b/>
                <w:color w:val="000000"/>
              </w:rPr>
            </w:pPr>
            <w:r>
              <w:rPr>
                <w:b/>
                <w:color w:val="000000"/>
              </w:rPr>
              <w:t xml:space="preserve">основных </w:t>
            </w:r>
          </w:p>
        </w:tc>
        <w:tc>
          <w:tcPr>
            <w:tcW w:w="1173" w:type="dxa"/>
            <w:shd w:val="clear" w:color="auto" w:fill="FFFF99"/>
          </w:tcPr>
          <w:p w:rsidR="002D4F21" w:rsidRDefault="004B0AEC">
            <w:pPr>
              <w:jc w:val="both"/>
              <w:rPr>
                <w:b/>
                <w:color w:val="000000"/>
              </w:rPr>
            </w:pPr>
            <w:r>
              <w:rPr>
                <w:b/>
                <w:color w:val="000000"/>
              </w:rPr>
              <w:t>вспомогательных</w:t>
            </w:r>
          </w:p>
        </w:tc>
        <w:tc>
          <w:tcPr>
            <w:tcW w:w="1052"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506"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486"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571"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476"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1182"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c>
          <w:tcPr>
            <w:tcW w:w="1117" w:type="dxa"/>
            <w:vMerge/>
            <w:shd w:val="clear" w:color="auto" w:fill="FFFF99"/>
          </w:tcPr>
          <w:p w:rsidR="002D4F21" w:rsidRDefault="002D4F21">
            <w:pPr>
              <w:widowControl w:val="0"/>
              <w:pBdr>
                <w:top w:val="nil"/>
                <w:left w:val="nil"/>
                <w:bottom w:val="nil"/>
                <w:right w:val="nil"/>
                <w:between w:val="nil"/>
              </w:pBdr>
              <w:spacing w:line="276" w:lineRule="auto"/>
              <w:rPr>
                <w:b/>
                <w:color w:val="000000"/>
              </w:rPr>
            </w:pPr>
          </w:p>
        </w:tc>
      </w:tr>
      <w:tr w:rsidR="002D4F21">
        <w:trPr>
          <w:trHeight w:val="720"/>
        </w:trPr>
        <w:tc>
          <w:tcPr>
            <w:tcW w:w="513" w:type="dxa"/>
            <w:shd w:val="clear" w:color="auto" w:fill="A7FFFF"/>
          </w:tcPr>
          <w:p w:rsidR="002D4F21" w:rsidRDefault="004B0AEC">
            <w:pPr>
              <w:jc w:val="both"/>
              <w:rPr>
                <w:b/>
                <w:color w:val="000000"/>
              </w:rPr>
            </w:pPr>
            <w:r>
              <w:rPr>
                <w:b/>
                <w:color w:val="000000"/>
              </w:rPr>
              <w:t>95</w:t>
            </w:r>
          </w:p>
        </w:tc>
        <w:tc>
          <w:tcPr>
            <w:tcW w:w="715" w:type="dxa"/>
            <w:shd w:val="clear" w:color="auto" w:fill="auto"/>
          </w:tcPr>
          <w:p w:rsidR="002D4F21" w:rsidRDefault="004B0AEC">
            <w:pPr>
              <w:jc w:val="both"/>
              <w:rPr>
                <w:b/>
                <w:color w:val="000000"/>
              </w:rPr>
            </w:pPr>
            <w:r>
              <w:rPr>
                <w:b/>
                <w:color w:val="000000"/>
              </w:rPr>
              <w:t>1</w:t>
            </w:r>
          </w:p>
        </w:tc>
        <w:tc>
          <w:tcPr>
            <w:tcW w:w="804" w:type="dxa"/>
            <w:shd w:val="clear" w:color="auto" w:fill="auto"/>
          </w:tcPr>
          <w:p w:rsidR="002D4F21" w:rsidRDefault="004B0AEC">
            <w:pPr>
              <w:jc w:val="both"/>
              <w:rPr>
                <w:b/>
                <w:color w:val="000000"/>
              </w:rPr>
            </w:pPr>
            <w:r>
              <w:rPr>
                <w:b/>
                <w:color w:val="000000"/>
              </w:rPr>
              <w:t>3</w:t>
            </w:r>
          </w:p>
        </w:tc>
        <w:tc>
          <w:tcPr>
            <w:tcW w:w="740" w:type="dxa"/>
            <w:shd w:val="clear" w:color="auto" w:fill="auto"/>
          </w:tcPr>
          <w:p w:rsidR="002D4F21" w:rsidRDefault="004B0AEC">
            <w:pPr>
              <w:jc w:val="both"/>
              <w:rPr>
                <w:b/>
                <w:color w:val="000000"/>
              </w:rPr>
            </w:pPr>
            <w:r>
              <w:rPr>
                <w:b/>
                <w:color w:val="000000"/>
              </w:rPr>
              <w:t>4</w:t>
            </w:r>
          </w:p>
        </w:tc>
        <w:tc>
          <w:tcPr>
            <w:tcW w:w="1173" w:type="dxa"/>
            <w:shd w:val="clear" w:color="auto" w:fill="auto"/>
          </w:tcPr>
          <w:p w:rsidR="002D4F21" w:rsidRDefault="004B0AEC">
            <w:pPr>
              <w:jc w:val="both"/>
              <w:rPr>
                <w:b/>
                <w:color w:val="000000"/>
              </w:rPr>
            </w:pPr>
            <w:r>
              <w:rPr>
                <w:b/>
                <w:color w:val="000000"/>
              </w:rPr>
              <w:t>1</w:t>
            </w:r>
          </w:p>
        </w:tc>
        <w:tc>
          <w:tcPr>
            <w:tcW w:w="1052" w:type="dxa"/>
            <w:shd w:val="clear" w:color="auto" w:fill="auto"/>
          </w:tcPr>
          <w:p w:rsidR="002D4F21" w:rsidRDefault="004B0AEC">
            <w:pPr>
              <w:jc w:val="both"/>
              <w:rPr>
                <w:b/>
                <w:color w:val="000000"/>
              </w:rPr>
            </w:pPr>
            <w:r>
              <w:rPr>
                <w:b/>
                <w:color w:val="000000"/>
              </w:rPr>
              <w:t>4</w:t>
            </w:r>
          </w:p>
        </w:tc>
        <w:tc>
          <w:tcPr>
            <w:tcW w:w="506" w:type="dxa"/>
            <w:shd w:val="clear" w:color="auto" w:fill="auto"/>
          </w:tcPr>
          <w:p w:rsidR="002D4F21" w:rsidRDefault="004B0AEC">
            <w:pPr>
              <w:jc w:val="both"/>
              <w:rPr>
                <w:b/>
                <w:color w:val="000000"/>
              </w:rPr>
            </w:pPr>
            <w:r>
              <w:rPr>
                <w:b/>
                <w:color w:val="000000"/>
              </w:rPr>
              <w:t>3</w:t>
            </w:r>
          </w:p>
        </w:tc>
        <w:tc>
          <w:tcPr>
            <w:tcW w:w="486" w:type="dxa"/>
            <w:shd w:val="clear" w:color="auto" w:fill="auto"/>
          </w:tcPr>
          <w:p w:rsidR="002D4F21" w:rsidRDefault="004B0AEC">
            <w:pPr>
              <w:jc w:val="both"/>
              <w:rPr>
                <w:b/>
                <w:color w:val="000000"/>
              </w:rPr>
            </w:pPr>
            <w:r>
              <w:rPr>
                <w:b/>
                <w:color w:val="000000"/>
              </w:rPr>
              <w:t>17</w:t>
            </w:r>
          </w:p>
        </w:tc>
        <w:tc>
          <w:tcPr>
            <w:tcW w:w="571" w:type="dxa"/>
            <w:shd w:val="clear" w:color="auto" w:fill="auto"/>
          </w:tcPr>
          <w:p w:rsidR="002D4F21" w:rsidRDefault="004B0AEC">
            <w:pPr>
              <w:jc w:val="both"/>
              <w:rPr>
                <w:b/>
                <w:color w:val="000000"/>
              </w:rPr>
            </w:pPr>
            <w:r>
              <w:rPr>
                <w:b/>
                <w:color w:val="000000"/>
              </w:rPr>
              <w:t>2</w:t>
            </w:r>
          </w:p>
        </w:tc>
        <w:tc>
          <w:tcPr>
            <w:tcW w:w="476" w:type="dxa"/>
            <w:shd w:val="clear" w:color="auto" w:fill="auto"/>
          </w:tcPr>
          <w:p w:rsidR="002D4F21" w:rsidRDefault="004B0AEC">
            <w:pPr>
              <w:jc w:val="both"/>
              <w:rPr>
                <w:b/>
                <w:color w:val="000000"/>
              </w:rPr>
            </w:pPr>
            <w:r>
              <w:rPr>
                <w:b/>
                <w:color w:val="000000"/>
              </w:rPr>
              <w:t>44</w:t>
            </w:r>
          </w:p>
        </w:tc>
        <w:tc>
          <w:tcPr>
            <w:tcW w:w="1182" w:type="dxa"/>
            <w:shd w:val="clear" w:color="auto" w:fill="auto"/>
          </w:tcPr>
          <w:p w:rsidR="002D4F21" w:rsidRDefault="004B0AEC">
            <w:pPr>
              <w:jc w:val="both"/>
              <w:rPr>
                <w:b/>
                <w:color w:val="000000"/>
              </w:rPr>
            </w:pPr>
            <w:r>
              <w:rPr>
                <w:b/>
                <w:color w:val="000000"/>
              </w:rPr>
              <w:t>14</w:t>
            </w:r>
          </w:p>
        </w:tc>
        <w:tc>
          <w:tcPr>
            <w:tcW w:w="1117" w:type="dxa"/>
            <w:shd w:val="clear" w:color="auto" w:fill="auto"/>
          </w:tcPr>
          <w:p w:rsidR="002D4F21" w:rsidRDefault="004B0AEC">
            <w:pPr>
              <w:jc w:val="both"/>
              <w:rPr>
                <w:b/>
                <w:color w:val="000000"/>
              </w:rPr>
            </w:pPr>
            <w:r>
              <w:rPr>
                <w:b/>
                <w:color w:val="000000"/>
              </w:rPr>
              <w:t>23</w:t>
            </w:r>
          </w:p>
        </w:tc>
      </w:tr>
    </w:tbl>
    <w:p w:rsidR="002D4F21" w:rsidRDefault="002D4F21">
      <w:pPr>
        <w:shd w:val="clear" w:color="auto" w:fill="FFFFFF"/>
        <w:spacing w:after="0"/>
        <w:ind w:firstLine="567"/>
        <w:jc w:val="both"/>
        <w:rPr>
          <w:rFonts w:ascii="Times New Roman" w:eastAsia="Times New Roman" w:hAnsi="Times New Roman" w:cs="Times New Roman"/>
          <w:b/>
          <w:sz w:val="28"/>
          <w:szCs w:val="28"/>
        </w:rPr>
      </w:pPr>
      <w:bookmarkStart w:id="3" w:name="bookmark=id.gjdgxs" w:colFirst="0" w:colLast="0"/>
      <w:bookmarkEnd w:id="3"/>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Реализацией основной деятельности в Центре занимаются руководители клубных формирований, специалисты по работе с молодежью, специалисты по социальной работе с молодежью, методисты, менеджеры по связям с общественностью, концертмейстеры. </w:t>
      </w:r>
    </w:p>
    <w:p w:rsidR="002D4F21" w:rsidRDefault="002D4F21">
      <w:pPr>
        <w:ind w:firstLine="567"/>
        <w:jc w:val="both"/>
      </w:pPr>
      <w:bookmarkStart w:id="4" w:name="_heading=h.1fob9te" w:colFirst="0" w:colLast="0"/>
      <w:bookmarkEnd w:id="4"/>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центре реализуются следующие меры повышения эффективности работы коллектива</w:t>
      </w:r>
      <w:r w:rsidR="009B67ED">
        <w:rPr>
          <w:rFonts w:ascii="Times New Roman" w:eastAsia="Times New Roman" w:hAnsi="Times New Roman" w:cs="Times New Roman"/>
          <w:sz w:val="28"/>
          <w:szCs w:val="28"/>
        </w:rPr>
        <w:t>:</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специалистов предоставляется полный пакет </w:t>
      </w:r>
      <w:proofErr w:type="spellStart"/>
      <w:proofErr w:type="gramStart"/>
      <w:r>
        <w:rPr>
          <w:rFonts w:ascii="Times New Roman" w:eastAsia="Times New Roman" w:hAnsi="Times New Roman" w:cs="Times New Roman"/>
          <w:sz w:val="28"/>
          <w:szCs w:val="28"/>
        </w:rPr>
        <w:t>соц.услуг</w:t>
      </w:r>
      <w:proofErr w:type="spellEnd"/>
      <w:proofErr w:type="gramEnd"/>
      <w:r>
        <w:rPr>
          <w:rFonts w:ascii="Times New Roman" w:eastAsia="Times New Roman" w:hAnsi="Times New Roman" w:cs="Times New Roman"/>
          <w:sz w:val="28"/>
          <w:szCs w:val="28"/>
        </w:rPr>
        <w:t xml:space="preserve"> согласно ТК РФ, выплачивается стабильная заработная плата</w:t>
      </w:r>
      <w:r w:rsidR="00285E4C">
        <w:rPr>
          <w:rFonts w:ascii="Times New Roman" w:eastAsia="Times New Roman" w:hAnsi="Times New Roman" w:cs="Times New Roman"/>
          <w:sz w:val="28"/>
          <w:szCs w:val="28"/>
        </w:rPr>
        <w:t xml:space="preserve"> с учетом стимулирую</w:t>
      </w:r>
      <w:r w:rsidR="003B3C3C">
        <w:rPr>
          <w:rFonts w:ascii="Times New Roman" w:eastAsia="Times New Roman" w:hAnsi="Times New Roman" w:cs="Times New Roman"/>
          <w:sz w:val="28"/>
          <w:szCs w:val="28"/>
        </w:rPr>
        <w:t>щ</w:t>
      </w:r>
      <w:r w:rsidR="00285E4C">
        <w:rPr>
          <w:rFonts w:ascii="Times New Roman" w:eastAsia="Times New Roman" w:hAnsi="Times New Roman" w:cs="Times New Roman"/>
          <w:sz w:val="28"/>
          <w:szCs w:val="28"/>
        </w:rPr>
        <w:t>их выплат, премий</w:t>
      </w:r>
      <w:r>
        <w:rPr>
          <w:rFonts w:ascii="Times New Roman" w:eastAsia="Times New Roman" w:hAnsi="Times New Roman" w:cs="Times New Roman"/>
          <w:sz w:val="28"/>
          <w:szCs w:val="28"/>
        </w:rPr>
        <w:t>. Молодые специалисты получают возможность реализовать свой творческий потенциал решая креативные задачи.</w:t>
      </w:r>
      <w:r w:rsidR="009B67ED" w:rsidRPr="009B67ED">
        <w:rPr>
          <w:rFonts w:ascii="Times New Roman" w:eastAsia="Times New Roman" w:hAnsi="Times New Roman" w:cs="Times New Roman"/>
          <w:color w:val="000000"/>
          <w:sz w:val="28"/>
          <w:szCs w:val="28"/>
        </w:rPr>
        <w:t xml:space="preserve"> </w:t>
      </w:r>
      <w:r w:rsidR="009B67ED">
        <w:rPr>
          <w:rFonts w:ascii="Times New Roman" w:eastAsia="Times New Roman" w:hAnsi="Times New Roman" w:cs="Times New Roman"/>
          <w:color w:val="000000"/>
          <w:sz w:val="28"/>
          <w:szCs w:val="28"/>
        </w:rPr>
        <w:t xml:space="preserve">Ежегодно в полном объеме проводится плановая аттестация </w:t>
      </w:r>
      <w:r w:rsidR="009B67ED">
        <w:rPr>
          <w:rFonts w:ascii="Times New Roman" w:eastAsia="Times New Roman" w:hAnsi="Times New Roman" w:cs="Times New Roman"/>
          <w:sz w:val="28"/>
          <w:szCs w:val="28"/>
        </w:rPr>
        <w:t>сотрудников.</w:t>
      </w:r>
    </w:p>
    <w:p w:rsidR="004E3B48"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Сотрудники Центра регулярно проходят курсы повышени</w:t>
      </w:r>
      <w:r w:rsidR="003B3C3C">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квалификации, курсы профессиональной переподготовки. Обучение сотрудников также проводи</w:t>
      </w:r>
      <w:r w:rsidR="004E3B48">
        <w:rPr>
          <w:rFonts w:ascii="Times New Roman" w:eastAsia="Times New Roman" w:hAnsi="Times New Roman" w:cs="Times New Roman"/>
          <w:sz w:val="28"/>
          <w:szCs w:val="28"/>
        </w:rPr>
        <w:t>тся</w:t>
      </w:r>
      <w:r w:rsidR="009B67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семинарах </w:t>
      </w:r>
      <w:r>
        <w:rPr>
          <w:rFonts w:ascii="Times New Roman" w:eastAsia="Times New Roman" w:hAnsi="Times New Roman" w:cs="Times New Roman"/>
          <w:color w:val="000000"/>
          <w:sz w:val="28"/>
          <w:szCs w:val="28"/>
        </w:rPr>
        <w:t>МКУ «</w:t>
      </w:r>
      <w:proofErr w:type="spellStart"/>
      <w:r>
        <w:rPr>
          <w:rFonts w:ascii="Times New Roman" w:eastAsia="Times New Roman" w:hAnsi="Times New Roman" w:cs="Times New Roman"/>
          <w:color w:val="000000"/>
          <w:sz w:val="28"/>
          <w:szCs w:val="28"/>
        </w:rPr>
        <w:t>АМОУКСиМП</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тренингах различного уровня, на методических советах Центра «Мир молодежи». Профессиональный уровень РКФ повышается, в том числе за счет их участия в работе своих Федераций (авиамодельного спорта, судомодельного спорта, автомобильного спорта, единоборств); участия в методических семинарах руководителей по направлениям работы, совместной работы с обществом изобретателей Академгородка, постоянно</w:t>
      </w:r>
      <w:r w:rsidR="00BD3C00">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изучени</w:t>
      </w:r>
      <w:r w:rsidR="00BD3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специализированной методической литературы. </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привлечения новых сотрудников осуществляются следующие мероприятия:</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поиск работников среди студентов и выпускников учебных заведений</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ежемесячное направление ваканси</w:t>
      </w:r>
      <w:r w:rsidR="00BD3C00">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в Центр занятости населения </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квотирование рабочих мест для людей с ОВЗ</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публикация вакансий на портале </w:t>
      </w:r>
      <w:proofErr w:type="spellStart"/>
      <w:proofErr w:type="gramStart"/>
      <w:r>
        <w:rPr>
          <w:rFonts w:ascii="Times New Roman" w:eastAsia="Times New Roman" w:hAnsi="Times New Roman" w:cs="Times New Roman"/>
          <w:sz w:val="28"/>
          <w:szCs w:val="28"/>
        </w:rPr>
        <w:t>тымолод.рф</w:t>
      </w:r>
      <w:proofErr w:type="spellEnd"/>
      <w:proofErr w:type="gramEnd"/>
      <w:r>
        <w:rPr>
          <w:rFonts w:ascii="Times New Roman" w:eastAsia="Times New Roman" w:hAnsi="Times New Roman" w:cs="Times New Roman"/>
          <w:sz w:val="28"/>
          <w:szCs w:val="28"/>
        </w:rPr>
        <w:t>, «Работа в России»</w:t>
      </w:r>
    </w:p>
    <w:p w:rsidR="004E3B48" w:rsidRDefault="004E3B48" w:rsidP="004E3B4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собеседования по рекомендации</w:t>
      </w:r>
    </w:p>
    <w:p w:rsidR="00A718DC" w:rsidRDefault="00A718DC" w:rsidP="00A718DC">
      <w:pPr>
        <w:ind w:firstLine="720"/>
        <w:jc w:val="center"/>
      </w:pPr>
    </w:p>
    <w:p w:rsidR="002D4F21" w:rsidRDefault="004B0AEC" w:rsidP="00A718DC">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3.4.2. Материально-техническая база учреждения</w:t>
      </w:r>
    </w:p>
    <w:p w:rsidR="002D4F21" w:rsidRDefault="002D4F21">
      <w:pPr>
        <w:spacing w:after="0"/>
        <w:ind w:firstLine="567"/>
        <w:jc w:val="both"/>
        <w:rPr>
          <w:rFonts w:ascii="Times New Roman" w:eastAsia="Times New Roman" w:hAnsi="Times New Roman" w:cs="Times New Roman"/>
          <w:sz w:val="28"/>
          <w:szCs w:val="28"/>
        </w:rPr>
      </w:pPr>
    </w:p>
    <w:tbl>
      <w:tblPr>
        <w:tblStyle w:val="9"/>
        <w:tblW w:w="97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312"/>
        <w:gridCol w:w="680"/>
        <w:gridCol w:w="1559"/>
        <w:gridCol w:w="3969"/>
        <w:gridCol w:w="2307"/>
      </w:tblGrid>
      <w:tr w:rsidR="009B67ED" w:rsidRPr="00F02433" w:rsidTr="00F02433">
        <w:trPr>
          <w:trHeight w:val="1089"/>
        </w:trPr>
        <w:tc>
          <w:tcPr>
            <w:tcW w:w="1271" w:type="dxa"/>
            <w:gridSpan w:val="2"/>
          </w:tcPr>
          <w:p w:rsidR="009B67ED" w:rsidRPr="00F02433" w:rsidRDefault="009B67ED" w:rsidP="008F65A9">
            <w:pPr>
              <w:spacing w:line="240" w:lineRule="atLeast"/>
              <w:ind w:firstLine="567"/>
              <w:jc w:val="center"/>
              <w:rPr>
                <w:sz w:val="24"/>
                <w:szCs w:val="24"/>
              </w:rPr>
            </w:pPr>
          </w:p>
          <w:p w:rsidR="009B67ED" w:rsidRPr="00F02433" w:rsidRDefault="009B67ED" w:rsidP="008F65A9">
            <w:pPr>
              <w:spacing w:line="240" w:lineRule="atLeast"/>
              <w:jc w:val="center"/>
              <w:rPr>
                <w:sz w:val="24"/>
                <w:szCs w:val="24"/>
              </w:rPr>
            </w:pPr>
            <w:r w:rsidRPr="00F02433">
              <w:rPr>
                <w:sz w:val="24"/>
                <w:szCs w:val="24"/>
              </w:rPr>
              <w:t>Площадь, м²</w:t>
            </w:r>
          </w:p>
        </w:tc>
        <w:tc>
          <w:tcPr>
            <w:tcW w:w="680" w:type="dxa"/>
          </w:tcPr>
          <w:p w:rsidR="009B67ED" w:rsidRPr="00F02433" w:rsidRDefault="009B67ED" w:rsidP="008F65A9">
            <w:pPr>
              <w:spacing w:line="240" w:lineRule="atLeast"/>
              <w:ind w:firstLine="567"/>
              <w:jc w:val="center"/>
              <w:rPr>
                <w:sz w:val="24"/>
                <w:szCs w:val="24"/>
              </w:rPr>
            </w:pPr>
          </w:p>
          <w:p w:rsidR="009B67ED" w:rsidRPr="00F02433" w:rsidRDefault="009B67ED" w:rsidP="008F65A9">
            <w:pPr>
              <w:spacing w:line="240" w:lineRule="atLeast"/>
              <w:jc w:val="center"/>
              <w:rPr>
                <w:sz w:val="24"/>
                <w:szCs w:val="24"/>
              </w:rPr>
            </w:pPr>
            <w:r w:rsidRPr="00F02433">
              <w:rPr>
                <w:sz w:val="24"/>
                <w:szCs w:val="24"/>
              </w:rPr>
              <w:t>Год постройки</w:t>
            </w:r>
          </w:p>
        </w:tc>
        <w:tc>
          <w:tcPr>
            <w:tcW w:w="1559" w:type="dxa"/>
          </w:tcPr>
          <w:p w:rsidR="009B67ED" w:rsidRPr="00F02433" w:rsidRDefault="009B67ED" w:rsidP="008F65A9">
            <w:pPr>
              <w:spacing w:line="240" w:lineRule="atLeast"/>
              <w:ind w:firstLine="567"/>
              <w:jc w:val="center"/>
              <w:rPr>
                <w:sz w:val="24"/>
                <w:szCs w:val="24"/>
              </w:rPr>
            </w:pPr>
          </w:p>
          <w:p w:rsidR="009B67ED" w:rsidRPr="00F02433" w:rsidRDefault="009B67ED" w:rsidP="008F65A9">
            <w:pPr>
              <w:spacing w:line="240" w:lineRule="atLeast"/>
              <w:jc w:val="center"/>
              <w:rPr>
                <w:sz w:val="24"/>
                <w:szCs w:val="24"/>
              </w:rPr>
            </w:pPr>
            <w:r w:rsidRPr="00F02433">
              <w:rPr>
                <w:sz w:val="24"/>
                <w:szCs w:val="24"/>
              </w:rPr>
              <w:t>Последний ремонт</w:t>
            </w:r>
          </w:p>
        </w:tc>
        <w:tc>
          <w:tcPr>
            <w:tcW w:w="3969" w:type="dxa"/>
          </w:tcPr>
          <w:p w:rsidR="009B67ED" w:rsidRPr="00F02433" w:rsidRDefault="009B67ED" w:rsidP="008F65A9">
            <w:pPr>
              <w:spacing w:line="240" w:lineRule="atLeast"/>
              <w:ind w:firstLine="567"/>
              <w:jc w:val="center"/>
              <w:rPr>
                <w:sz w:val="24"/>
                <w:szCs w:val="24"/>
              </w:rPr>
            </w:pPr>
          </w:p>
          <w:p w:rsidR="009B67ED" w:rsidRPr="00F02433" w:rsidRDefault="009B67ED" w:rsidP="008F65A9">
            <w:pPr>
              <w:spacing w:line="240" w:lineRule="atLeast"/>
              <w:jc w:val="center"/>
              <w:rPr>
                <w:sz w:val="24"/>
                <w:szCs w:val="24"/>
              </w:rPr>
            </w:pPr>
            <w:r w:rsidRPr="00F02433">
              <w:rPr>
                <w:sz w:val="24"/>
                <w:szCs w:val="24"/>
              </w:rPr>
              <w:t>Оснащение</w:t>
            </w:r>
          </w:p>
        </w:tc>
        <w:tc>
          <w:tcPr>
            <w:tcW w:w="2307" w:type="dxa"/>
          </w:tcPr>
          <w:p w:rsidR="009B67ED" w:rsidRPr="00F02433" w:rsidRDefault="009B67ED" w:rsidP="00F02433">
            <w:pPr>
              <w:spacing w:line="240" w:lineRule="atLeast"/>
              <w:rPr>
                <w:sz w:val="24"/>
                <w:szCs w:val="24"/>
              </w:rPr>
            </w:pPr>
            <w:r w:rsidRPr="00F02433">
              <w:rPr>
                <w:sz w:val="24"/>
                <w:szCs w:val="24"/>
              </w:rPr>
              <w:t>Перечень необходимых мер по модернизации</w:t>
            </w:r>
          </w:p>
        </w:tc>
      </w:tr>
      <w:tr w:rsidR="009B67ED" w:rsidRPr="00F02433" w:rsidTr="008F65A9">
        <w:tc>
          <w:tcPr>
            <w:tcW w:w="9786" w:type="dxa"/>
            <w:gridSpan w:val="6"/>
          </w:tcPr>
          <w:p w:rsidR="009B67ED" w:rsidRPr="00F02433" w:rsidRDefault="009B67ED" w:rsidP="008F65A9">
            <w:pPr>
              <w:tabs>
                <w:tab w:val="left" w:pos="426"/>
              </w:tabs>
              <w:spacing w:line="240" w:lineRule="atLeast"/>
              <w:jc w:val="both"/>
              <w:rPr>
                <w:sz w:val="24"/>
                <w:szCs w:val="24"/>
              </w:rPr>
            </w:pPr>
            <w:r w:rsidRPr="00F02433">
              <w:rPr>
                <w:b/>
                <w:sz w:val="24"/>
                <w:szCs w:val="24"/>
              </w:rPr>
              <w:t>ОО «Солнечный»</w:t>
            </w:r>
            <w:r w:rsidRPr="00F02433">
              <w:rPr>
                <w:sz w:val="24"/>
                <w:szCs w:val="24"/>
              </w:rPr>
              <w:t xml:space="preserve">, ул. Демакова 17/1. Количество кабинетов - 4, залов - 4 (тренажерный, физкультурный зал, фитнес, настольный теннис), тренерских -3, костюмерных – 1, комнат отдыха -1, подсобных помещений – 4, раздевалок– 2, туалетов –3, </w:t>
            </w:r>
            <w:proofErr w:type="spellStart"/>
            <w:r w:rsidRPr="00F02433">
              <w:rPr>
                <w:sz w:val="24"/>
                <w:szCs w:val="24"/>
              </w:rPr>
              <w:t>теплоузел</w:t>
            </w:r>
            <w:proofErr w:type="spellEnd"/>
            <w:r w:rsidRPr="00F02433">
              <w:rPr>
                <w:sz w:val="24"/>
                <w:szCs w:val="24"/>
              </w:rPr>
              <w:t xml:space="preserve"> - 1. Имеется пандус.</w:t>
            </w:r>
          </w:p>
          <w:p w:rsidR="00F02433" w:rsidRPr="00F02433" w:rsidRDefault="00F02433" w:rsidP="008F65A9">
            <w:pPr>
              <w:tabs>
                <w:tab w:val="left" w:pos="426"/>
              </w:tabs>
              <w:spacing w:line="240" w:lineRule="atLeast"/>
              <w:jc w:val="both"/>
              <w:rPr>
                <w:sz w:val="24"/>
                <w:szCs w:val="24"/>
              </w:rPr>
            </w:pPr>
          </w:p>
          <w:p w:rsidR="00F02433" w:rsidRPr="00F02433" w:rsidRDefault="00F02433" w:rsidP="008F65A9">
            <w:pPr>
              <w:tabs>
                <w:tab w:val="left" w:pos="426"/>
              </w:tabs>
              <w:spacing w:line="240" w:lineRule="atLeast"/>
              <w:jc w:val="both"/>
              <w:rPr>
                <w:sz w:val="24"/>
                <w:szCs w:val="24"/>
              </w:rPr>
            </w:pPr>
          </w:p>
        </w:tc>
      </w:tr>
      <w:tr w:rsidR="009B67ED" w:rsidRPr="00F02433" w:rsidTr="00F02433">
        <w:tc>
          <w:tcPr>
            <w:tcW w:w="1271" w:type="dxa"/>
            <w:gridSpan w:val="2"/>
          </w:tcPr>
          <w:p w:rsidR="009B67ED" w:rsidRPr="00F02433" w:rsidRDefault="009B67ED" w:rsidP="008F65A9">
            <w:pPr>
              <w:spacing w:line="240" w:lineRule="atLeast"/>
              <w:jc w:val="center"/>
              <w:rPr>
                <w:sz w:val="24"/>
                <w:szCs w:val="24"/>
              </w:rPr>
            </w:pPr>
            <w:r w:rsidRPr="00F02433">
              <w:rPr>
                <w:sz w:val="24"/>
                <w:szCs w:val="24"/>
              </w:rPr>
              <w:lastRenderedPageBreak/>
              <w:t>736,2</w:t>
            </w:r>
          </w:p>
        </w:tc>
        <w:tc>
          <w:tcPr>
            <w:tcW w:w="680" w:type="dxa"/>
          </w:tcPr>
          <w:p w:rsidR="009B67ED" w:rsidRPr="00F02433" w:rsidRDefault="009B67ED" w:rsidP="008F65A9">
            <w:pPr>
              <w:spacing w:line="240" w:lineRule="atLeast"/>
              <w:jc w:val="center"/>
              <w:rPr>
                <w:sz w:val="24"/>
                <w:szCs w:val="24"/>
              </w:rPr>
            </w:pPr>
            <w:r w:rsidRPr="00F02433">
              <w:rPr>
                <w:sz w:val="24"/>
                <w:szCs w:val="24"/>
              </w:rPr>
              <w:t>1989</w:t>
            </w:r>
          </w:p>
        </w:tc>
        <w:tc>
          <w:tcPr>
            <w:tcW w:w="1559" w:type="dxa"/>
          </w:tcPr>
          <w:p w:rsidR="009B67ED" w:rsidRPr="00F02433" w:rsidRDefault="009B67ED" w:rsidP="008F65A9">
            <w:pPr>
              <w:pStyle w:val="ac"/>
              <w:rPr>
                <w:sz w:val="24"/>
                <w:szCs w:val="24"/>
              </w:rPr>
            </w:pPr>
            <w:r w:rsidRPr="00F02433">
              <w:rPr>
                <w:sz w:val="24"/>
                <w:szCs w:val="24"/>
              </w:rPr>
              <w:t>2013,</w:t>
            </w:r>
          </w:p>
          <w:p w:rsidR="009B67ED" w:rsidRPr="00F02433" w:rsidRDefault="009B67ED" w:rsidP="008F65A9">
            <w:pPr>
              <w:pStyle w:val="ac"/>
              <w:rPr>
                <w:sz w:val="24"/>
                <w:szCs w:val="24"/>
              </w:rPr>
            </w:pPr>
            <w:r w:rsidRPr="00F02433">
              <w:rPr>
                <w:sz w:val="24"/>
                <w:szCs w:val="24"/>
              </w:rPr>
              <w:t>ремонт кровли, косметический ремонт помещений, отмостка, пандус</w:t>
            </w:r>
          </w:p>
        </w:tc>
        <w:tc>
          <w:tcPr>
            <w:tcW w:w="3969" w:type="dxa"/>
          </w:tcPr>
          <w:p w:rsidR="009B67ED" w:rsidRPr="00F02433" w:rsidRDefault="009B67ED" w:rsidP="008F65A9">
            <w:pPr>
              <w:pStyle w:val="ac"/>
              <w:rPr>
                <w:sz w:val="24"/>
                <w:szCs w:val="24"/>
              </w:rPr>
            </w:pPr>
            <w:r w:rsidRPr="00F02433">
              <w:rPr>
                <w:sz w:val="24"/>
                <w:szCs w:val="24"/>
              </w:rPr>
              <w:t xml:space="preserve">Кабинеты укомплектованы мебелью и оргтехникой и музыкальной аппаратурой, пожарной и охранной сигнализацией, интернетом, системой видеонаблюдения. </w:t>
            </w:r>
          </w:p>
          <w:p w:rsidR="009B67ED" w:rsidRPr="00F02433" w:rsidRDefault="009B67ED" w:rsidP="008F65A9">
            <w:pPr>
              <w:pStyle w:val="ac"/>
              <w:rPr>
                <w:sz w:val="24"/>
                <w:szCs w:val="24"/>
              </w:rPr>
            </w:pPr>
            <w:r w:rsidRPr="00F02433">
              <w:rPr>
                <w:sz w:val="24"/>
                <w:szCs w:val="24"/>
              </w:rPr>
              <w:t>Физкультурный зал оснащен:</w:t>
            </w:r>
          </w:p>
          <w:p w:rsidR="009B67ED" w:rsidRPr="00F02433" w:rsidRDefault="009B67ED" w:rsidP="008F65A9">
            <w:pPr>
              <w:pStyle w:val="ac"/>
              <w:rPr>
                <w:sz w:val="24"/>
                <w:szCs w:val="24"/>
              </w:rPr>
            </w:pPr>
            <w:r w:rsidRPr="00F02433">
              <w:rPr>
                <w:sz w:val="24"/>
                <w:szCs w:val="24"/>
              </w:rPr>
              <w:t>-мягкой защитой стен из тентовой ткани;</w:t>
            </w:r>
          </w:p>
          <w:p w:rsidR="009B67ED" w:rsidRPr="00F02433" w:rsidRDefault="009B67ED" w:rsidP="008F65A9">
            <w:pPr>
              <w:pStyle w:val="ac"/>
              <w:rPr>
                <w:sz w:val="24"/>
                <w:szCs w:val="24"/>
              </w:rPr>
            </w:pPr>
            <w:r w:rsidRPr="00F02433">
              <w:rPr>
                <w:sz w:val="24"/>
                <w:szCs w:val="24"/>
              </w:rPr>
              <w:t>-матами для борцовского ковра;</w:t>
            </w:r>
          </w:p>
          <w:p w:rsidR="009B67ED" w:rsidRPr="00F02433" w:rsidRDefault="009B67ED" w:rsidP="008F65A9">
            <w:pPr>
              <w:pStyle w:val="ac"/>
              <w:rPr>
                <w:sz w:val="24"/>
                <w:szCs w:val="24"/>
              </w:rPr>
            </w:pPr>
            <w:r w:rsidRPr="00F02433">
              <w:rPr>
                <w:sz w:val="24"/>
                <w:szCs w:val="24"/>
              </w:rPr>
              <w:t>-рингом для бокса;</w:t>
            </w:r>
          </w:p>
          <w:p w:rsidR="009B67ED" w:rsidRPr="00F02433" w:rsidRDefault="009B67ED" w:rsidP="008F65A9">
            <w:pPr>
              <w:pStyle w:val="ac"/>
              <w:rPr>
                <w:sz w:val="24"/>
                <w:szCs w:val="24"/>
              </w:rPr>
            </w:pPr>
            <w:r w:rsidRPr="00F02433">
              <w:rPr>
                <w:sz w:val="24"/>
                <w:szCs w:val="24"/>
              </w:rPr>
              <w:t>-спортивным инвентарем для спаррингов.</w:t>
            </w:r>
          </w:p>
          <w:p w:rsidR="009B67ED" w:rsidRPr="00F02433" w:rsidRDefault="009B67ED" w:rsidP="008F65A9">
            <w:pPr>
              <w:pStyle w:val="ac"/>
              <w:rPr>
                <w:sz w:val="24"/>
                <w:szCs w:val="24"/>
              </w:rPr>
            </w:pPr>
            <w:r w:rsidRPr="00F02433">
              <w:rPr>
                <w:sz w:val="24"/>
                <w:szCs w:val="24"/>
              </w:rPr>
              <w:t xml:space="preserve">Тренажерный зал оснащен: </w:t>
            </w:r>
          </w:p>
          <w:p w:rsidR="009B67ED" w:rsidRPr="00F02433" w:rsidRDefault="009B67ED" w:rsidP="008F65A9">
            <w:pPr>
              <w:pStyle w:val="ac"/>
              <w:rPr>
                <w:sz w:val="24"/>
                <w:szCs w:val="24"/>
              </w:rPr>
            </w:pPr>
            <w:r w:rsidRPr="00F02433">
              <w:rPr>
                <w:sz w:val="24"/>
                <w:szCs w:val="24"/>
              </w:rPr>
              <w:t>- резиновым покрытием для занятий тяжелой атлетикой;</w:t>
            </w:r>
          </w:p>
          <w:p w:rsidR="009B67ED" w:rsidRPr="00F02433" w:rsidRDefault="009B67ED" w:rsidP="008F65A9">
            <w:pPr>
              <w:pStyle w:val="ac"/>
              <w:rPr>
                <w:sz w:val="24"/>
                <w:szCs w:val="24"/>
              </w:rPr>
            </w:pPr>
            <w:r w:rsidRPr="00F02433">
              <w:rPr>
                <w:sz w:val="24"/>
                <w:szCs w:val="24"/>
              </w:rPr>
              <w:t>-тренажерами (кроссовер, велотренажер, универсальные скамьи для жима, универсальные стойки под штангу: грифы, диски, гантели, штанги и т.д.).</w:t>
            </w:r>
          </w:p>
          <w:p w:rsidR="009B67ED" w:rsidRPr="00F02433" w:rsidRDefault="009B67ED" w:rsidP="008F65A9">
            <w:pPr>
              <w:pStyle w:val="ac"/>
              <w:rPr>
                <w:sz w:val="24"/>
                <w:szCs w:val="24"/>
              </w:rPr>
            </w:pPr>
            <w:r w:rsidRPr="00F02433">
              <w:rPr>
                <w:sz w:val="24"/>
                <w:szCs w:val="24"/>
              </w:rPr>
              <w:t xml:space="preserve">Зал для фитнеса оснащен зеркальной стеной, балетными станками, спец. техникой для проведения занятий фитнесом, индивидуальными ковриками. </w:t>
            </w:r>
          </w:p>
          <w:p w:rsidR="009B67ED" w:rsidRPr="00F02433" w:rsidRDefault="009B67ED" w:rsidP="008F65A9">
            <w:pPr>
              <w:pStyle w:val="ac"/>
              <w:rPr>
                <w:sz w:val="24"/>
                <w:szCs w:val="24"/>
              </w:rPr>
            </w:pPr>
            <w:r w:rsidRPr="00F02433">
              <w:rPr>
                <w:sz w:val="24"/>
                <w:szCs w:val="24"/>
              </w:rPr>
              <w:t>Зал для игры в настольный теннис оснащен:</w:t>
            </w:r>
          </w:p>
          <w:p w:rsidR="009B67ED" w:rsidRPr="00F02433" w:rsidRDefault="009B67ED" w:rsidP="008F65A9">
            <w:pPr>
              <w:pStyle w:val="ac"/>
              <w:rPr>
                <w:sz w:val="24"/>
                <w:szCs w:val="24"/>
              </w:rPr>
            </w:pPr>
            <w:r w:rsidRPr="00F02433">
              <w:rPr>
                <w:sz w:val="24"/>
                <w:szCs w:val="24"/>
              </w:rPr>
              <w:t xml:space="preserve"> -теннисными столами;</w:t>
            </w:r>
          </w:p>
          <w:p w:rsidR="009B67ED" w:rsidRPr="00F02433" w:rsidRDefault="009B67ED" w:rsidP="008F65A9">
            <w:pPr>
              <w:pStyle w:val="ac"/>
              <w:rPr>
                <w:sz w:val="24"/>
                <w:szCs w:val="24"/>
              </w:rPr>
            </w:pPr>
            <w:r w:rsidRPr="00F02433">
              <w:rPr>
                <w:sz w:val="24"/>
                <w:szCs w:val="24"/>
              </w:rPr>
              <w:t>-теннисной пушкой;</w:t>
            </w:r>
          </w:p>
          <w:p w:rsidR="009B67ED" w:rsidRPr="00F02433" w:rsidRDefault="009B67ED" w:rsidP="008F65A9">
            <w:pPr>
              <w:pStyle w:val="ac"/>
              <w:rPr>
                <w:sz w:val="24"/>
                <w:szCs w:val="24"/>
              </w:rPr>
            </w:pPr>
            <w:r w:rsidRPr="00F02433">
              <w:rPr>
                <w:sz w:val="24"/>
                <w:szCs w:val="24"/>
              </w:rPr>
              <w:t>-дартсом.</w:t>
            </w:r>
          </w:p>
        </w:tc>
        <w:tc>
          <w:tcPr>
            <w:tcW w:w="2307" w:type="dxa"/>
          </w:tcPr>
          <w:p w:rsidR="009B67ED" w:rsidRPr="00F02433" w:rsidRDefault="009B67ED" w:rsidP="008F65A9">
            <w:pPr>
              <w:pStyle w:val="ac"/>
              <w:rPr>
                <w:sz w:val="24"/>
                <w:szCs w:val="24"/>
              </w:rPr>
            </w:pPr>
            <w:r w:rsidRPr="00F02433">
              <w:rPr>
                <w:sz w:val="24"/>
                <w:szCs w:val="24"/>
              </w:rPr>
              <w:t>- Ремонт туалетов;</w:t>
            </w:r>
          </w:p>
          <w:p w:rsidR="009B67ED" w:rsidRPr="00F02433" w:rsidRDefault="009B67ED" w:rsidP="008F65A9">
            <w:pPr>
              <w:pStyle w:val="ac"/>
              <w:rPr>
                <w:sz w:val="24"/>
                <w:szCs w:val="24"/>
              </w:rPr>
            </w:pPr>
            <w:r w:rsidRPr="00F02433">
              <w:rPr>
                <w:sz w:val="24"/>
                <w:szCs w:val="24"/>
              </w:rPr>
              <w:t>- ремонт козырьков;</w:t>
            </w:r>
          </w:p>
          <w:p w:rsidR="009B67ED" w:rsidRPr="00F02433" w:rsidRDefault="009B67ED" w:rsidP="008F65A9">
            <w:pPr>
              <w:pStyle w:val="ac"/>
              <w:rPr>
                <w:sz w:val="24"/>
                <w:szCs w:val="24"/>
              </w:rPr>
            </w:pPr>
            <w:r w:rsidRPr="00F02433">
              <w:rPr>
                <w:sz w:val="24"/>
                <w:szCs w:val="24"/>
              </w:rPr>
              <w:t>- проектирование и монтаж системы вентиляции;</w:t>
            </w:r>
          </w:p>
          <w:p w:rsidR="009B67ED" w:rsidRPr="00F02433" w:rsidRDefault="009B67ED" w:rsidP="008F65A9">
            <w:pPr>
              <w:pStyle w:val="ac"/>
              <w:rPr>
                <w:sz w:val="24"/>
                <w:szCs w:val="24"/>
              </w:rPr>
            </w:pPr>
            <w:r w:rsidRPr="00F02433">
              <w:rPr>
                <w:sz w:val="24"/>
                <w:szCs w:val="24"/>
              </w:rPr>
              <w:t>- ремонт душевой;</w:t>
            </w:r>
          </w:p>
          <w:p w:rsidR="009B67ED" w:rsidRPr="00F02433" w:rsidRDefault="009B67ED" w:rsidP="008F65A9">
            <w:pPr>
              <w:pStyle w:val="ac"/>
              <w:rPr>
                <w:sz w:val="24"/>
                <w:szCs w:val="24"/>
              </w:rPr>
            </w:pPr>
            <w:r w:rsidRPr="00F02433">
              <w:rPr>
                <w:sz w:val="24"/>
                <w:szCs w:val="24"/>
              </w:rPr>
              <w:t>- дооснащение тренажерами для занятий пауэрлифтингом и жимом;</w:t>
            </w:r>
          </w:p>
          <w:p w:rsidR="009B67ED" w:rsidRPr="00F02433" w:rsidRDefault="009B67ED" w:rsidP="008F65A9">
            <w:pPr>
              <w:pStyle w:val="ac"/>
              <w:rPr>
                <w:sz w:val="24"/>
                <w:szCs w:val="24"/>
              </w:rPr>
            </w:pPr>
            <w:r w:rsidRPr="00F02433">
              <w:rPr>
                <w:sz w:val="24"/>
                <w:szCs w:val="24"/>
              </w:rPr>
              <w:t>- приобретение новой мебели</w:t>
            </w:r>
          </w:p>
        </w:tc>
      </w:tr>
      <w:tr w:rsidR="009B67ED" w:rsidRPr="00F02433" w:rsidTr="008F65A9">
        <w:trPr>
          <w:trHeight w:val="579"/>
        </w:trPr>
        <w:tc>
          <w:tcPr>
            <w:tcW w:w="9786" w:type="dxa"/>
            <w:gridSpan w:val="6"/>
          </w:tcPr>
          <w:p w:rsidR="009B67ED" w:rsidRPr="00F02433" w:rsidRDefault="009B67ED" w:rsidP="00D42F7F">
            <w:pPr>
              <w:tabs>
                <w:tab w:val="left" w:pos="426"/>
              </w:tabs>
              <w:spacing w:line="240" w:lineRule="atLeast"/>
              <w:jc w:val="both"/>
              <w:rPr>
                <w:sz w:val="24"/>
                <w:szCs w:val="24"/>
              </w:rPr>
            </w:pPr>
            <w:r w:rsidRPr="00F02433">
              <w:rPr>
                <w:b/>
                <w:sz w:val="24"/>
                <w:szCs w:val="24"/>
              </w:rPr>
              <w:t>ОО «Рассвет»,</w:t>
            </w:r>
            <w:r w:rsidRPr="00F02433">
              <w:rPr>
                <w:sz w:val="24"/>
                <w:szCs w:val="24"/>
              </w:rPr>
              <w:t xml:space="preserve"> ул. Лесосечная, 4/1. Количество кабинетов-4, залов-1, комнат для специалистов -1, кабинет начальника основного отдела, помещение для хранения оборудования и инвентаря -1, теплоузел-1.</w:t>
            </w:r>
          </w:p>
        </w:tc>
      </w:tr>
      <w:tr w:rsidR="009B67ED" w:rsidRPr="00F02433" w:rsidTr="008F65A9">
        <w:tc>
          <w:tcPr>
            <w:tcW w:w="959" w:type="dxa"/>
          </w:tcPr>
          <w:p w:rsidR="009B67ED" w:rsidRPr="00F02433" w:rsidRDefault="009B67ED" w:rsidP="008F65A9">
            <w:pPr>
              <w:spacing w:line="240" w:lineRule="atLeast"/>
              <w:jc w:val="center"/>
              <w:rPr>
                <w:sz w:val="24"/>
                <w:szCs w:val="24"/>
              </w:rPr>
            </w:pPr>
            <w:r w:rsidRPr="00F02433">
              <w:rPr>
                <w:sz w:val="24"/>
                <w:szCs w:val="24"/>
              </w:rPr>
              <w:t>203,7</w:t>
            </w:r>
          </w:p>
        </w:tc>
        <w:tc>
          <w:tcPr>
            <w:tcW w:w="992" w:type="dxa"/>
            <w:gridSpan w:val="2"/>
          </w:tcPr>
          <w:p w:rsidR="009B67ED" w:rsidRPr="00F02433" w:rsidRDefault="009B67ED" w:rsidP="008F65A9">
            <w:pPr>
              <w:spacing w:line="240" w:lineRule="atLeast"/>
              <w:jc w:val="center"/>
              <w:rPr>
                <w:sz w:val="24"/>
                <w:szCs w:val="24"/>
              </w:rPr>
            </w:pPr>
            <w:r w:rsidRPr="00F02433">
              <w:rPr>
                <w:sz w:val="24"/>
                <w:szCs w:val="24"/>
              </w:rPr>
              <w:t>1986</w:t>
            </w:r>
          </w:p>
        </w:tc>
        <w:tc>
          <w:tcPr>
            <w:tcW w:w="1559" w:type="dxa"/>
          </w:tcPr>
          <w:p w:rsidR="009B67ED" w:rsidRPr="00F02433" w:rsidRDefault="009B67ED" w:rsidP="008F65A9">
            <w:pPr>
              <w:pStyle w:val="ac"/>
              <w:rPr>
                <w:sz w:val="24"/>
                <w:szCs w:val="24"/>
              </w:rPr>
            </w:pPr>
            <w:r w:rsidRPr="00F02433">
              <w:rPr>
                <w:sz w:val="24"/>
                <w:szCs w:val="24"/>
              </w:rPr>
              <w:t>2009,</w:t>
            </w:r>
          </w:p>
          <w:p w:rsidR="009B67ED" w:rsidRPr="00F02433" w:rsidRDefault="009B67ED" w:rsidP="008F65A9">
            <w:pPr>
              <w:pStyle w:val="ac"/>
              <w:rPr>
                <w:sz w:val="24"/>
                <w:szCs w:val="24"/>
              </w:rPr>
            </w:pPr>
            <w:r w:rsidRPr="00F02433">
              <w:rPr>
                <w:sz w:val="24"/>
                <w:szCs w:val="24"/>
              </w:rPr>
              <w:t>ремонт кровли, косметический ремонт помещений.</w:t>
            </w:r>
          </w:p>
        </w:tc>
        <w:tc>
          <w:tcPr>
            <w:tcW w:w="3969" w:type="dxa"/>
          </w:tcPr>
          <w:p w:rsidR="009B67ED" w:rsidRPr="00F02433" w:rsidRDefault="009B67ED" w:rsidP="008F65A9">
            <w:pPr>
              <w:spacing w:line="240" w:lineRule="atLeast"/>
              <w:rPr>
                <w:sz w:val="24"/>
                <w:szCs w:val="24"/>
              </w:rPr>
            </w:pPr>
            <w:r w:rsidRPr="00F02433">
              <w:rPr>
                <w:sz w:val="24"/>
                <w:szCs w:val="24"/>
              </w:rPr>
              <w:t>Кабинеты укомплектованы мебелью, оргтехникой, музыкальной аппаратурой, пожарной и охранной сигнализацией, системой видеонаблюдения, интернетом. Хореографический зал оснащен зеркальной стеной. Имеется комплект звукового оборудования.</w:t>
            </w:r>
          </w:p>
        </w:tc>
        <w:tc>
          <w:tcPr>
            <w:tcW w:w="2307" w:type="dxa"/>
          </w:tcPr>
          <w:p w:rsidR="009B67ED" w:rsidRPr="00F02433" w:rsidRDefault="009B67ED" w:rsidP="008F65A9">
            <w:pPr>
              <w:pStyle w:val="ac"/>
              <w:rPr>
                <w:sz w:val="24"/>
                <w:szCs w:val="24"/>
              </w:rPr>
            </w:pPr>
            <w:r w:rsidRPr="00F02433">
              <w:rPr>
                <w:sz w:val="24"/>
                <w:szCs w:val="24"/>
              </w:rPr>
              <w:t>- Ремонт кровли;</w:t>
            </w:r>
          </w:p>
          <w:p w:rsidR="009B67ED" w:rsidRPr="00F02433" w:rsidRDefault="009B67ED" w:rsidP="008F65A9">
            <w:pPr>
              <w:pStyle w:val="ac"/>
              <w:rPr>
                <w:sz w:val="24"/>
                <w:szCs w:val="24"/>
              </w:rPr>
            </w:pPr>
            <w:r w:rsidRPr="00F02433">
              <w:rPr>
                <w:sz w:val="24"/>
                <w:szCs w:val="24"/>
              </w:rPr>
              <w:t xml:space="preserve">- благоустройство территории; </w:t>
            </w:r>
          </w:p>
          <w:p w:rsidR="009B67ED" w:rsidRPr="00F02433" w:rsidRDefault="009B67ED" w:rsidP="008F65A9">
            <w:pPr>
              <w:pStyle w:val="ac"/>
              <w:rPr>
                <w:sz w:val="24"/>
                <w:szCs w:val="24"/>
              </w:rPr>
            </w:pPr>
            <w:r w:rsidRPr="00F02433">
              <w:rPr>
                <w:sz w:val="24"/>
                <w:szCs w:val="24"/>
              </w:rPr>
              <w:t>- ремонт фасада здания;</w:t>
            </w:r>
          </w:p>
          <w:p w:rsidR="009B67ED" w:rsidRPr="00F02433" w:rsidRDefault="009B67ED" w:rsidP="008F65A9">
            <w:pPr>
              <w:pStyle w:val="ac"/>
              <w:rPr>
                <w:sz w:val="24"/>
                <w:szCs w:val="24"/>
              </w:rPr>
            </w:pPr>
            <w:r w:rsidRPr="00F02433">
              <w:rPr>
                <w:sz w:val="24"/>
                <w:szCs w:val="24"/>
              </w:rPr>
              <w:t>- замена облицовки центрального крыльца на нескользящую плитку.</w:t>
            </w:r>
          </w:p>
        </w:tc>
      </w:tr>
      <w:tr w:rsidR="009B67ED" w:rsidRPr="00F02433" w:rsidTr="008F65A9">
        <w:trPr>
          <w:trHeight w:val="498"/>
        </w:trPr>
        <w:tc>
          <w:tcPr>
            <w:tcW w:w="9786" w:type="dxa"/>
            <w:gridSpan w:val="6"/>
          </w:tcPr>
          <w:p w:rsidR="009B67ED" w:rsidRPr="00F02433" w:rsidRDefault="009B67ED" w:rsidP="00D42F7F">
            <w:pPr>
              <w:tabs>
                <w:tab w:val="left" w:pos="426"/>
              </w:tabs>
              <w:spacing w:line="240" w:lineRule="atLeast"/>
              <w:jc w:val="both"/>
              <w:rPr>
                <w:sz w:val="24"/>
                <w:szCs w:val="24"/>
              </w:rPr>
            </w:pPr>
            <w:r w:rsidRPr="00F02433">
              <w:rPr>
                <w:b/>
                <w:sz w:val="24"/>
                <w:szCs w:val="24"/>
              </w:rPr>
              <w:t>ОО «КЮТ»</w:t>
            </w:r>
            <w:r w:rsidRPr="00F02433">
              <w:rPr>
                <w:sz w:val="24"/>
                <w:szCs w:val="24"/>
              </w:rPr>
              <w:t xml:space="preserve"> ул. </w:t>
            </w:r>
            <w:proofErr w:type="spellStart"/>
            <w:r w:rsidRPr="00F02433">
              <w:rPr>
                <w:sz w:val="24"/>
                <w:szCs w:val="24"/>
              </w:rPr>
              <w:t>Ржанова</w:t>
            </w:r>
            <w:proofErr w:type="spellEnd"/>
            <w:r w:rsidRPr="00F02433">
              <w:rPr>
                <w:sz w:val="24"/>
                <w:szCs w:val="24"/>
              </w:rPr>
              <w:t xml:space="preserve">, 1. </w:t>
            </w:r>
            <w:proofErr w:type="gramStart"/>
            <w:r w:rsidRPr="00F02433">
              <w:rPr>
                <w:sz w:val="24"/>
                <w:szCs w:val="24"/>
              </w:rPr>
              <w:t>Количество  лабораторий</w:t>
            </w:r>
            <w:proofErr w:type="gramEnd"/>
            <w:r w:rsidRPr="00F02433">
              <w:rPr>
                <w:sz w:val="24"/>
                <w:szCs w:val="24"/>
              </w:rPr>
              <w:t xml:space="preserve"> - 11.</w:t>
            </w:r>
          </w:p>
        </w:tc>
      </w:tr>
      <w:tr w:rsidR="009B67ED" w:rsidRPr="00F02433" w:rsidTr="008F65A9">
        <w:tc>
          <w:tcPr>
            <w:tcW w:w="959" w:type="dxa"/>
          </w:tcPr>
          <w:p w:rsidR="009B67ED" w:rsidRPr="00F02433" w:rsidRDefault="009B67ED" w:rsidP="008F65A9">
            <w:pPr>
              <w:spacing w:line="240" w:lineRule="atLeast"/>
              <w:jc w:val="center"/>
              <w:rPr>
                <w:sz w:val="24"/>
                <w:szCs w:val="24"/>
              </w:rPr>
            </w:pPr>
            <w:r w:rsidRPr="00F02433">
              <w:rPr>
                <w:sz w:val="24"/>
                <w:szCs w:val="24"/>
              </w:rPr>
              <w:t>1718,1</w:t>
            </w:r>
          </w:p>
        </w:tc>
        <w:tc>
          <w:tcPr>
            <w:tcW w:w="992" w:type="dxa"/>
            <w:gridSpan w:val="2"/>
          </w:tcPr>
          <w:p w:rsidR="009B67ED" w:rsidRPr="00F02433" w:rsidRDefault="009B67ED" w:rsidP="008F65A9">
            <w:pPr>
              <w:spacing w:line="240" w:lineRule="atLeast"/>
              <w:jc w:val="center"/>
              <w:rPr>
                <w:sz w:val="24"/>
                <w:szCs w:val="24"/>
              </w:rPr>
            </w:pPr>
            <w:r w:rsidRPr="00F02433">
              <w:rPr>
                <w:sz w:val="24"/>
                <w:szCs w:val="24"/>
              </w:rPr>
              <w:t>1964</w:t>
            </w:r>
          </w:p>
        </w:tc>
        <w:tc>
          <w:tcPr>
            <w:tcW w:w="1559" w:type="dxa"/>
          </w:tcPr>
          <w:p w:rsidR="009B67ED" w:rsidRPr="00F02433" w:rsidRDefault="009B67ED" w:rsidP="008F65A9">
            <w:pPr>
              <w:spacing w:line="240" w:lineRule="atLeast"/>
              <w:ind w:firstLine="567"/>
              <w:rPr>
                <w:sz w:val="24"/>
                <w:szCs w:val="24"/>
              </w:rPr>
            </w:pPr>
            <w:r w:rsidRPr="00F02433">
              <w:rPr>
                <w:sz w:val="24"/>
                <w:szCs w:val="24"/>
              </w:rPr>
              <w:t>-----</w:t>
            </w:r>
          </w:p>
        </w:tc>
        <w:tc>
          <w:tcPr>
            <w:tcW w:w="3969" w:type="dxa"/>
          </w:tcPr>
          <w:p w:rsidR="009B67ED" w:rsidRPr="00F02433" w:rsidRDefault="009B67ED" w:rsidP="008F65A9">
            <w:pPr>
              <w:spacing w:line="240" w:lineRule="atLeast"/>
              <w:jc w:val="both"/>
              <w:rPr>
                <w:sz w:val="24"/>
                <w:szCs w:val="24"/>
              </w:rPr>
            </w:pPr>
            <w:r w:rsidRPr="00F02433">
              <w:rPr>
                <w:sz w:val="24"/>
                <w:szCs w:val="24"/>
              </w:rPr>
              <w:t xml:space="preserve">Лаборатории укомплектованы мебелью, станками, верстаками, компьютерами и оргтехникой </w:t>
            </w:r>
            <w:r w:rsidRPr="00F02433">
              <w:rPr>
                <w:sz w:val="24"/>
                <w:szCs w:val="24"/>
              </w:rPr>
              <w:lastRenderedPageBreak/>
              <w:t>необходимыми для работы, шахматный клуб оснащен шахматными столами, комплектами шахмат, шахматными часами.</w:t>
            </w:r>
          </w:p>
        </w:tc>
        <w:tc>
          <w:tcPr>
            <w:tcW w:w="2307" w:type="dxa"/>
          </w:tcPr>
          <w:p w:rsidR="009B67ED" w:rsidRPr="00F02433" w:rsidRDefault="009B67ED" w:rsidP="008F65A9">
            <w:pPr>
              <w:spacing w:line="240" w:lineRule="atLeast"/>
              <w:jc w:val="both"/>
              <w:rPr>
                <w:sz w:val="24"/>
                <w:szCs w:val="24"/>
              </w:rPr>
            </w:pPr>
            <w:r w:rsidRPr="00F02433">
              <w:rPr>
                <w:sz w:val="24"/>
                <w:szCs w:val="24"/>
              </w:rPr>
              <w:lastRenderedPageBreak/>
              <w:t xml:space="preserve">-Закупка новых инструментов, расходных </w:t>
            </w:r>
            <w:r w:rsidRPr="00F02433">
              <w:rPr>
                <w:sz w:val="24"/>
                <w:szCs w:val="24"/>
              </w:rPr>
              <w:lastRenderedPageBreak/>
              <w:t>материалов и запчастей для лабораторий судо-, авиа- моделирования, картинга, мототехники, 3D-моделирования</w:t>
            </w:r>
          </w:p>
        </w:tc>
      </w:tr>
      <w:tr w:rsidR="009B67ED" w:rsidRPr="00F02433" w:rsidTr="008F65A9">
        <w:tc>
          <w:tcPr>
            <w:tcW w:w="9786" w:type="dxa"/>
            <w:gridSpan w:val="6"/>
          </w:tcPr>
          <w:p w:rsidR="009B67ED" w:rsidRPr="00F02433" w:rsidRDefault="009B67ED" w:rsidP="008065E3">
            <w:pPr>
              <w:tabs>
                <w:tab w:val="left" w:pos="426"/>
              </w:tabs>
              <w:spacing w:line="240" w:lineRule="atLeast"/>
              <w:jc w:val="both"/>
              <w:rPr>
                <w:sz w:val="24"/>
                <w:szCs w:val="24"/>
              </w:rPr>
            </w:pPr>
            <w:r w:rsidRPr="00F02433">
              <w:rPr>
                <w:b/>
                <w:sz w:val="24"/>
                <w:szCs w:val="24"/>
              </w:rPr>
              <w:lastRenderedPageBreak/>
              <w:t>ОО «Эврика»,</w:t>
            </w:r>
            <w:r w:rsidRPr="00F02433">
              <w:rPr>
                <w:sz w:val="24"/>
                <w:szCs w:val="24"/>
              </w:rPr>
              <w:t xml:space="preserve"> ул. Демакова, 6а. Количество кабинетов - 14, хореографический зал - 1, комнат отдыха - 1, кабинет начальника основного отдела - 1, кабинет методистов - 2, помещение для хранения оборудования и инвентаря - 1, </w:t>
            </w:r>
            <w:proofErr w:type="spellStart"/>
            <w:r w:rsidRPr="00F02433">
              <w:rPr>
                <w:sz w:val="24"/>
                <w:szCs w:val="24"/>
              </w:rPr>
              <w:t>теплоузел</w:t>
            </w:r>
            <w:proofErr w:type="spellEnd"/>
            <w:r w:rsidRPr="00F02433">
              <w:rPr>
                <w:sz w:val="24"/>
                <w:szCs w:val="24"/>
              </w:rPr>
              <w:t xml:space="preserve"> – 1.</w:t>
            </w:r>
          </w:p>
        </w:tc>
      </w:tr>
      <w:tr w:rsidR="009B67ED" w:rsidRPr="00F02433" w:rsidTr="008F65A9">
        <w:tc>
          <w:tcPr>
            <w:tcW w:w="959" w:type="dxa"/>
          </w:tcPr>
          <w:p w:rsidR="009B67ED" w:rsidRPr="00F02433" w:rsidRDefault="009B67ED" w:rsidP="008F65A9">
            <w:pPr>
              <w:spacing w:line="240" w:lineRule="atLeast"/>
              <w:jc w:val="center"/>
              <w:rPr>
                <w:sz w:val="24"/>
                <w:szCs w:val="24"/>
              </w:rPr>
            </w:pPr>
            <w:r w:rsidRPr="00F02433">
              <w:rPr>
                <w:sz w:val="24"/>
                <w:szCs w:val="24"/>
              </w:rPr>
              <w:t>447,2</w:t>
            </w:r>
          </w:p>
        </w:tc>
        <w:tc>
          <w:tcPr>
            <w:tcW w:w="992" w:type="dxa"/>
            <w:gridSpan w:val="2"/>
          </w:tcPr>
          <w:p w:rsidR="009B67ED" w:rsidRPr="00F02433" w:rsidRDefault="009B67ED" w:rsidP="008F65A9">
            <w:pPr>
              <w:spacing w:line="240" w:lineRule="atLeast"/>
              <w:jc w:val="center"/>
              <w:rPr>
                <w:sz w:val="24"/>
                <w:szCs w:val="24"/>
              </w:rPr>
            </w:pPr>
            <w:r w:rsidRPr="00F02433">
              <w:rPr>
                <w:sz w:val="24"/>
                <w:szCs w:val="24"/>
              </w:rPr>
              <w:t>1990</w:t>
            </w:r>
          </w:p>
        </w:tc>
        <w:tc>
          <w:tcPr>
            <w:tcW w:w="1559" w:type="dxa"/>
          </w:tcPr>
          <w:p w:rsidR="009B67ED" w:rsidRPr="00F02433" w:rsidRDefault="009B67ED" w:rsidP="008F65A9">
            <w:pPr>
              <w:pStyle w:val="ac"/>
              <w:rPr>
                <w:sz w:val="24"/>
                <w:szCs w:val="24"/>
              </w:rPr>
            </w:pPr>
            <w:r w:rsidRPr="00F02433">
              <w:rPr>
                <w:sz w:val="24"/>
                <w:szCs w:val="24"/>
              </w:rPr>
              <w:t xml:space="preserve">2019, </w:t>
            </w:r>
          </w:p>
          <w:p w:rsidR="009B67ED" w:rsidRPr="00F02433" w:rsidRDefault="009B67ED" w:rsidP="008F65A9">
            <w:pPr>
              <w:pStyle w:val="ac"/>
              <w:rPr>
                <w:sz w:val="24"/>
                <w:szCs w:val="24"/>
              </w:rPr>
            </w:pPr>
            <w:r w:rsidRPr="00F02433">
              <w:rPr>
                <w:sz w:val="24"/>
                <w:szCs w:val="24"/>
              </w:rPr>
              <w:t>Ремонт кровли</w:t>
            </w:r>
          </w:p>
        </w:tc>
        <w:tc>
          <w:tcPr>
            <w:tcW w:w="3969" w:type="dxa"/>
          </w:tcPr>
          <w:p w:rsidR="009B67ED" w:rsidRPr="00F02433" w:rsidRDefault="009B67ED" w:rsidP="008F65A9">
            <w:pPr>
              <w:spacing w:line="240" w:lineRule="atLeast"/>
              <w:jc w:val="both"/>
              <w:rPr>
                <w:sz w:val="24"/>
                <w:szCs w:val="24"/>
              </w:rPr>
            </w:pPr>
            <w:r w:rsidRPr="00F02433">
              <w:rPr>
                <w:sz w:val="24"/>
                <w:szCs w:val="24"/>
              </w:rPr>
              <w:t>Кабинеты укомплектованы мебелью, оргтехникой, музыкальной аппаратурой, пожарной и охранной сигнализацией, интернетом. Зал хореографии оснащен зеркальной стеной, балетными станками, индивидуальными ковриками.</w:t>
            </w:r>
          </w:p>
        </w:tc>
        <w:tc>
          <w:tcPr>
            <w:tcW w:w="2307" w:type="dxa"/>
          </w:tcPr>
          <w:p w:rsidR="009B67ED" w:rsidRPr="00F02433" w:rsidRDefault="009B67ED" w:rsidP="008F65A9">
            <w:pPr>
              <w:pStyle w:val="ac"/>
              <w:rPr>
                <w:sz w:val="24"/>
                <w:szCs w:val="24"/>
              </w:rPr>
            </w:pPr>
            <w:r w:rsidRPr="00F02433">
              <w:rPr>
                <w:sz w:val="24"/>
                <w:szCs w:val="24"/>
              </w:rPr>
              <w:t>- установка системы видеонаблюдения;</w:t>
            </w:r>
          </w:p>
          <w:p w:rsidR="009B67ED" w:rsidRPr="00F02433" w:rsidRDefault="009B67ED" w:rsidP="008F65A9">
            <w:pPr>
              <w:pStyle w:val="ac"/>
              <w:rPr>
                <w:sz w:val="24"/>
                <w:szCs w:val="24"/>
              </w:rPr>
            </w:pPr>
            <w:r w:rsidRPr="00F02433">
              <w:rPr>
                <w:sz w:val="24"/>
                <w:szCs w:val="24"/>
              </w:rPr>
              <w:t xml:space="preserve">- капитальный ремонт помещений; </w:t>
            </w:r>
          </w:p>
          <w:p w:rsidR="009B67ED" w:rsidRPr="00F02433" w:rsidRDefault="009B67ED" w:rsidP="008F65A9">
            <w:pPr>
              <w:pStyle w:val="ac"/>
              <w:rPr>
                <w:sz w:val="24"/>
                <w:szCs w:val="24"/>
              </w:rPr>
            </w:pPr>
            <w:r w:rsidRPr="00F02433">
              <w:rPr>
                <w:sz w:val="24"/>
                <w:szCs w:val="24"/>
              </w:rPr>
              <w:t xml:space="preserve">-дооснащение офисной мебелью; </w:t>
            </w:r>
          </w:p>
          <w:p w:rsidR="009B67ED" w:rsidRPr="00F02433" w:rsidRDefault="009B67ED" w:rsidP="008F65A9">
            <w:pPr>
              <w:pStyle w:val="ac"/>
              <w:rPr>
                <w:sz w:val="24"/>
                <w:szCs w:val="24"/>
              </w:rPr>
            </w:pPr>
            <w:r w:rsidRPr="00F02433">
              <w:rPr>
                <w:sz w:val="24"/>
                <w:szCs w:val="24"/>
              </w:rPr>
              <w:t>- благоустройство площадки за зданием «</w:t>
            </w:r>
            <w:proofErr w:type="spellStart"/>
            <w:r w:rsidRPr="00F02433">
              <w:rPr>
                <w:sz w:val="24"/>
                <w:szCs w:val="24"/>
              </w:rPr>
              <w:t>Эврики</w:t>
            </w:r>
            <w:proofErr w:type="spellEnd"/>
            <w:r w:rsidRPr="00F02433">
              <w:rPr>
                <w:sz w:val="24"/>
                <w:szCs w:val="24"/>
              </w:rPr>
              <w:t xml:space="preserve">» под занятия активными видами спорта. </w:t>
            </w:r>
          </w:p>
        </w:tc>
      </w:tr>
      <w:tr w:rsidR="00D42F7F" w:rsidRPr="00F02433" w:rsidTr="008F65A9">
        <w:tc>
          <w:tcPr>
            <w:tcW w:w="9786" w:type="dxa"/>
            <w:gridSpan w:val="6"/>
          </w:tcPr>
          <w:p w:rsidR="00D42F7F" w:rsidRPr="00F02433" w:rsidRDefault="00D42F7F" w:rsidP="008F65A9">
            <w:pPr>
              <w:pStyle w:val="ac"/>
              <w:rPr>
                <w:sz w:val="24"/>
                <w:szCs w:val="24"/>
              </w:rPr>
            </w:pPr>
            <w:r w:rsidRPr="00F02433">
              <w:rPr>
                <w:b/>
                <w:sz w:val="24"/>
                <w:szCs w:val="24"/>
              </w:rPr>
              <w:t xml:space="preserve">Организационно-методический отдел, </w:t>
            </w:r>
            <w:r w:rsidRPr="00F02433">
              <w:rPr>
                <w:sz w:val="24"/>
                <w:szCs w:val="24"/>
              </w:rPr>
              <w:t>ул. Российская, 10. Количество кабинетов – 2.</w:t>
            </w:r>
          </w:p>
        </w:tc>
      </w:tr>
      <w:tr w:rsidR="00D42F7F" w:rsidRPr="00F02433" w:rsidTr="008F65A9">
        <w:tc>
          <w:tcPr>
            <w:tcW w:w="959" w:type="dxa"/>
          </w:tcPr>
          <w:p w:rsidR="00D42F7F" w:rsidRPr="00F02433" w:rsidRDefault="00D42F7F" w:rsidP="008F65A9">
            <w:pPr>
              <w:spacing w:line="240" w:lineRule="atLeast"/>
              <w:jc w:val="center"/>
              <w:rPr>
                <w:sz w:val="24"/>
                <w:szCs w:val="24"/>
              </w:rPr>
            </w:pPr>
            <w:r w:rsidRPr="00F02433">
              <w:rPr>
                <w:sz w:val="24"/>
                <w:szCs w:val="24"/>
              </w:rPr>
              <w:t>86,5</w:t>
            </w:r>
          </w:p>
        </w:tc>
        <w:tc>
          <w:tcPr>
            <w:tcW w:w="992" w:type="dxa"/>
            <w:gridSpan w:val="2"/>
          </w:tcPr>
          <w:p w:rsidR="00D42F7F" w:rsidRPr="00F02433" w:rsidRDefault="00D42F7F" w:rsidP="008F65A9">
            <w:pPr>
              <w:spacing w:line="240" w:lineRule="atLeast"/>
              <w:jc w:val="center"/>
              <w:rPr>
                <w:sz w:val="24"/>
                <w:szCs w:val="24"/>
              </w:rPr>
            </w:pPr>
            <w:r w:rsidRPr="00F02433">
              <w:rPr>
                <w:sz w:val="24"/>
                <w:szCs w:val="24"/>
              </w:rPr>
              <w:t>1993</w:t>
            </w:r>
          </w:p>
        </w:tc>
        <w:tc>
          <w:tcPr>
            <w:tcW w:w="1559" w:type="dxa"/>
          </w:tcPr>
          <w:p w:rsidR="00D42F7F" w:rsidRPr="00F02433" w:rsidRDefault="00D42F7F" w:rsidP="008F65A9">
            <w:pPr>
              <w:spacing w:line="240" w:lineRule="atLeast"/>
              <w:ind w:firstLine="567"/>
              <w:rPr>
                <w:sz w:val="24"/>
                <w:szCs w:val="24"/>
              </w:rPr>
            </w:pPr>
            <w:r w:rsidRPr="00F02433">
              <w:rPr>
                <w:sz w:val="24"/>
                <w:szCs w:val="24"/>
              </w:rPr>
              <w:t>-----</w:t>
            </w:r>
          </w:p>
        </w:tc>
        <w:tc>
          <w:tcPr>
            <w:tcW w:w="3969" w:type="dxa"/>
          </w:tcPr>
          <w:p w:rsidR="00D42F7F" w:rsidRPr="00F02433" w:rsidRDefault="00D42F7F" w:rsidP="008F65A9">
            <w:pPr>
              <w:pStyle w:val="ac"/>
              <w:rPr>
                <w:sz w:val="24"/>
                <w:szCs w:val="24"/>
              </w:rPr>
            </w:pPr>
            <w:r w:rsidRPr="00F02433">
              <w:rPr>
                <w:sz w:val="24"/>
                <w:szCs w:val="24"/>
              </w:rPr>
              <w:t>Оснащено пожарной и охранной сигнализацией, интернетом. Частично оснащено оргтехникой, мебелью.</w:t>
            </w:r>
          </w:p>
          <w:p w:rsidR="00D42F7F" w:rsidRPr="00F02433" w:rsidRDefault="00D42F7F" w:rsidP="008F65A9">
            <w:pPr>
              <w:pStyle w:val="ac"/>
              <w:rPr>
                <w:sz w:val="24"/>
                <w:szCs w:val="24"/>
              </w:rPr>
            </w:pPr>
          </w:p>
        </w:tc>
        <w:tc>
          <w:tcPr>
            <w:tcW w:w="2307" w:type="dxa"/>
          </w:tcPr>
          <w:p w:rsidR="00D42F7F" w:rsidRPr="00F02433" w:rsidRDefault="00D42F7F" w:rsidP="008F65A9">
            <w:pPr>
              <w:pStyle w:val="ac"/>
              <w:rPr>
                <w:sz w:val="24"/>
                <w:szCs w:val="24"/>
              </w:rPr>
            </w:pPr>
            <w:r w:rsidRPr="00F02433">
              <w:rPr>
                <w:sz w:val="24"/>
                <w:szCs w:val="24"/>
              </w:rPr>
              <w:t>-дооснащение оргтехникой, офисной мебелью</w:t>
            </w:r>
          </w:p>
        </w:tc>
      </w:tr>
    </w:tbl>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pBdr>
          <w:top w:val="nil"/>
          <w:left w:val="nil"/>
          <w:bottom w:val="nil"/>
          <w:right w:val="nil"/>
          <w:between w:val="nil"/>
        </w:pBdr>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3.4.3. Нормативная база</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Программа является основой для нормотворческой деятельности и разработки программ, проектов и мероприятий Учреждения.</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Нормативная база для разработки Программы: </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Конституция Российской Федерации (принята всенародным голосованием 12 декабря 1993 года с изменениями, одобренными в ходе общероссийского голосования 1 июля 2020 года)</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Конвенция о правах ребенка (одобрена Генеральной Ассамблеей ООН 20.11.89 г.)</w:t>
      </w:r>
    </w:p>
    <w:p w:rsidR="00DF29CE" w:rsidRDefault="00FE22C1"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30 декабря 2020 г. № 489-ФЗ «О молодежной политике»</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bookmarkStart w:id="5" w:name="_Hlk61447771"/>
      <w:r>
        <w:rPr>
          <w:rFonts w:ascii="Times New Roman" w:eastAsia="Times New Roman" w:hAnsi="Times New Roman" w:cs="Times New Roman"/>
          <w:sz w:val="28"/>
          <w:szCs w:val="28"/>
        </w:rPr>
        <w:lastRenderedPageBreak/>
        <w:t>Федеральный закон от 28 июня 1995 г. № 98-ФЗ «</w:t>
      </w:r>
      <w:r w:rsidR="00DF29CE">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государственной поддержке </w:t>
      </w:r>
      <w:bookmarkEnd w:id="5"/>
      <w:r>
        <w:rPr>
          <w:rFonts w:ascii="Times New Roman" w:eastAsia="Times New Roman" w:hAnsi="Times New Roman" w:cs="Times New Roman"/>
          <w:sz w:val="28"/>
          <w:szCs w:val="28"/>
        </w:rPr>
        <w:t>молодежных и детских общественных объединений»</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24 июня 1999 г. №120-ФЗ «Об основах профилактики безнадзорности и правонарушений несовершеннолетних»</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Распоряжение Правительства РФ от 29 мая 2015 № 996-р «Об утверждении Стратегии развития воспитания в Российской Федерации на период до 2025 года»</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Распоряжение Правительства Российской Федерации от 29 ноября 2014 № 2403-р «Об утверждении Основ государственной молодежной политики Российской Федерации на период до 2025 года»</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Распоряжение Правительства Российской Федерации от 12 декабря 2015 г. №2570-р «О плане мероприятий по реализации Основ государственной молодежной политики Российской Федерации до 2025 года»</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Новосибирской области от 12 июля 2004 №207-ОЗ «О молодежной политике в Новосибирской области» (с изменениями на 2 октября 2018 года)</w:t>
      </w:r>
    </w:p>
    <w:p w:rsidR="002D4F21" w:rsidRDefault="004B0AEC" w:rsidP="00F02433">
      <w:pPr>
        <w:numPr>
          <w:ilvl w:val="0"/>
          <w:numId w:val="5"/>
        </w:numPr>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Новосибирской области от 13 июля 2015 № 263-п об утверждении государственной программы Новосибирской области «Развитие государственной молодежной политики Новосибирской области на 2016-2021 годы»</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Постановление мэра города Новосибирска от 13 ноября 2017 №5116 «О муниципальной программе «Развитие сферы молодежной политики в городе Новосибирске на 2018-2021 годы»</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Приказ </w:t>
      </w:r>
      <w:proofErr w:type="spellStart"/>
      <w:r>
        <w:rPr>
          <w:rFonts w:ascii="Times New Roman" w:eastAsia="Times New Roman" w:hAnsi="Times New Roman" w:cs="Times New Roman"/>
          <w:sz w:val="28"/>
          <w:szCs w:val="28"/>
        </w:rPr>
        <w:t>ДКСиМП</w:t>
      </w:r>
      <w:proofErr w:type="spellEnd"/>
      <w:r>
        <w:rPr>
          <w:rFonts w:ascii="Times New Roman" w:eastAsia="Times New Roman" w:hAnsi="Times New Roman" w:cs="Times New Roman"/>
          <w:sz w:val="28"/>
          <w:szCs w:val="28"/>
        </w:rPr>
        <w:t xml:space="preserve"> от 23 октября 2013 № 1015-од «Об утверждении «Концепции развития муниципальной молодежной политики города Новосибирска»»</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Приказ </w:t>
      </w:r>
      <w:proofErr w:type="spellStart"/>
      <w:r>
        <w:rPr>
          <w:rFonts w:ascii="Times New Roman" w:eastAsia="Times New Roman" w:hAnsi="Times New Roman" w:cs="Times New Roman"/>
          <w:sz w:val="28"/>
          <w:szCs w:val="28"/>
        </w:rPr>
        <w:t>ДКСиМП</w:t>
      </w:r>
      <w:proofErr w:type="spellEnd"/>
      <w:r>
        <w:rPr>
          <w:rFonts w:ascii="Times New Roman" w:eastAsia="Times New Roman" w:hAnsi="Times New Roman" w:cs="Times New Roman"/>
          <w:sz w:val="28"/>
          <w:szCs w:val="28"/>
        </w:rPr>
        <w:t xml:space="preserve"> от 07 мая 2013 № 4899-од «Об утверждении документации, регламентирующей деятельность специалистов учреждений молодежной политики</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Приказ </w:t>
      </w:r>
      <w:proofErr w:type="spellStart"/>
      <w:r>
        <w:rPr>
          <w:rFonts w:ascii="Times New Roman" w:eastAsia="Times New Roman" w:hAnsi="Times New Roman" w:cs="Times New Roman"/>
          <w:sz w:val="28"/>
          <w:szCs w:val="28"/>
        </w:rPr>
        <w:t>ДКСиМП</w:t>
      </w:r>
      <w:proofErr w:type="spellEnd"/>
      <w:r>
        <w:rPr>
          <w:rFonts w:ascii="Times New Roman" w:eastAsia="Times New Roman" w:hAnsi="Times New Roman" w:cs="Times New Roman"/>
          <w:sz w:val="28"/>
          <w:szCs w:val="28"/>
        </w:rPr>
        <w:t xml:space="preserve"> от 07 июня 2016 № 0534-од «Об утверждении нормативов по организации проектной деятельности и массовых мероприятий учреждений сферы молодежной политики»</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Приказ </w:t>
      </w:r>
      <w:proofErr w:type="spellStart"/>
      <w:r>
        <w:rPr>
          <w:rFonts w:ascii="Times New Roman" w:eastAsia="Times New Roman" w:hAnsi="Times New Roman" w:cs="Times New Roman"/>
          <w:sz w:val="28"/>
          <w:szCs w:val="28"/>
        </w:rPr>
        <w:t>ДКСиМП</w:t>
      </w:r>
      <w:proofErr w:type="spellEnd"/>
      <w:r>
        <w:rPr>
          <w:rFonts w:ascii="Times New Roman" w:eastAsia="Times New Roman" w:hAnsi="Times New Roman" w:cs="Times New Roman"/>
          <w:sz w:val="28"/>
          <w:szCs w:val="28"/>
        </w:rPr>
        <w:t xml:space="preserve"> от 09 июля 2013 № 682 «Об утверждении и регламентации процедуры аттестации специалистов муниципальных учреждений сферы молодежной политики»</w:t>
      </w:r>
    </w:p>
    <w:p w:rsidR="002D4F21" w:rsidRDefault="004B0AEC" w:rsidP="00F02433">
      <w:pPr>
        <w:numPr>
          <w:ilvl w:val="0"/>
          <w:numId w:val="5"/>
        </w:numPr>
        <w:tabs>
          <w:tab w:val="left" w:pos="851"/>
        </w:tabs>
        <w:spacing w:after="0"/>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Устав МБУ МЦ «Мир молодежи» Советского района </w:t>
      </w:r>
      <w:proofErr w:type="gramStart"/>
      <w:r>
        <w:rPr>
          <w:rFonts w:ascii="Times New Roman" w:eastAsia="Times New Roman" w:hAnsi="Times New Roman" w:cs="Times New Roman"/>
          <w:sz w:val="28"/>
          <w:szCs w:val="28"/>
        </w:rPr>
        <w:t>города  Новосибирска</w:t>
      </w:r>
      <w:proofErr w:type="gramEnd"/>
    </w:p>
    <w:p w:rsidR="002D4F21" w:rsidRDefault="002D4F21">
      <w:pPr>
        <w:spacing w:after="0"/>
        <w:ind w:firstLine="567"/>
        <w:jc w:val="both"/>
        <w:rPr>
          <w:rFonts w:ascii="Times New Roman" w:eastAsia="Times New Roman" w:hAnsi="Times New Roman" w:cs="Times New Roman"/>
          <w:b/>
          <w:color w:val="FF0000"/>
          <w:sz w:val="28"/>
          <w:szCs w:val="28"/>
        </w:rPr>
      </w:pPr>
    </w:p>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p w:rsidR="00F02433" w:rsidRDefault="00F02433">
      <w:pPr>
        <w:spacing w:after="240"/>
        <w:ind w:firstLine="567"/>
        <w:jc w:val="center"/>
        <w:rPr>
          <w:rFonts w:ascii="Times New Roman" w:eastAsia="Times New Roman" w:hAnsi="Times New Roman" w:cs="Times New Roman"/>
          <w:b/>
          <w:sz w:val="28"/>
          <w:szCs w:val="28"/>
        </w:rPr>
      </w:pPr>
    </w:p>
    <w:p w:rsidR="002D4F21" w:rsidRDefault="004B0AEC">
      <w:pPr>
        <w:spacing w:after="24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Итоги реализации программы 2018 – 2020</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развития МБУ МЦ «Мир молодежи» на 2018-2020 </w:t>
      </w:r>
      <w:proofErr w:type="spellStart"/>
      <w:r>
        <w:rPr>
          <w:rFonts w:ascii="Times New Roman" w:eastAsia="Times New Roman" w:hAnsi="Times New Roman" w:cs="Times New Roman"/>
          <w:sz w:val="28"/>
          <w:szCs w:val="28"/>
        </w:rPr>
        <w:t>г.г</w:t>
      </w:r>
      <w:proofErr w:type="spellEnd"/>
      <w:r>
        <w:rPr>
          <w:rFonts w:ascii="Times New Roman" w:eastAsia="Times New Roman" w:hAnsi="Times New Roman" w:cs="Times New Roman"/>
          <w:sz w:val="28"/>
          <w:szCs w:val="28"/>
        </w:rPr>
        <w:t>. предусматривала решение 4х задач. На момент завершения программы (декабрь 2020) Центром достигнуты следующие результаты:</w:t>
      </w:r>
    </w:p>
    <w:p w:rsidR="002D4F21" w:rsidRDefault="004B0AEC">
      <w:pPr>
        <w:jc w:val="both"/>
        <w:rPr>
          <w:rFonts w:ascii="Times New Roman" w:eastAsia="Times New Roman" w:hAnsi="Times New Roman" w:cs="Times New Roman"/>
          <w:b/>
          <w:sz w:val="28"/>
          <w:szCs w:val="28"/>
        </w:rPr>
      </w:pPr>
      <w:bookmarkStart w:id="6" w:name="_heading=h.3znysh7" w:colFirst="0" w:colLast="0"/>
      <w:bookmarkEnd w:id="6"/>
      <w:r>
        <w:rPr>
          <w:rFonts w:ascii="Times New Roman" w:eastAsia="Times New Roman" w:hAnsi="Times New Roman" w:cs="Times New Roman"/>
          <w:b/>
          <w:sz w:val="28"/>
          <w:szCs w:val="28"/>
        </w:rPr>
        <w:t>Задача 1. Поиск и внедрение наиболее востребованных направлений и форм работы с различными категориями молодежи Советского района города Новосибирска, способствующих её самосовершенствованию, самореализации и повышению социальной активности на благо города, страны;</w:t>
      </w:r>
    </w:p>
    <w:p w:rsidR="002D4F21" w:rsidRDefault="004B0AEC">
      <w:pPr>
        <w:spacing w:after="24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t>В 2020 г.  созданы молодежные пространства «</w:t>
      </w:r>
      <w:proofErr w:type="spellStart"/>
      <w:r>
        <w:rPr>
          <w:rFonts w:ascii="Times New Roman" w:eastAsia="Times New Roman" w:hAnsi="Times New Roman" w:cs="Times New Roman"/>
          <w:sz w:val="28"/>
          <w:szCs w:val="28"/>
        </w:rPr>
        <w:t>Jam</w:t>
      </w:r>
      <w:proofErr w:type="spellEnd"/>
      <w:r>
        <w:rPr>
          <w:rFonts w:ascii="Times New Roman" w:eastAsia="Times New Roman" w:hAnsi="Times New Roman" w:cs="Times New Roman"/>
          <w:sz w:val="28"/>
          <w:szCs w:val="28"/>
        </w:rPr>
        <w:t>» и семейное пространство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 xml:space="preserve">», произошла смена интерьера и смыслового содержания основного отдела «Эврика». </w:t>
      </w:r>
      <w:r>
        <w:rPr>
          <w:rFonts w:ascii="Times New Roman" w:eastAsia="Times New Roman" w:hAnsi="Times New Roman" w:cs="Times New Roman"/>
          <w:sz w:val="28"/>
          <w:szCs w:val="28"/>
          <w:highlight w:val="white"/>
        </w:rPr>
        <w:t>Официальное открытие пространств запланировано на 2021 г. при условии стабилизации эпидемиологической обстановки.</w:t>
      </w:r>
    </w:p>
    <w:p w:rsidR="002D4F21" w:rsidRDefault="004B0AEC">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В 2020 году в рамках пространства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 велась работа, направленная на содействие развитию навыков «живого общения» у молодежи, выявление лидерских качеств, талантов и интересов, формирование активной жизненной позиции; созданы благоприятные условия для развития творческого потенциала, самовыражени</w:t>
      </w:r>
      <w:r w:rsidR="00537C52">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и воплощени</w:t>
      </w:r>
      <w:r w:rsidR="00537C52">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идей молодежи, формировани</w:t>
      </w:r>
      <w:r w:rsidR="00537C52">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культуры безопасного поведения и морально-нравственных качеств. П</w:t>
      </w:r>
      <w:r>
        <w:rPr>
          <w:rFonts w:ascii="Times New Roman" w:eastAsia="Times New Roman" w:hAnsi="Times New Roman" w:cs="Times New Roman"/>
          <w:color w:val="000000"/>
          <w:sz w:val="28"/>
          <w:szCs w:val="28"/>
        </w:rPr>
        <w:t>о итогам анализа запроса жителей микрорайона Нижняя Ельцовка, во втором полугодии 2020 г. в</w:t>
      </w:r>
      <w:r>
        <w:rPr>
          <w:rFonts w:ascii="Times New Roman" w:eastAsia="Times New Roman" w:hAnsi="Times New Roman" w:cs="Times New Roman"/>
          <w:sz w:val="28"/>
          <w:szCs w:val="28"/>
        </w:rPr>
        <w:t xml:space="preserve"> отделе «Рассвет» начался процесс переформатирования под семейное пространство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 ориентированно</w:t>
      </w:r>
      <w:r w:rsidR="00537C5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на комплексную работу с молодой семьей, </w:t>
      </w:r>
      <w:r>
        <w:rPr>
          <w:rFonts w:ascii="Times New Roman" w:eastAsia="Times New Roman" w:hAnsi="Times New Roman" w:cs="Times New Roman"/>
          <w:sz w:val="28"/>
          <w:szCs w:val="28"/>
          <w:highlight w:val="white"/>
        </w:rPr>
        <w:t xml:space="preserve">совершенствование </w:t>
      </w:r>
      <w:proofErr w:type="spellStart"/>
      <w:r>
        <w:rPr>
          <w:rFonts w:ascii="Times New Roman" w:eastAsia="Times New Roman" w:hAnsi="Times New Roman" w:cs="Times New Roman"/>
          <w:sz w:val="28"/>
          <w:szCs w:val="28"/>
          <w:highlight w:val="white"/>
        </w:rPr>
        <w:t>родительско</w:t>
      </w:r>
      <w:proofErr w:type="spellEnd"/>
      <w:r>
        <w:rPr>
          <w:rFonts w:ascii="Times New Roman" w:eastAsia="Times New Roman" w:hAnsi="Times New Roman" w:cs="Times New Roman"/>
          <w:sz w:val="28"/>
          <w:szCs w:val="28"/>
          <w:highlight w:val="white"/>
        </w:rPr>
        <w:t xml:space="preserve">-детских и внутрисемейных отношений, повышение авторитета семьи в молодежной среде, повышение родительских компетенций во взаимодействии с детьми. </w:t>
      </w:r>
      <w:r>
        <w:rPr>
          <w:rFonts w:ascii="Times New Roman" w:eastAsia="Times New Roman" w:hAnsi="Times New Roman" w:cs="Times New Roman"/>
          <w:color w:val="000000"/>
          <w:sz w:val="28"/>
          <w:szCs w:val="28"/>
          <w:highlight w:val="white"/>
        </w:rPr>
        <w:t>Планируется, что с</w:t>
      </w:r>
      <w:r>
        <w:rPr>
          <w:rFonts w:ascii="Times New Roman" w:eastAsia="Times New Roman" w:hAnsi="Times New Roman" w:cs="Times New Roman"/>
          <w:color w:val="000000"/>
          <w:sz w:val="28"/>
          <w:szCs w:val="28"/>
        </w:rPr>
        <w:t>емьи микрорайона станут не только постоянными посетителями пространства, но и смогут проводить самостоятельно семейные мероприятия.</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2020 году подготовлено помещение и продумано событийное наполнение молодежного пространства «</w:t>
      </w:r>
      <w:proofErr w:type="spellStart"/>
      <w:r>
        <w:rPr>
          <w:rFonts w:ascii="Times New Roman" w:eastAsia="Times New Roman" w:hAnsi="Times New Roman" w:cs="Times New Roman"/>
          <w:sz w:val="28"/>
          <w:szCs w:val="28"/>
        </w:rPr>
        <w:t>Jam</w:t>
      </w:r>
      <w:proofErr w:type="spellEnd"/>
      <w:r>
        <w:rPr>
          <w:rFonts w:ascii="Times New Roman" w:eastAsia="Times New Roman" w:hAnsi="Times New Roman" w:cs="Times New Roman"/>
          <w:sz w:val="28"/>
          <w:szCs w:val="28"/>
        </w:rPr>
        <w:t xml:space="preserve">» на базе отдела «Эврика». </w:t>
      </w:r>
    </w:p>
    <w:p w:rsidR="00537C52"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proofErr w:type="spellStart"/>
      <w:r>
        <w:rPr>
          <w:rFonts w:ascii="Times New Roman" w:eastAsia="Times New Roman" w:hAnsi="Times New Roman" w:cs="Times New Roman"/>
          <w:sz w:val="28"/>
          <w:szCs w:val="28"/>
        </w:rPr>
        <w:t>Jam</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это</w:t>
      </w:r>
      <w:proofErr w:type="gramEnd"/>
      <w:r>
        <w:rPr>
          <w:rFonts w:ascii="Times New Roman" w:eastAsia="Times New Roman" w:hAnsi="Times New Roman" w:cs="Times New Roman"/>
          <w:sz w:val="28"/>
          <w:szCs w:val="28"/>
        </w:rPr>
        <w:t xml:space="preserve"> пространство, где молодые люди самостоятельно могут организовать и провести мероприятия, которые им интересны, а также создать </w:t>
      </w:r>
      <w:r>
        <w:rPr>
          <w:rFonts w:ascii="Times New Roman" w:eastAsia="Times New Roman" w:hAnsi="Times New Roman" w:cs="Times New Roman"/>
          <w:sz w:val="28"/>
          <w:szCs w:val="28"/>
        </w:rPr>
        <w:lastRenderedPageBreak/>
        <w:t xml:space="preserve">комфортную внутреннюю атмосферу. Открытое пространство станет центром социальной активности молодых людей, даст возможность </w:t>
      </w:r>
    </w:p>
    <w:p w:rsidR="002D4F21" w:rsidRDefault="004B0AEC" w:rsidP="00537C52">
      <w:pP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формирования сообществ по интересам, возможность местной творческой и интеллектуальной молодежи выступить перед аудиторией. </w:t>
      </w:r>
    </w:p>
    <w:p w:rsidR="002D4F21" w:rsidRDefault="002D4F21">
      <w:pPr>
        <w:tabs>
          <w:tab w:val="left" w:pos="567"/>
        </w:tabs>
        <w:spacing w:after="0"/>
        <w:ind w:firstLine="567"/>
        <w:jc w:val="both"/>
        <w:rPr>
          <w:rFonts w:ascii="Times New Roman" w:eastAsia="Times New Roman" w:hAnsi="Times New Roman" w:cs="Times New Roman"/>
          <w:sz w:val="28"/>
          <w:szCs w:val="28"/>
        </w:rPr>
      </w:pPr>
      <w:bookmarkStart w:id="7" w:name="_heading=h.2et92p0" w:colFirst="0" w:colLast="0"/>
      <w:bookmarkEnd w:id="7"/>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2019 г. в МЦ «Мир молодежи» организован трудовой отряд «Вишня», в 2020 году постоянный активный состав отряда составляет 20 бойцов. В 2020 г. отряд стал победителем во многих конкурсах и соревнованиях Новосибирского штаба трудовых отрядов</w:t>
      </w:r>
      <w:r w:rsidR="00600556">
        <w:rPr>
          <w:rFonts w:ascii="Times New Roman" w:eastAsia="Times New Roman" w:hAnsi="Times New Roman" w:cs="Times New Roman"/>
          <w:sz w:val="28"/>
          <w:szCs w:val="28"/>
        </w:rPr>
        <w:t>, в том числе в номинации «Лучший курсант НШТО».</w:t>
      </w:r>
    </w:p>
    <w:p w:rsidR="002D4F21" w:rsidRDefault="002D4F21">
      <w:pPr>
        <w:tabs>
          <w:tab w:val="left" w:pos="567"/>
        </w:tabs>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 2018 по 2020 </w:t>
      </w:r>
      <w:proofErr w:type="spellStart"/>
      <w:r>
        <w:rPr>
          <w:rFonts w:ascii="Times New Roman" w:eastAsia="Times New Roman" w:hAnsi="Times New Roman" w:cs="Times New Roman"/>
          <w:sz w:val="28"/>
          <w:szCs w:val="28"/>
        </w:rPr>
        <w:t>г.г</w:t>
      </w:r>
      <w:proofErr w:type="spellEnd"/>
      <w:r>
        <w:rPr>
          <w:rFonts w:ascii="Times New Roman" w:eastAsia="Times New Roman" w:hAnsi="Times New Roman" w:cs="Times New Roman"/>
          <w:sz w:val="28"/>
          <w:szCs w:val="28"/>
        </w:rPr>
        <w:t xml:space="preserve">. в Центре работают 43 клубных формирования. Общее количество занимающихся в 2020 году составляет 772 человека, из них 69% воспитанников Центра в возрасте от 14 до </w:t>
      </w:r>
      <w:proofErr w:type="gramStart"/>
      <w:r>
        <w:rPr>
          <w:rFonts w:ascii="Times New Roman" w:eastAsia="Times New Roman" w:hAnsi="Times New Roman" w:cs="Times New Roman"/>
          <w:sz w:val="28"/>
          <w:szCs w:val="28"/>
        </w:rPr>
        <w:t>18  лет</w:t>
      </w:r>
      <w:proofErr w:type="gramEnd"/>
      <w:r>
        <w:rPr>
          <w:rFonts w:ascii="Times New Roman" w:eastAsia="Times New Roman" w:hAnsi="Times New Roman" w:cs="Times New Roman"/>
          <w:sz w:val="28"/>
          <w:szCs w:val="28"/>
        </w:rPr>
        <w:t>. Колебания в количестве занимающихся в данной категории на протяжени</w:t>
      </w:r>
      <w:r w:rsidR="0060055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3 лет остаются незначительными. </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Активно внедряются актуальные для молодёжи формы досуга, реализуется 10 молодежных проектов, за 2020 год проведено 34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значимых мероприятия с участием 896 воспитанников (в 2019 г. - 1300 участников в 45 мероприятиях).</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Были апробированы инновационные форматы проведения </w:t>
      </w:r>
      <w:proofErr w:type="gramStart"/>
      <w:r>
        <w:rPr>
          <w:rFonts w:ascii="Times New Roman" w:eastAsia="Times New Roman" w:hAnsi="Times New Roman" w:cs="Times New Roman"/>
          <w:sz w:val="28"/>
          <w:szCs w:val="28"/>
        </w:rPr>
        <w:t>мероприятий,  отвечающие</w:t>
      </w:r>
      <w:proofErr w:type="gramEnd"/>
      <w:r>
        <w:rPr>
          <w:rFonts w:ascii="Times New Roman" w:eastAsia="Times New Roman" w:hAnsi="Times New Roman" w:cs="Times New Roman"/>
          <w:sz w:val="28"/>
          <w:szCs w:val="28"/>
        </w:rPr>
        <w:t xml:space="preserve"> запросу населения Советского района – это события,  на которых гости принимали активное участие в работе интерактивных площадок, мастер-классов, открытых лекций, интеллектуальных игр. Среди самых актуальных и получивших отклик массовых мероприятий: </w:t>
      </w:r>
      <w:r>
        <w:rPr>
          <w:rFonts w:ascii="Times New Roman" w:eastAsia="Times New Roman" w:hAnsi="Times New Roman" w:cs="Times New Roman"/>
          <w:color w:val="000000"/>
          <w:sz w:val="28"/>
          <w:szCs w:val="28"/>
        </w:rPr>
        <w:t xml:space="preserve">«День </w:t>
      </w:r>
      <w:proofErr w:type="spellStart"/>
      <w:r>
        <w:rPr>
          <w:rFonts w:ascii="Times New Roman" w:eastAsia="Times New Roman" w:hAnsi="Times New Roman" w:cs="Times New Roman"/>
          <w:color w:val="000000"/>
          <w:sz w:val="28"/>
          <w:szCs w:val="28"/>
        </w:rPr>
        <w:t>ЭкспрессАнтиСтресс</w:t>
      </w:r>
      <w:proofErr w:type="spellEnd"/>
      <w:r>
        <w:rPr>
          <w:rFonts w:ascii="Times New Roman" w:eastAsia="Times New Roman" w:hAnsi="Times New Roman" w:cs="Times New Roman"/>
          <w:color w:val="000000"/>
          <w:sz w:val="28"/>
          <w:szCs w:val="28"/>
        </w:rPr>
        <w:t>», Акция по профилактике ДТП «</w:t>
      </w:r>
      <w:proofErr w:type="spellStart"/>
      <w:r>
        <w:rPr>
          <w:rFonts w:ascii="Times New Roman" w:eastAsia="Times New Roman" w:hAnsi="Times New Roman" w:cs="Times New Roman"/>
          <w:color w:val="000000"/>
          <w:sz w:val="28"/>
          <w:szCs w:val="28"/>
        </w:rPr>
        <w:t>Zнаки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Сторителлинг</w:t>
      </w:r>
      <w:proofErr w:type="spellEnd"/>
      <w:r>
        <w:rPr>
          <w:rFonts w:ascii="Times New Roman" w:eastAsia="Times New Roman" w:hAnsi="Times New Roman" w:cs="Times New Roman"/>
          <w:sz w:val="28"/>
          <w:szCs w:val="28"/>
        </w:rPr>
        <w:t xml:space="preserve"> о </w:t>
      </w:r>
      <w:proofErr w:type="spellStart"/>
      <w:r>
        <w:rPr>
          <w:rFonts w:ascii="Times New Roman" w:eastAsia="Times New Roman" w:hAnsi="Times New Roman" w:cs="Times New Roman"/>
          <w:sz w:val="28"/>
          <w:szCs w:val="28"/>
        </w:rPr>
        <w:t>волонтерстве</w:t>
      </w:r>
      <w:proofErr w:type="spellEnd"/>
      <w:r>
        <w:rPr>
          <w:rFonts w:ascii="Times New Roman" w:eastAsia="Times New Roman" w:hAnsi="Times New Roman" w:cs="Times New Roman"/>
          <w:sz w:val="28"/>
          <w:szCs w:val="28"/>
        </w:rPr>
        <w:t xml:space="preserve">, концерт в помощь приюту Академгородка «Добрая суббота», </w:t>
      </w:r>
      <w:r>
        <w:rPr>
          <w:rFonts w:ascii="Times New Roman" w:eastAsia="Times New Roman" w:hAnsi="Times New Roman" w:cs="Times New Roman"/>
          <w:color w:val="000000"/>
          <w:sz w:val="28"/>
          <w:szCs w:val="28"/>
        </w:rPr>
        <w:t xml:space="preserve">концерт «Летние ступени» на сцене у Новосибирского </w:t>
      </w:r>
      <w:proofErr w:type="spellStart"/>
      <w:r>
        <w:rPr>
          <w:rFonts w:ascii="Times New Roman" w:eastAsia="Times New Roman" w:hAnsi="Times New Roman" w:cs="Times New Roman"/>
          <w:color w:val="000000"/>
          <w:sz w:val="28"/>
          <w:szCs w:val="28"/>
        </w:rPr>
        <w:t>Академпарка</w:t>
      </w:r>
      <w:proofErr w:type="spellEnd"/>
      <w:r>
        <w:rPr>
          <w:rFonts w:ascii="Times New Roman" w:eastAsia="Times New Roman" w:hAnsi="Times New Roman" w:cs="Times New Roman"/>
          <w:color w:val="000000"/>
          <w:sz w:val="28"/>
          <w:szCs w:val="28"/>
        </w:rPr>
        <w:t xml:space="preserve">.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 был запущен проект, особенно полюбившийся жителям Советского района</w:t>
      </w:r>
      <w:r w:rsidR="006005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СмартGames</w:t>
      </w:r>
      <w:proofErr w:type="spellEnd"/>
      <w:r>
        <w:rPr>
          <w:rFonts w:ascii="Times New Roman" w:eastAsia="Times New Roman" w:hAnsi="Times New Roman" w:cs="Times New Roman"/>
          <w:sz w:val="28"/>
          <w:szCs w:val="28"/>
        </w:rPr>
        <w:t xml:space="preserve">»: представляющий собой интеллектуальные игры в формате </w:t>
      </w:r>
      <w:proofErr w:type="gramStart"/>
      <w:r>
        <w:rPr>
          <w:rFonts w:ascii="Times New Roman" w:eastAsia="Times New Roman" w:hAnsi="Times New Roman" w:cs="Times New Roman"/>
          <w:sz w:val="28"/>
          <w:szCs w:val="28"/>
        </w:rPr>
        <w:t>теле-шоу</w:t>
      </w:r>
      <w:proofErr w:type="gramEnd"/>
      <w:r>
        <w:rPr>
          <w:rFonts w:ascii="Times New Roman" w:eastAsia="Times New Roman" w:hAnsi="Times New Roman" w:cs="Times New Roman"/>
          <w:sz w:val="28"/>
          <w:szCs w:val="28"/>
        </w:rPr>
        <w:t>. Это новая форма вечернего интеллектуального досуга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предоставляющая возможность интересно и с пользой провести свободное время, получить опыт в командной игре, приобрести новые знакомства. </w:t>
      </w:r>
      <w:r>
        <w:rPr>
          <w:rFonts w:ascii="Times New Roman" w:eastAsia="Times New Roman" w:hAnsi="Times New Roman" w:cs="Times New Roman"/>
          <w:color w:val="000000"/>
          <w:sz w:val="28"/>
          <w:szCs w:val="28"/>
        </w:rPr>
        <w:t xml:space="preserve"> </w:t>
      </w:r>
    </w:p>
    <w:p w:rsidR="002D4F21" w:rsidRDefault="004B0AEC">
      <w:pPr>
        <w:tabs>
          <w:tab w:val="left" w:pos="567"/>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Успешно проведены как ежегодные крупные мероприятия (Открытые городские молодежные научно-технические соревнования «</w:t>
      </w:r>
      <w:proofErr w:type="spellStart"/>
      <w:r>
        <w:rPr>
          <w:rFonts w:ascii="Times New Roman" w:eastAsia="Times New Roman" w:hAnsi="Times New Roman" w:cs="Times New Roman"/>
          <w:sz w:val="28"/>
          <w:szCs w:val="28"/>
        </w:rPr>
        <w:t>Робоинтел</w:t>
      </w:r>
      <w:proofErr w:type="spellEnd"/>
      <w:r>
        <w:rPr>
          <w:rFonts w:ascii="Times New Roman" w:eastAsia="Times New Roman" w:hAnsi="Times New Roman" w:cs="Times New Roman"/>
          <w:sz w:val="28"/>
          <w:szCs w:val="28"/>
        </w:rPr>
        <w:t>», открытые соревнования «</w:t>
      </w:r>
      <w:proofErr w:type="spellStart"/>
      <w:r>
        <w:rPr>
          <w:rFonts w:ascii="Times New Roman" w:eastAsia="Times New Roman" w:hAnsi="Times New Roman" w:cs="Times New Roman"/>
          <w:sz w:val="28"/>
          <w:szCs w:val="28"/>
        </w:rPr>
        <w:t>ТурФест</w:t>
      </w:r>
      <w:proofErr w:type="spellEnd"/>
      <w:r>
        <w:rPr>
          <w:rFonts w:ascii="Times New Roman" w:eastAsia="Times New Roman" w:hAnsi="Times New Roman" w:cs="Times New Roman"/>
          <w:sz w:val="28"/>
          <w:szCs w:val="28"/>
        </w:rPr>
        <w:t xml:space="preserve">», Молодежные турниры по шахматам), так </w:t>
      </w:r>
      <w:r>
        <w:rPr>
          <w:rFonts w:ascii="Times New Roman" w:eastAsia="Times New Roman" w:hAnsi="Times New Roman" w:cs="Times New Roman"/>
          <w:sz w:val="28"/>
          <w:szCs w:val="28"/>
        </w:rPr>
        <w:lastRenderedPageBreak/>
        <w:t>и новые события (</w:t>
      </w:r>
      <w:r>
        <w:rPr>
          <w:rFonts w:ascii="Times New Roman" w:eastAsia="Times New Roman" w:hAnsi="Times New Roman" w:cs="Times New Roman"/>
          <w:color w:val="000000"/>
          <w:sz w:val="28"/>
          <w:szCs w:val="28"/>
        </w:rPr>
        <w:t>Онлайн-Лекция «Ученые против», Турнир по настольным играм «</w:t>
      </w:r>
      <w:proofErr w:type="spellStart"/>
      <w:r>
        <w:rPr>
          <w:rFonts w:ascii="Times New Roman" w:eastAsia="Times New Roman" w:hAnsi="Times New Roman" w:cs="Times New Roman"/>
          <w:color w:val="000000"/>
          <w:sz w:val="28"/>
          <w:szCs w:val="28"/>
        </w:rPr>
        <w:t>GamesON</w:t>
      </w:r>
      <w:proofErr w:type="spellEnd"/>
      <w:r>
        <w:rPr>
          <w:rFonts w:ascii="Times New Roman" w:eastAsia="Times New Roman" w:hAnsi="Times New Roman" w:cs="Times New Roman"/>
          <w:color w:val="000000"/>
          <w:sz w:val="28"/>
          <w:szCs w:val="28"/>
        </w:rPr>
        <w:t>»)</w:t>
      </w:r>
    </w:p>
    <w:p w:rsidR="00D70FAF" w:rsidRDefault="00D70FAF">
      <w:pPr>
        <w:tabs>
          <w:tab w:val="left" w:pos="567"/>
        </w:tabs>
        <w:spacing w:after="0"/>
        <w:ind w:firstLine="567"/>
        <w:jc w:val="both"/>
        <w:rPr>
          <w:rFonts w:ascii="Times New Roman" w:eastAsia="Times New Roman" w:hAnsi="Times New Roman" w:cs="Times New Roman"/>
          <w:color w:val="000000"/>
          <w:sz w:val="28"/>
          <w:szCs w:val="28"/>
        </w:rPr>
      </w:pPr>
    </w:p>
    <w:p w:rsidR="00D70FAF" w:rsidRDefault="00D70FAF">
      <w:pPr>
        <w:tabs>
          <w:tab w:val="left" w:pos="567"/>
        </w:tabs>
        <w:spacing w:after="0"/>
        <w:ind w:firstLine="567"/>
        <w:jc w:val="both"/>
        <w:rPr>
          <w:rFonts w:ascii="Times New Roman" w:eastAsia="Times New Roman" w:hAnsi="Times New Roman" w:cs="Times New Roman"/>
          <w:color w:val="000000"/>
          <w:sz w:val="28"/>
          <w:szCs w:val="28"/>
        </w:rPr>
      </w:pPr>
      <w:bookmarkStart w:id="8" w:name="_Hlk59393728"/>
      <w:r>
        <w:rPr>
          <w:rFonts w:ascii="Times New Roman" w:eastAsia="Times New Roman" w:hAnsi="Times New Roman" w:cs="Times New Roman"/>
          <w:color w:val="000000"/>
          <w:sz w:val="28"/>
          <w:szCs w:val="28"/>
        </w:rPr>
        <w:t>Целевые индикаторы:</w:t>
      </w:r>
    </w:p>
    <w:p w:rsidR="003F6093" w:rsidRDefault="003F6093">
      <w:pPr>
        <w:tabs>
          <w:tab w:val="left" w:pos="567"/>
        </w:tabs>
        <w:spacing w:after="0"/>
        <w:ind w:firstLine="567"/>
        <w:jc w:val="both"/>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384"/>
        <w:gridCol w:w="1292"/>
        <w:gridCol w:w="1763"/>
        <w:gridCol w:w="1570"/>
        <w:gridCol w:w="2336"/>
      </w:tblGrid>
      <w:tr w:rsidR="00F02657" w:rsidRPr="004F5643" w:rsidTr="00133700">
        <w:trPr>
          <w:trHeight w:val="730"/>
        </w:trPr>
        <w:tc>
          <w:tcPr>
            <w:tcW w:w="1276" w:type="pct"/>
            <w:vAlign w:val="center"/>
          </w:tcPr>
          <w:bookmarkEnd w:id="8"/>
          <w:p w:rsidR="00F02657" w:rsidRPr="004F5643" w:rsidRDefault="00F02657" w:rsidP="00907EDE">
            <w:pPr>
              <w:pStyle w:val="western"/>
              <w:spacing w:after="0" w:afterAutospacing="0"/>
              <w:jc w:val="center"/>
            </w:pPr>
            <w:r w:rsidRPr="004F5643">
              <w:t>Показатель</w:t>
            </w:r>
          </w:p>
        </w:tc>
        <w:tc>
          <w:tcPr>
            <w:tcW w:w="691" w:type="pct"/>
            <w:vAlign w:val="center"/>
          </w:tcPr>
          <w:p w:rsidR="00F02657" w:rsidRPr="004F5643" w:rsidRDefault="00F02657" w:rsidP="00907EDE">
            <w:pPr>
              <w:pStyle w:val="western"/>
              <w:spacing w:after="0" w:afterAutospacing="0"/>
              <w:jc w:val="center"/>
            </w:pPr>
            <w:r w:rsidRPr="004F5643">
              <w:t>Единица измерения</w:t>
            </w:r>
          </w:p>
        </w:tc>
        <w:tc>
          <w:tcPr>
            <w:tcW w:w="943" w:type="pct"/>
            <w:vAlign w:val="center"/>
          </w:tcPr>
          <w:p w:rsidR="00F02657" w:rsidRPr="004F5643" w:rsidRDefault="00F02657" w:rsidP="00907EDE">
            <w:pPr>
              <w:pStyle w:val="western"/>
              <w:spacing w:after="0" w:afterAutospacing="0"/>
              <w:jc w:val="center"/>
            </w:pPr>
            <w:r w:rsidRPr="004F5643">
              <w:t>Запланировано на 2020 г.</w:t>
            </w:r>
          </w:p>
        </w:tc>
        <w:tc>
          <w:tcPr>
            <w:tcW w:w="840" w:type="pct"/>
          </w:tcPr>
          <w:p w:rsidR="00F02657" w:rsidRPr="004F5643" w:rsidRDefault="00F02657" w:rsidP="00907EDE">
            <w:pPr>
              <w:pStyle w:val="western"/>
              <w:spacing w:after="0" w:afterAutospacing="0"/>
              <w:jc w:val="center"/>
            </w:pPr>
            <w:r w:rsidRPr="004F5643">
              <w:t>Фактический показатель на 2020 г.</w:t>
            </w:r>
          </w:p>
        </w:tc>
        <w:tc>
          <w:tcPr>
            <w:tcW w:w="1250" w:type="pct"/>
          </w:tcPr>
          <w:p w:rsidR="00F02657" w:rsidRPr="004F5643" w:rsidRDefault="00F02657" w:rsidP="00907EDE">
            <w:pPr>
              <w:pStyle w:val="western"/>
              <w:spacing w:after="0" w:afterAutospacing="0"/>
              <w:jc w:val="center"/>
            </w:pPr>
            <w:r>
              <w:t xml:space="preserve">Примечание </w:t>
            </w:r>
          </w:p>
        </w:tc>
      </w:tr>
      <w:tr w:rsidR="00F02657" w:rsidRPr="004F5643" w:rsidTr="00133700">
        <w:trPr>
          <w:trHeight w:val="409"/>
        </w:trPr>
        <w:tc>
          <w:tcPr>
            <w:tcW w:w="1276" w:type="pct"/>
            <w:vAlign w:val="center"/>
          </w:tcPr>
          <w:p w:rsidR="00F02657" w:rsidRPr="004F5643" w:rsidRDefault="00F02657" w:rsidP="00490118">
            <w:pPr>
              <w:autoSpaceDE w:val="0"/>
              <w:autoSpaceDN w:val="0"/>
              <w:adjustRightInd w:val="0"/>
              <w:spacing w:before="100" w:beforeAutospacing="1"/>
              <w:rPr>
                <w:rFonts w:ascii="Times New Roman" w:hAnsi="Times New Roman" w:cs="Times New Roman"/>
                <w:bCs/>
                <w:sz w:val="24"/>
                <w:szCs w:val="24"/>
                <w:lang w:eastAsia="en-US"/>
              </w:rPr>
            </w:pPr>
            <w:r w:rsidRPr="004F5643">
              <w:rPr>
                <w:rFonts w:ascii="Times New Roman" w:hAnsi="Times New Roman" w:cs="Times New Roman"/>
                <w:bCs/>
                <w:sz w:val="24"/>
                <w:szCs w:val="24"/>
              </w:rPr>
              <w:t>Количество действующих клубных формирований</w:t>
            </w:r>
          </w:p>
        </w:tc>
        <w:tc>
          <w:tcPr>
            <w:tcW w:w="691" w:type="pct"/>
            <w:vAlign w:val="center"/>
          </w:tcPr>
          <w:p w:rsidR="00F02657" w:rsidRPr="004F5643" w:rsidRDefault="00F02657" w:rsidP="00907EDE">
            <w:pPr>
              <w:pStyle w:val="western"/>
              <w:spacing w:after="0" w:afterAutospacing="0"/>
              <w:jc w:val="center"/>
            </w:pPr>
            <w:r w:rsidRPr="004F5643">
              <w:t>единиц</w:t>
            </w:r>
          </w:p>
        </w:tc>
        <w:tc>
          <w:tcPr>
            <w:tcW w:w="943" w:type="pct"/>
            <w:vAlign w:val="center"/>
          </w:tcPr>
          <w:p w:rsidR="00F02657" w:rsidRPr="004F5643" w:rsidRDefault="00F02657" w:rsidP="00907EDE">
            <w:pPr>
              <w:tabs>
                <w:tab w:val="left" w:pos="1877"/>
              </w:tabs>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43</w:t>
            </w:r>
          </w:p>
        </w:tc>
        <w:tc>
          <w:tcPr>
            <w:tcW w:w="840" w:type="pct"/>
          </w:tcPr>
          <w:p w:rsidR="00F02657" w:rsidRPr="004F5643" w:rsidRDefault="00F02657" w:rsidP="004F5643">
            <w:pPr>
              <w:tabs>
                <w:tab w:val="left" w:pos="1877"/>
              </w:tabs>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43</w:t>
            </w:r>
          </w:p>
        </w:tc>
        <w:tc>
          <w:tcPr>
            <w:tcW w:w="1250" w:type="pct"/>
          </w:tcPr>
          <w:p w:rsidR="00F02657" w:rsidRPr="004F5643" w:rsidRDefault="006F27B3" w:rsidP="00133700">
            <w:pPr>
              <w:tabs>
                <w:tab w:val="left" w:pos="1877"/>
              </w:tabs>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Выполнено </w:t>
            </w:r>
          </w:p>
        </w:tc>
      </w:tr>
      <w:tr w:rsidR="00D10B0D" w:rsidRPr="004F5643" w:rsidTr="00133700">
        <w:trPr>
          <w:trHeight w:val="915"/>
        </w:trPr>
        <w:tc>
          <w:tcPr>
            <w:tcW w:w="1276" w:type="pct"/>
            <w:vAlign w:val="center"/>
          </w:tcPr>
          <w:p w:rsidR="00D10B0D" w:rsidRPr="004F5643" w:rsidRDefault="00D10B0D" w:rsidP="00D10B0D">
            <w:pPr>
              <w:pStyle w:val="a3"/>
              <w:spacing w:before="100" w:beforeAutospacing="1"/>
              <w:rPr>
                <w:rFonts w:ascii="Times New Roman" w:hAnsi="Times New Roman" w:cs="Times New Roman"/>
                <w:b w:val="0"/>
                <w:bCs/>
                <w:sz w:val="24"/>
                <w:szCs w:val="24"/>
              </w:rPr>
            </w:pPr>
            <w:r w:rsidRPr="004F5643">
              <w:rPr>
                <w:rFonts w:ascii="Times New Roman" w:hAnsi="Times New Roman" w:cs="Times New Roman"/>
                <w:b w:val="0"/>
                <w:sz w:val="24"/>
                <w:szCs w:val="24"/>
                <w:lang w:eastAsia="en-US"/>
              </w:rPr>
              <w:t>Наполняемость клубных формирований</w:t>
            </w:r>
          </w:p>
        </w:tc>
        <w:tc>
          <w:tcPr>
            <w:tcW w:w="691" w:type="pct"/>
            <w:vAlign w:val="center"/>
          </w:tcPr>
          <w:p w:rsidR="00D10B0D" w:rsidRPr="004F5643" w:rsidRDefault="00D10B0D" w:rsidP="00D10B0D">
            <w:pPr>
              <w:pStyle w:val="western"/>
              <w:spacing w:after="0" w:afterAutospacing="0"/>
              <w:jc w:val="center"/>
            </w:pPr>
            <w:r w:rsidRPr="004F5643">
              <w:t>человек</w:t>
            </w:r>
          </w:p>
        </w:tc>
        <w:tc>
          <w:tcPr>
            <w:tcW w:w="943" w:type="pct"/>
            <w:vAlign w:val="center"/>
          </w:tcPr>
          <w:p w:rsidR="00D10B0D" w:rsidRPr="004F5643" w:rsidRDefault="00D10B0D" w:rsidP="00D10B0D">
            <w:pPr>
              <w:pStyle w:val="western"/>
              <w:spacing w:after="0" w:afterAutospacing="0"/>
              <w:jc w:val="center"/>
            </w:pPr>
            <w:r w:rsidRPr="004F5643">
              <w:t>750</w:t>
            </w:r>
          </w:p>
        </w:tc>
        <w:tc>
          <w:tcPr>
            <w:tcW w:w="840" w:type="pct"/>
          </w:tcPr>
          <w:p w:rsidR="00D10B0D" w:rsidRPr="004F5643" w:rsidRDefault="00D10B0D" w:rsidP="00D10B0D">
            <w:pPr>
              <w:pStyle w:val="western"/>
              <w:spacing w:after="0" w:afterAutospacing="0"/>
              <w:jc w:val="center"/>
            </w:pPr>
            <w:r w:rsidRPr="004F5643">
              <w:t>772</w:t>
            </w:r>
          </w:p>
        </w:tc>
        <w:tc>
          <w:tcPr>
            <w:tcW w:w="1250" w:type="pct"/>
          </w:tcPr>
          <w:p w:rsidR="00D10B0D" w:rsidRPr="004F5643" w:rsidRDefault="00D10B0D" w:rsidP="00D10B0D">
            <w:pPr>
              <w:pStyle w:val="western"/>
              <w:spacing w:after="0" w:afterAutospacing="0"/>
            </w:pPr>
            <w:r>
              <w:t>Показатель превышен в связи с изменением нагрузки руководителей КФ</w:t>
            </w:r>
          </w:p>
        </w:tc>
      </w:tr>
      <w:tr w:rsidR="00022EE2" w:rsidRPr="004F5643" w:rsidTr="00133700">
        <w:trPr>
          <w:trHeight w:val="915"/>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sz w:val="24"/>
                <w:szCs w:val="24"/>
                <w:lang w:eastAsia="en-US"/>
              </w:rPr>
            </w:pPr>
            <w:r w:rsidRPr="004F5643">
              <w:rPr>
                <w:rFonts w:ascii="Times New Roman" w:hAnsi="Times New Roman" w:cs="Times New Roman"/>
                <w:sz w:val="24"/>
                <w:szCs w:val="24"/>
                <w:lang w:eastAsia="en-US"/>
              </w:rPr>
              <w:t>Сохранность контингента, занимающихся в клубных формированиях</w:t>
            </w:r>
          </w:p>
        </w:tc>
        <w:tc>
          <w:tcPr>
            <w:tcW w:w="691" w:type="pct"/>
            <w:vAlign w:val="center"/>
          </w:tcPr>
          <w:p w:rsidR="00022EE2" w:rsidRPr="004F5643" w:rsidRDefault="00022EE2" w:rsidP="00022EE2">
            <w:pPr>
              <w:pStyle w:val="western"/>
              <w:spacing w:after="0" w:afterAutospacing="0"/>
              <w:jc w:val="center"/>
            </w:pPr>
            <w:r w:rsidRPr="004F5643">
              <w:t>%</w:t>
            </w:r>
          </w:p>
        </w:tc>
        <w:tc>
          <w:tcPr>
            <w:tcW w:w="943" w:type="pct"/>
            <w:vAlign w:val="center"/>
          </w:tcPr>
          <w:p w:rsidR="00022EE2" w:rsidRPr="004F5643" w:rsidRDefault="00022EE2" w:rsidP="00022EE2">
            <w:pPr>
              <w:pStyle w:val="western"/>
              <w:spacing w:after="0" w:afterAutospacing="0"/>
              <w:jc w:val="center"/>
            </w:pPr>
            <w:r w:rsidRPr="004F5643">
              <w:t>80</w:t>
            </w:r>
          </w:p>
        </w:tc>
        <w:tc>
          <w:tcPr>
            <w:tcW w:w="840" w:type="pct"/>
          </w:tcPr>
          <w:p w:rsidR="00022EE2" w:rsidRDefault="00022EE2" w:rsidP="00022EE2">
            <w:pPr>
              <w:pStyle w:val="western"/>
              <w:spacing w:after="0" w:afterAutospacing="0"/>
            </w:pPr>
          </w:p>
          <w:p w:rsidR="00022EE2" w:rsidRPr="004F5643" w:rsidRDefault="00022EE2" w:rsidP="00022EE2">
            <w:pPr>
              <w:pStyle w:val="western"/>
              <w:spacing w:after="0" w:afterAutospacing="0"/>
              <w:jc w:val="center"/>
            </w:pPr>
            <w:r w:rsidRPr="004F5643">
              <w:t>80</w:t>
            </w:r>
          </w:p>
        </w:tc>
        <w:tc>
          <w:tcPr>
            <w:tcW w:w="1250" w:type="pct"/>
          </w:tcPr>
          <w:p w:rsidR="00022EE2" w:rsidRDefault="00022EE2" w:rsidP="00022EE2">
            <w:pPr>
              <w:pStyle w:val="western"/>
              <w:spacing w:after="0" w:afterAutospacing="0"/>
            </w:pPr>
            <w:r>
              <w:rPr>
                <w:bCs/>
              </w:rPr>
              <w:t>Выполнено</w:t>
            </w:r>
          </w:p>
        </w:tc>
      </w:tr>
      <w:tr w:rsidR="00022EE2" w:rsidRPr="004F5643" w:rsidTr="00133700">
        <w:trPr>
          <w:trHeight w:val="474"/>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bCs/>
                <w:sz w:val="24"/>
                <w:szCs w:val="24"/>
                <w:lang w:eastAsia="en-US"/>
              </w:rPr>
            </w:pPr>
            <w:r w:rsidRPr="004F5643">
              <w:rPr>
                <w:rFonts w:ascii="Times New Roman" w:hAnsi="Times New Roman" w:cs="Times New Roman"/>
                <w:bCs/>
                <w:sz w:val="24"/>
                <w:szCs w:val="24"/>
              </w:rPr>
              <w:t>Количество реализованных проектов</w:t>
            </w:r>
          </w:p>
        </w:tc>
        <w:tc>
          <w:tcPr>
            <w:tcW w:w="691" w:type="pct"/>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lang w:eastAsia="en-US"/>
              </w:rPr>
            </w:pPr>
            <w:r w:rsidRPr="004F5643">
              <w:rPr>
                <w:rFonts w:ascii="Times New Roman" w:hAnsi="Times New Roman" w:cs="Times New Roman"/>
                <w:bCs/>
                <w:sz w:val="24"/>
                <w:szCs w:val="24"/>
                <w:lang w:eastAsia="en-US"/>
              </w:rPr>
              <w:t>единиц</w:t>
            </w:r>
          </w:p>
        </w:tc>
        <w:tc>
          <w:tcPr>
            <w:tcW w:w="943" w:type="pct"/>
            <w:shd w:val="clear" w:color="auto" w:fill="FFFFFF"/>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13</w:t>
            </w:r>
          </w:p>
        </w:tc>
        <w:tc>
          <w:tcPr>
            <w:tcW w:w="840" w:type="pct"/>
            <w:shd w:val="clear" w:color="auto" w:fill="FFFFFF"/>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10</w:t>
            </w:r>
          </w:p>
        </w:tc>
        <w:tc>
          <w:tcPr>
            <w:tcW w:w="1250" w:type="pct"/>
            <w:shd w:val="clear" w:color="auto" w:fill="FFFFFF"/>
          </w:tcPr>
          <w:p w:rsidR="00022EE2" w:rsidRPr="004F5643" w:rsidRDefault="00022EE2" w:rsidP="00022EE2">
            <w:pPr>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Уменьшение предполагаемого числа проектов связано с перераспределением нагрузки среди специалистов, выделением приоритетных проектов, требующих </w:t>
            </w:r>
            <w:proofErr w:type="spellStart"/>
            <w:r>
              <w:rPr>
                <w:rFonts w:ascii="Times New Roman" w:hAnsi="Times New Roman" w:cs="Times New Roman"/>
                <w:bCs/>
                <w:sz w:val="24"/>
                <w:szCs w:val="24"/>
              </w:rPr>
              <w:t>бОльших</w:t>
            </w:r>
            <w:proofErr w:type="spellEnd"/>
            <w:r>
              <w:rPr>
                <w:rFonts w:ascii="Times New Roman" w:hAnsi="Times New Roman" w:cs="Times New Roman"/>
                <w:bCs/>
                <w:sz w:val="24"/>
                <w:szCs w:val="24"/>
              </w:rPr>
              <w:t xml:space="preserve"> ресурсов для </w:t>
            </w:r>
            <w:proofErr w:type="spellStart"/>
            <w:r>
              <w:rPr>
                <w:rFonts w:ascii="Times New Roman" w:hAnsi="Times New Roman" w:cs="Times New Roman"/>
                <w:bCs/>
                <w:sz w:val="24"/>
                <w:szCs w:val="24"/>
              </w:rPr>
              <w:t>реалиации</w:t>
            </w:r>
            <w:proofErr w:type="spellEnd"/>
            <w:r>
              <w:rPr>
                <w:rFonts w:ascii="Times New Roman" w:hAnsi="Times New Roman" w:cs="Times New Roman"/>
                <w:bCs/>
                <w:sz w:val="24"/>
                <w:szCs w:val="24"/>
              </w:rPr>
              <w:t xml:space="preserve">. </w:t>
            </w:r>
          </w:p>
        </w:tc>
      </w:tr>
      <w:tr w:rsidR="00022EE2" w:rsidRPr="004F5643" w:rsidTr="00133700">
        <w:trPr>
          <w:trHeight w:val="446"/>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bCs/>
                <w:sz w:val="24"/>
                <w:szCs w:val="24"/>
                <w:lang w:eastAsia="en-US"/>
              </w:rPr>
            </w:pPr>
            <w:r w:rsidRPr="004F5643">
              <w:rPr>
                <w:rFonts w:ascii="Times New Roman" w:hAnsi="Times New Roman" w:cs="Times New Roman"/>
                <w:bCs/>
                <w:sz w:val="24"/>
                <w:szCs w:val="24"/>
              </w:rPr>
              <w:t>Численность участников проектов</w:t>
            </w:r>
          </w:p>
        </w:tc>
        <w:tc>
          <w:tcPr>
            <w:tcW w:w="691" w:type="pct"/>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lang w:eastAsia="en-US"/>
              </w:rPr>
            </w:pPr>
            <w:r w:rsidRPr="004F5643">
              <w:rPr>
                <w:rFonts w:ascii="Times New Roman" w:hAnsi="Times New Roman" w:cs="Times New Roman"/>
                <w:bCs/>
                <w:sz w:val="24"/>
                <w:szCs w:val="24"/>
                <w:lang w:eastAsia="en-US"/>
              </w:rPr>
              <w:t>человек</w:t>
            </w:r>
          </w:p>
        </w:tc>
        <w:tc>
          <w:tcPr>
            <w:tcW w:w="943" w:type="pct"/>
            <w:shd w:val="clear" w:color="auto" w:fill="FFFFFF"/>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5850</w:t>
            </w:r>
          </w:p>
        </w:tc>
        <w:tc>
          <w:tcPr>
            <w:tcW w:w="840" w:type="pct"/>
            <w:shd w:val="clear" w:color="auto" w:fill="FFFFFF"/>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2941</w:t>
            </w:r>
          </w:p>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28309 онлайн</w:t>
            </w:r>
          </w:p>
        </w:tc>
        <w:tc>
          <w:tcPr>
            <w:tcW w:w="1250" w:type="pct"/>
            <w:shd w:val="clear" w:color="auto" w:fill="FFFFFF"/>
          </w:tcPr>
          <w:p w:rsidR="00022EE2" w:rsidRPr="00F02657" w:rsidRDefault="00022EE2" w:rsidP="00022EE2">
            <w:pPr>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Изменение показателя в связи с введением ограничительных мер при </w:t>
            </w:r>
            <w:proofErr w:type="spellStart"/>
            <w:r>
              <w:rPr>
                <w:rFonts w:ascii="Times New Roman" w:hAnsi="Times New Roman" w:cs="Times New Roman"/>
                <w:bCs/>
                <w:sz w:val="24"/>
                <w:szCs w:val="24"/>
                <w:lang w:val="en-US"/>
              </w:rPr>
              <w:t>covid</w:t>
            </w:r>
            <w:proofErr w:type="spellEnd"/>
            <w:r w:rsidRPr="00F02657">
              <w:rPr>
                <w:rFonts w:ascii="Times New Roman" w:hAnsi="Times New Roman" w:cs="Times New Roman"/>
                <w:bCs/>
                <w:sz w:val="24"/>
                <w:szCs w:val="24"/>
              </w:rPr>
              <w:t>-19</w:t>
            </w:r>
            <w:r>
              <w:rPr>
                <w:rFonts w:ascii="Times New Roman" w:hAnsi="Times New Roman" w:cs="Times New Roman"/>
                <w:bCs/>
                <w:sz w:val="24"/>
                <w:szCs w:val="24"/>
              </w:rPr>
              <w:t xml:space="preserve">, переводом деятельности в онлайн режим в </w:t>
            </w:r>
            <w:r>
              <w:rPr>
                <w:rFonts w:ascii="Times New Roman" w:hAnsi="Times New Roman" w:cs="Times New Roman"/>
                <w:bCs/>
                <w:sz w:val="24"/>
                <w:szCs w:val="24"/>
              </w:rPr>
              <w:lastRenderedPageBreak/>
              <w:t>период самоизоляции</w:t>
            </w:r>
          </w:p>
        </w:tc>
      </w:tr>
      <w:tr w:rsidR="00022EE2" w:rsidRPr="004F5643" w:rsidTr="00133700">
        <w:trPr>
          <w:trHeight w:val="546"/>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bCs/>
                <w:sz w:val="24"/>
                <w:szCs w:val="24"/>
              </w:rPr>
            </w:pPr>
            <w:r w:rsidRPr="004F5643">
              <w:rPr>
                <w:rFonts w:ascii="Times New Roman" w:hAnsi="Times New Roman" w:cs="Times New Roman"/>
                <w:sz w:val="24"/>
                <w:szCs w:val="24"/>
              </w:rPr>
              <w:lastRenderedPageBreak/>
              <w:t>Количество военно-полевых, туристических и профильных сборов</w:t>
            </w:r>
          </w:p>
        </w:tc>
        <w:tc>
          <w:tcPr>
            <w:tcW w:w="691" w:type="pct"/>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lang w:eastAsia="en-US"/>
              </w:rPr>
            </w:pPr>
            <w:r w:rsidRPr="004F5643">
              <w:rPr>
                <w:rFonts w:ascii="Times New Roman" w:hAnsi="Times New Roman" w:cs="Times New Roman"/>
                <w:bCs/>
                <w:sz w:val="24"/>
                <w:szCs w:val="24"/>
                <w:lang w:eastAsia="en-US"/>
              </w:rPr>
              <w:t>единиц</w:t>
            </w:r>
          </w:p>
        </w:tc>
        <w:tc>
          <w:tcPr>
            <w:tcW w:w="943" w:type="pct"/>
            <w:shd w:val="clear" w:color="auto" w:fill="FFFFFF"/>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5</w:t>
            </w:r>
          </w:p>
        </w:tc>
        <w:tc>
          <w:tcPr>
            <w:tcW w:w="840" w:type="pct"/>
            <w:shd w:val="clear" w:color="auto" w:fill="FFFFFF"/>
          </w:tcPr>
          <w:p w:rsidR="00022EE2" w:rsidRPr="004F5643" w:rsidRDefault="00022EE2" w:rsidP="00022EE2">
            <w:pPr>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3</w:t>
            </w:r>
          </w:p>
        </w:tc>
        <w:tc>
          <w:tcPr>
            <w:tcW w:w="1250" w:type="pct"/>
            <w:shd w:val="clear" w:color="auto" w:fill="FFFFFF"/>
          </w:tcPr>
          <w:p w:rsidR="00022EE2" w:rsidRPr="00F02657" w:rsidRDefault="00022EE2" w:rsidP="00022EE2">
            <w:pPr>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Снижение показателя в связи с введением ограничительных мер при </w:t>
            </w:r>
            <w:proofErr w:type="spellStart"/>
            <w:r>
              <w:rPr>
                <w:rFonts w:ascii="Times New Roman" w:hAnsi="Times New Roman" w:cs="Times New Roman"/>
                <w:bCs/>
                <w:sz w:val="24"/>
                <w:szCs w:val="24"/>
                <w:lang w:val="en-US"/>
              </w:rPr>
              <w:t>covid</w:t>
            </w:r>
            <w:proofErr w:type="spellEnd"/>
            <w:r w:rsidRPr="00F02657">
              <w:rPr>
                <w:rFonts w:ascii="Times New Roman" w:hAnsi="Times New Roman" w:cs="Times New Roman"/>
                <w:bCs/>
                <w:sz w:val="24"/>
                <w:szCs w:val="24"/>
              </w:rPr>
              <w:t>-19</w:t>
            </w:r>
          </w:p>
        </w:tc>
      </w:tr>
      <w:tr w:rsidR="00022EE2" w:rsidRPr="004F5643" w:rsidTr="00133700">
        <w:trPr>
          <w:trHeight w:val="427"/>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sz w:val="24"/>
                <w:szCs w:val="24"/>
              </w:rPr>
            </w:pPr>
            <w:r w:rsidRPr="004F5643">
              <w:rPr>
                <w:rFonts w:ascii="Times New Roman" w:hAnsi="Times New Roman" w:cs="Times New Roman"/>
                <w:sz w:val="24"/>
                <w:szCs w:val="24"/>
              </w:rPr>
              <w:t>Количество мероприятий, в том числе:</w:t>
            </w:r>
          </w:p>
        </w:tc>
        <w:tc>
          <w:tcPr>
            <w:tcW w:w="691"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bCs/>
                <w:sz w:val="24"/>
                <w:szCs w:val="24"/>
                <w:lang w:eastAsia="en-US"/>
              </w:rPr>
              <w:t>единиц</w:t>
            </w:r>
          </w:p>
        </w:tc>
        <w:tc>
          <w:tcPr>
            <w:tcW w:w="943"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75</w:t>
            </w:r>
          </w:p>
        </w:tc>
        <w:tc>
          <w:tcPr>
            <w:tcW w:w="840" w:type="pct"/>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86</w:t>
            </w:r>
          </w:p>
        </w:tc>
        <w:tc>
          <w:tcPr>
            <w:tcW w:w="1250" w:type="pct"/>
            <w:vMerge w:val="restart"/>
          </w:tcPr>
          <w:p w:rsidR="00022EE2" w:rsidRPr="004F5643" w:rsidRDefault="00022EE2" w:rsidP="00022EE2">
            <w:pPr>
              <w:spacing w:before="100" w:beforeAutospacing="1"/>
              <w:rPr>
                <w:rFonts w:ascii="Times New Roman" w:hAnsi="Times New Roman" w:cs="Times New Roman"/>
                <w:sz w:val="24"/>
                <w:szCs w:val="24"/>
              </w:rPr>
            </w:pPr>
            <w:r>
              <w:rPr>
                <w:rFonts w:ascii="Times New Roman" w:hAnsi="Times New Roman" w:cs="Times New Roman"/>
                <w:sz w:val="24"/>
                <w:szCs w:val="24"/>
              </w:rPr>
              <w:t xml:space="preserve">Выполнено. Перераспределен статус мероприятий в связи с актуальным запросом целевой аудитории </w:t>
            </w:r>
          </w:p>
        </w:tc>
      </w:tr>
      <w:tr w:rsidR="00022EE2" w:rsidRPr="004F5643" w:rsidTr="00133700">
        <w:trPr>
          <w:trHeight w:val="404"/>
        </w:trPr>
        <w:tc>
          <w:tcPr>
            <w:tcW w:w="1276" w:type="pct"/>
            <w:vAlign w:val="center"/>
          </w:tcPr>
          <w:p w:rsidR="00022EE2" w:rsidRPr="004F5643" w:rsidRDefault="00022EE2" w:rsidP="00022EE2">
            <w:pPr>
              <w:pStyle w:val="a5"/>
              <w:autoSpaceDE w:val="0"/>
              <w:autoSpaceDN w:val="0"/>
              <w:adjustRightInd w:val="0"/>
              <w:spacing w:before="100" w:beforeAutospacing="1" w:after="0" w:line="240" w:lineRule="auto"/>
              <w:ind w:left="0"/>
              <w:contextualSpacing w:val="0"/>
              <w:rPr>
                <w:rFonts w:ascii="Times New Roman" w:hAnsi="Times New Roman" w:cs="Times New Roman"/>
                <w:sz w:val="24"/>
                <w:szCs w:val="24"/>
                <w:lang w:eastAsia="en-US"/>
              </w:rPr>
            </w:pPr>
            <w:r w:rsidRPr="004F5643">
              <w:rPr>
                <w:rFonts w:ascii="Times New Roman" w:hAnsi="Times New Roman" w:cs="Times New Roman"/>
                <w:sz w:val="24"/>
                <w:szCs w:val="24"/>
                <w:lang w:eastAsia="en-US"/>
              </w:rPr>
              <w:t>- городских</w:t>
            </w:r>
          </w:p>
        </w:tc>
        <w:tc>
          <w:tcPr>
            <w:tcW w:w="691"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bCs/>
                <w:sz w:val="24"/>
                <w:szCs w:val="24"/>
                <w:lang w:eastAsia="en-US"/>
              </w:rPr>
              <w:t>единиц</w:t>
            </w:r>
          </w:p>
        </w:tc>
        <w:tc>
          <w:tcPr>
            <w:tcW w:w="943"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2</w:t>
            </w:r>
          </w:p>
        </w:tc>
        <w:tc>
          <w:tcPr>
            <w:tcW w:w="840" w:type="pct"/>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1</w:t>
            </w:r>
          </w:p>
        </w:tc>
        <w:tc>
          <w:tcPr>
            <w:tcW w:w="1250" w:type="pct"/>
            <w:vMerge/>
          </w:tcPr>
          <w:p w:rsidR="00022EE2" w:rsidRPr="004F5643" w:rsidRDefault="00022EE2" w:rsidP="00022EE2">
            <w:pPr>
              <w:spacing w:before="100" w:beforeAutospacing="1"/>
              <w:jc w:val="center"/>
              <w:rPr>
                <w:rFonts w:ascii="Times New Roman" w:hAnsi="Times New Roman" w:cs="Times New Roman"/>
                <w:sz w:val="24"/>
                <w:szCs w:val="24"/>
              </w:rPr>
            </w:pPr>
          </w:p>
        </w:tc>
      </w:tr>
      <w:tr w:rsidR="00022EE2" w:rsidRPr="004F5643" w:rsidTr="00133700">
        <w:trPr>
          <w:trHeight w:val="424"/>
        </w:trPr>
        <w:tc>
          <w:tcPr>
            <w:tcW w:w="1276" w:type="pct"/>
            <w:vAlign w:val="center"/>
          </w:tcPr>
          <w:p w:rsidR="00022EE2" w:rsidRPr="004F5643" w:rsidRDefault="00022EE2" w:rsidP="00022EE2">
            <w:pPr>
              <w:pStyle w:val="a5"/>
              <w:autoSpaceDE w:val="0"/>
              <w:autoSpaceDN w:val="0"/>
              <w:adjustRightInd w:val="0"/>
              <w:spacing w:before="100" w:beforeAutospacing="1" w:after="0" w:line="240" w:lineRule="auto"/>
              <w:ind w:left="0"/>
              <w:contextualSpacing w:val="0"/>
              <w:rPr>
                <w:rFonts w:ascii="Times New Roman" w:hAnsi="Times New Roman" w:cs="Times New Roman"/>
                <w:sz w:val="24"/>
                <w:szCs w:val="24"/>
                <w:lang w:eastAsia="en-US"/>
              </w:rPr>
            </w:pPr>
            <w:r w:rsidRPr="004F5643">
              <w:rPr>
                <w:rFonts w:ascii="Times New Roman" w:hAnsi="Times New Roman" w:cs="Times New Roman"/>
                <w:sz w:val="24"/>
                <w:szCs w:val="24"/>
                <w:lang w:eastAsia="en-US"/>
              </w:rPr>
              <w:t>- районных</w:t>
            </w:r>
          </w:p>
        </w:tc>
        <w:tc>
          <w:tcPr>
            <w:tcW w:w="691"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bCs/>
                <w:sz w:val="24"/>
                <w:szCs w:val="24"/>
                <w:lang w:eastAsia="en-US"/>
              </w:rPr>
              <w:t>единиц</w:t>
            </w:r>
          </w:p>
        </w:tc>
        <w:tc>
          <w:tcPr>
            <w:tcW w:w="943"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20</w:t>
            </w:r>
          </w:p>
        </w:tc>
        <w:tc>
          <w:tcPr>
            <w:tcW w:w="840" w:type="pct"/>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15</w:t>
            </w:r>
          </w:p>
        </w:tc>
        <w:tc>
          <w:tcPr>
            <w:tcW w:w="1250" w:type="pct"/>
            <w:vMerge/>
          </w:tcPr>
          <w:p w:rsidR="00022EE2" w:rsidRPr="004F5643" w:rsidRDefault="00022EE2" w:rsidP="00022EE2">
            <w:pPr>
              <w:spacing w:before="100" w:beforeAutospacing="1"/>
              <w:jc w:val="center"/>
              <w:rPr>
                <w:rFonts w:ascii="Times New Roman" w:hAnsi="Times New Roman" w:cs="Times New Roman"/>
                <w:sz w:val="24"/>
                <w:szCs w:val="24"/>
              </w:rPr>
            </w:pPr>
          </w:p>
        </w:tc>
      </w:tr>
      <w:tr w:rsidR="00022EE2" w:rsidRPr="004F5643" w:rsidTr="00133700">
        <w:trPr>
          <w:trHeight w:val="402"/>
        </w:trPr>
        <w:tc>
          <w:tcPr>
            <w:tcW w:w="1276" w:type="pct"/>
            <w:vAlign w:val="center"/>
          </w:tcPr>
          <w:p w:rsidR="00022EE2" w:rsidRPr="004F5643" w:rsidRDefault="00022EE2" w:rsidP="00022EE2">
            <w:pPr>
              <w:pStyle w:val="a5"/>
              <w:autoSpaceDE w:val="0"/>
              <w:autoSpaceDN w:val="0"/>
              <w:adjustRightInd w:val="0"/>
              <w:spacing w:before="100" w:beforeAutospacing="1" w:after="0" w:line="240" w:lineRule="auto"/>
              <w:ind w:left="0"/>
              <w:contextualSpacing w:val="0"/>
              <w:rPr>
                <w:rFonts w:ascii="Times New Roman" w:hAnsi="Times New Roman" w:cs="Times New Roman"/>
                <w:sz w:val="24"/>
                <w:szCs w:val="24"/>
                <w:lang w:eastAsia="en-US"/>
              </w:rPr>
            </w:pPr>
            <w:r w:rsidRPr="004F5643">
              <w:rPr>
                <w:rFonts w:ascii="Times New Roman" w:hAnsi="Times New Roman" w:cs="Times New Roman"/>
                <w:sz w:val="24"/>
                <w:szCs w:val="24"/>
                <w:lang w:eastAsia="en-US"/>
              </w:rPr>
              <w:t>- по месту жительства</w:t>
            </w:r>
          </w:p>
        </w:tc>
        <w:tc>
          <w:tcPr>
            <w:tcW w:w="691"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bCs/>
                <w:sz w:val="24"/>
                <w:szCs w:val="24"/>
                <w:lang w:eastAsia="en-US"/>
              </w:rPr>
              <w:t>единиц</w:t>
            </w:r>
          </w:p>
        </w:tc>
        <w:tc>
          <w:tcPr>
            <w:tcW w:w="943" w:type="pct"/>
            <w:vAlign w:val="center"/>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53</w:t>
            </w:r>
          </w:p>
        </w:tc>
        <w:tc>
          <w:tcPr>
            <w:tcW w:w="840" w:type="pct"/>
          </w:tcPr>
          <w:p w:rsidR="00022EE2" w:rsidRPr="004F5643" w:rsidRDefault="00022EE2" w:rsidP="00022EE2">
            <w:pPr>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70</w:t>
            </w:r>
          </w:p>
        </w:tc>
        <w:tc>
          <w:tcPr>
            <w:tcW w:w="1250" w:type="pct"/>
            <w:vMerge/>
          </w:tcPr>
          <w:p w:rsidR="00022EE2" w:rsidRPr="004F5643" w:rsidRDefault="00022EE2" w:rsidP="00022EE2">
            <w:pPr>
              <w:spacing w:before="100" w:beforeAutospacing="1"/>
              <w:jc w:val="center"/>
              <w:rPr>
                <w:rFonts w:ascii="Times New Roman" w:hAnsi="Times New Roman" w:cs="Times New Roman"/>
                <w:sz w:val="24"/>
                <w:szCs w:val="24"/>
              </w:rPr>
            </w:pPr>
          </w:p>
        </w:tc>
      </w:tr>
      <w:tr w:rsidR="00022EE2" w:rsidRPr="004F5643" w:rsidTr="00133700">
        <w:trPr>
          <w:trHeight w:val="423"/>
        </w:trPr>
        <w:tc>
          <w:tcPr>
            <w:tcW w:w="1276" w:type="pct"/>
            <w:vAlign w:val="center"/>
          </w:tcPr>
          <w:p w:rsidR="00022EE2" w:rsidRPr="004F5643" w:rsidRDefault="00022EE2" w:rsidP="00022EE2">
            <w:pPr>
              <w:autoSpaceDE w:val="0"/>
              <w:autoSpaceDN w:val="0"/>
              <w:adjustRightInd w:val="0"/>
              <w:spacing w:before="100" w:beforeAutospacing="1"/>
              <w:rPr>
                <w:rFonts w:ascii="Times New Roman" w:hAnsi="Times New Roman" w:cs="Times New Roman"/>
                <w:sz w:val="24"/>
                <w:szCs w:val="24"/>
              </w:rPr>
            </w:pPr>
            <w:r w:rsidRPr="004F5643">
              <w:rPr>
                <w:rFonts w:ascii="Times New Roman" w:hAnsi="Times New Roman" w:cs="Times New Roman"/>
                <w:sz w:val="24"/>
                <w:szCs w:val="24"/>
              </w:rPr>
              <w:t>Количество участников мероприятий</w:t>
            </w:r>
          </w:p>
        </w:tc>
        <w:tc>
          <w:tcPr>
            <w:tcW w:w="691" w:type="pct"/>
            <w:vAlign w:val="center"/>
          </w:tcPr>
          <w:p w:rsidR="00022EE2" w:rsidRPr="004F5643" w:rsidRDefault="00022EE2" w:rsidP="00022EE2">
            <w:pPr>
              <w:pStyle w:val="western"/>
              <w:spacing w:after="0" w:afterAutospacing="0"/>
              <w:jc w:val="center"/>
            </w:pPr>
            <w:r w:rsidRPr="004F5643">
              <w:t>человек</w:t>
            </w:r>
          </w:p>
        </w:tc>
        <w:tc>
          <w:tcPr>
            <w:tcW w:w="943" w:type="pct"/>
            <w:vAlign w:val="center"/>
          </w:tcPr>
          <w:p w:rsidR="00022EE2" w:rsidRPr="004F5643" w:rsidRDefault="00022EE2" w:rsidP="00022EE2">
            <w:pPr>
              <w:autoSpaceDE w:val="0"/>
              <w:autoSpaceDN w:val="0"/>
              <w:adjustRightInd w:val="0"/>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9850</w:t>
            </w:r>
          </w:p>
        </w:tc>
        <w:tc>
          <w:tcPr>
            <w:tcW w:w="840" w:type="pct"/>
          </w:tcPr>
          <w:p w:rsidR="00022EE2" w:rsidRPr="004F5643" w:rsidRDefault="00022EE2" w:rsidP="00022EE2">
            <w:pPr>
              <w:autoSpaceDE w:val="0"/>
              <w:autoSpaceDN w:val="0"/>
              <w:adjustRightInd w:val="0"/>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4230</w:t>
            </w:r>
          </w:p>
          <w:p w:rsidR="00022EE2" w:rsidRPr="004F5643" w:rsidRDefault="00022EE2" w:rsidP="00022EE2">
            <w:pPr>
              <w:autoSpaceDE w:val="0"/>
              <w:autoSpaceDN w:val="0"/>
              <w:adjustRightInd w:val="0"/>
              <w:spacing w:before="100" w:beforeAutospacing="1"/>
              <w:jc w:val="center"/>
              <w:rPr>
                <w:rFonts w:ascii="Times New Roman" w:hAnsi="Times New Roman" w:cs="Times New Roman"/>
                <w:sz w:val="24"/>
                <w:szCs w:val="24"/>
              </w:rPr>
            </w:pPr>
            <w:r w:rsidRPr="004F5643">
              <w:rPr>
                <w:rFonts w:ascii="Times New Roman" w:hAnsi="Times New Roman" w:cs="Times New Roman"/>
                <w:sz w:val="24"/>
                <w:szCs w:val="24"/>
              </w:rPr>
              <w:t>36707 онлайн</w:t>
            </w:r>
          </w:p>
        </w:tc>
        <w:tc>
          <w:tcPr>
            <w:tcW w:w="1250" w:type="pct"/>
          </w:tcPr>
          <w:p w:rsidR="00022EE2" w:rsidRPr="00F02657" w:rsidRDefault="00022EE2" w:rsidP="00022EE2">
            <w:pPr>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Изменение показателя в связи с введением ограничительных мер при </w:t>
            </w:r>
            <w:proofErr w:type="spellStart"/>
            <w:r>
              <w:rPr>
                <w:rFonts w:ascii="Times New Roman" w:hAnsi="Times New Roman" w:cs="Times New Roman"/>
                <w:bCs/>
                <w:sz w:val="24"/>
                <w:szCs w:val="24"/>
                <w:lang w:val="en-US"/>
              </w:rPr>
              <w:t>covid</w:t>
            </w:r>
            <w:proofErr w:type="spellEnd"/>
            <w:r w:rsidRPr="00F02657">
              <w:rPr>
                <w:rFonts w:ascii="Times New Roman" w:hAnsi="Times New Roman" w:cs="Times New Roman"/>
                <w:bCs/>
                <w:sz w:val="24"/>
                <w:szCs w:val="24"/>
              </w:rPr>
              <w:t>-19</w:t>
            </w:r>
            <w:r>
              <w:rPr>
                <w:rFonts w:ascii="Times New Roman" w:hAnsi="Times New Roman" w:cs="Times New Roman"/>
                <w:bCs/>
                <w:sz w:val="24"/>
                <w:szCs w:val="24"/>
              </w:rPr>
              <w:t>, переводом деятельности в онлайн режим в период самоизоляции</w:t>
            </w:r>
          </w:p>
        </w:tc>
      </w:tr>
    </w:tbl>
    <w:p w:rsidR="002D4F21" w:rsidRDefault="002D4F21">
      <w:pPr>
        <w:tabs>
          <w:tab w:val="left" w:pos="567"/>
        </w:tabs>
        <w:spacing w:after="0"/>
        <w:ind w:firstLine="567"/>
        <w:jc w:val="both"/>
        <w:rPr>
          <w:rFonts w:ascii="Times New Roman" w:eastAsia="Times New Roman" w:hAnsi="Times New Roman" w:cs="Times New Roman"/>
          <w:sz w:val="28"/>
          <w:szCs w:val="28"/>
        </w:rPr>
      </w:pPr>
    </w:p>
    <w:p w:rsidR="00223F1E" w:rsidRDefault="00223F1E">
      <w:pPr>
        <w:tabs>
          <w:tab w:val="left" w:pos="567"/>
        </w:tabs>
        <w:spacing w:after="0"/>
        <w:ind w:firstLine="567"/>
        <w:jc w:val="both"/>
        <w:rPr>
          <w:rFonts w:ascii="Times New Roman" w:eastAsia="Times New Roman" w:hAnsi="Times New Roman" w:cs="Times New Roman"/>
          <w:sz w:val="28"/>
          <w:szCs w:val="28"/>
        </w:rPr>
      </w:pPr>
    </w:p>
    <w:p w:rsidR="002D4F21" w:rsidRDefault="004B0AE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2. Обеспечение стабильного развития правового, кадрового, методического, материально-технического обеспечени</w:t>
      </w:r>
      <w:r w:rsidR="004C7AC4">
        <w:rPr>
          <w:rFonts w:ascii="Times New Roman" w:eastAsia="Times New Roman" w:hAnsi="Times New Roman" w:cs="Times New Roman"/>
          <w:b/>
          <w:sz w:val="28"/>
          <w:szCs w:val="28"/>
        </w:rPr>
        <w:t>я</w:t>
      </w:r>
      <w:r>
        <w:rPr>
          <w:rFonts w:ascii="Times New Roman" w:eastAsia="Times New Roman" w:hAnsi="Times New Roman" w:cs="Times New Roman"/>
          <w:b/>
          <w:sz w:val="28"/>
          <w:szCs w:val="28"/>
        </w:rPr>
        <w:t xml:space="preserve"> деятельности Учреждения.</w:t>
      </w:r>
    </w:p>
    <w:p w:rsidR="00223F1E" w:rsidRDefault="004B0AEC" w:rsidP="00223F1E">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Сотрудники Центра регулярно проходят курсы повышени</w:t>
      </w:r>
      <w:r w:rsidR="009D1689">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квалификации, курсы профессиональной переподготовки. Обучение сотрудников также </w:t>
      </w:r>
      <w:proofErr w:type="gramStart"/>
      <w:r>
        <w:rPr>
          <w:rFonts w:ascii="Times New Roman" w:eastAsia="Times New Roman" w:hAnsi="Times New Roman" w:cs="Times New Roman"/>
          <w:sz w:val="28"/>
          <w:szCs w:val="28"/>
        </w:rPr>
        <w:t>проводилось  на</w:t>
      </w:r>
      <w:proofErr w:type="gramEnd"/>
      <w:r>
        <w:rPr>
          <w:rFonts w:ascii="Times New Roman" w:eastAsia="Times New Roman" w:hAnsi="Times New Roman" w:cs="Times New Roman"/>
          <w:sz w:val="28"/>
          <w:szCs w:val="28"/>
        </w:rPr>
        <w:t xml:space="preserve"> семинарах </w:t>
      </w:r>
      <w:r>
        <w:rPr>
          <w:rFonts w:ascii="Times New Roman" w:eastAsia="Times New Roman" w:hAnsi="Times New Roman" w:cs="Times New Roman"/>
          <w:color w:val="000000"/>
          <w:sz w:val="28"/>
          <w:szCs w:val="28"/>
        </w:rPr>
        <w:t>МКУ «</w:t>
      </w:r>
      <w:proofErr w:type="spellStart"/>
      <w:r>
        <w:rPr>
          <w:rFonts w:ascii="Times New Roman" w:eastAsia="Times New Roman" w:hAnsi="Times New Roman" w:cs="Times New Roman"/>
          <w:color w:val="000000"/>
          <w:sz w:val="28"/>
          <w:szCs w:val="28"/>
        </w:rPr>
        <w:t>АМОУКСиМП</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тренингах различного уровня, на методических советах Центра «Мир молодежи». Профессиональный уровень РКФ повышается, в том числе за счет их участия в работе своих Федераций (авиамодельного спорта, судомодельного спорта, автомобильного спорта, единоборств); участия в методических семинарах руководителей по направлениям работы, совместной работы с обществом изобретателей Академгородка, постоянно</w:t>
      </w:r>
      <w:r w:rsidR="009D1689">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изучени</w:t>
      </w:r>
      <w:r w:rsidR="009D1689">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специализированной методической литературы. В период самоизоляции сотрудники Центра освоили дистанционную работ</w:t>
      </w:r>
      <w:r w:rsidR="009934F5">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на платформах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Lichess</w:t>
      </w:r>
      <w:proofErr w:type="spellEnd"/>
      <w:r>
        <w:rPr>
          <w:rFonts w:ascii="Times New Roman" w:eastAsia="Times New Roman" w:hAnsi="Times New Roman" w:cs="Times New Roman"/>
          <w:sz w:val="28"/>
          <w:szCs w:val="28"/>
        </w:rPr>
        <w:t>, научились создавать и выкладывать видео-</w:t>
      </w:r>
      <w:proofErr w:type="gramStart"/>
      <w:r>
        <w:rPr>
          <w:rFonts w:ascii="Times New Roman" w:eastAsia="Times New Roman" w:hAnsi="Times New Roman" w:cs="Times New Roman"/>
          <w:sz w:val="28"/>
          <w:szCs w:val="28"/>
        </w:rPr>
        <w:t>уроки  в</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соц.сетях</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youtube</w:t>
      </w:r>
      <w:proofErr w:type="spellEnd"/>
      <w:r>
        <w:rPr>
          <w:rFonts w:ascii="Times New Roman" w:eastAsia="Times New Roman" w:hAnsi="Times New Roman" w:cs="Times New Roman"/>
          <w:sz w:val="28"/>
          <w:szCs w:val="28"/>
        </w:rPr>
        <w:t>.</w:t>
      </w:r>
      <w:r w:rsidR="00223F1E" w:rsidRPr="00223F1E">
        <w:rPr>
          <w:rFonts w:ascii="Times New Roman" w:eastAsia="Times New Roman" w:hAnsi="Times New Roman" w:cs="Times New Roman"/>
          <w:color w:val="000000"/>
          <w:sz w:val="28"/>
          <w:szCs w:val="28"/>
        </w:rPr>
        <w:t xml:space="preserve"> </w:t>
      </w:r>
      <w:r w:rsidR="00223F1E">
        <w:rPr>
          <w:rFonts w:ascii="Times New Roman" w:eastAsia="Times New Roman" w:hAnsi="Times New Roman" w:cs="Times New Roman"/>
          <w:color w:val="000000"/>
          <w:sz w:val="28"/>
          <w:szCs w:val="28"/>
        </w:rPr>
        <w:t xml:space="preserve">Ежегодно в полном объеме проводится плановая аттестация </w:t>
      </w:r>
      <w:r w:rsidR="00223F1E">
        <w:rPr>
          <w:rFonts w:ascii="Times New Roman" w:eastAsia="Times New Roman" w:hAnsi="Times New Roman" w:cs="Times New Roman"/>
          <w:sz w:val="28"/>
          <w:szCs w:val="28"/>
        </w:rPr>
        <w:t>сотрудников.</w:t>
      </w:r>
    </w:p>
    <w:p w:rsidR="002D4F21" w:rsidRDefault="002D4F21">
      <w:pPr>
        <w:ind w:firstLine="567"/>
        <w:jc w:val="both"/>
        <w:rPr>
          <w:rFonts w:ascii="Times New Roman" w:eastAsia="Times New Roman" w:hAnsi="Times New Roman" w:cs="Times New Roman"/>
          <w:sz w:val="28"/>
          <w:szCs w:val="28"/>
        </w:rPr>
      </w:pPr>
    </w:p>
    <w:p w:rsidR="002D4F21" w:rsidRDefault="004B0AEC">
      <w:pPr>
        <w:pStyle w:val="2"/>
        <w:spacing w:before="0"/>
        <w:ind w:firstLine="567"/>
        <w:jc w:val="both"/>
        <w:rPr>
          <w:rFonts w:ascii="Times New Roman" w:eastAsia="Times New Roman" w:hAnsi="Times New Roman" w:cs="Times New Roman"/>
          <w:sz w:val="28"/>
          <w:szCs w:val="28"/>
        </w:rPr>
      </w:pPr>
      <w:r>
        <w:rPr>
          <w:rFonts w:ascii="Times New Roman" w:eastAsia="Times New Roman" w:hAnsi="Times New Roman" w:cs="Times New Roman"/>
          <w:b w:val="0"/>
          <w:sz w:val="28"/>
          <w:szCs w:val="28"/>
        </w:rPr>
        <w:t>В 2019 г. количество привлеченных средств, в виде подарков и призов участникам мероприятий, а также в виде информационной поддерж</w:t>
      </w:r>
      <w:r w:rsidR="009934F5">
        <w:rPr>
          <w:rFonts w:ascii="Times New Roman" w:eastAsia="Times New Roman" w:hAnsi="Times New Roman" w:cs="Times New Roman"/>
          <w:b w:val="0"/>
          <w:sz w:val="28"/>
          <w:szCs w:val="28"/>
        </w:rPr>
        <w:t>ки</w:t>
      </w:r>
      <w:r>
        <w:rPr>
          <w:rFonts w:ascii="Times New Roman" w:eastAsia="Times New Roman" w:hAnsi="Times New Roman" w:cs="Times New Roman"/>
          <w:b w:val="0"/>
          <w:sz w:val="28"/>
          <w:szCs w:val="28"/>
        </w:rPr>
        <w:t xml:space="preserve"> бизнес-сектора составила более 1.037.300 рублей за год.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работа с партнерами практически не велась, так </w:t>
      </w:r>
      <w:r w:rsidR="009934F5">
        <w:rPr>
          <w:rFonts w:ascii="Times New Roman" w:eastAsia="Times New Roman" w:hAnsi="Times New Roman" w:cs="Times New Roman"/>
          <w:sz w:val="28"/>
          <w:szCs w:val="28"/>
        </w:rPr>
        <w:t xml:space="preserve">как </w:t>
      </w:r>
      <w:r>
        <w:rPr>
          <w:rFonts w:ascii="Times New Roman" w:eastAsia="Times New Roman" w:hAnsi="Times New Roman" w:cs="Times New Roman"/>
          <w:sz w:val="28"/>
          <w:szCs w:val="28"/>
        </w:rPr>
        <w:t xml:space="preserve">коммерческий сектор в условиях пандемии стал нести </w:t>
      </w:r>
      <w:proofErr w:type="gramStart"/>
      <w:r>
        <w:rPr>
          <w:rFonts w:ascii="Times New Roman" w:eastAsia="Times New Roman" w:hAnsi="Times New Roman" w:cs="Times New Roman"/>
          <w:sz w:val="28"/>
          <w:szCs w:val="28"/>
        </w:rPr>
        <w:t>убытки ,</w:t>
      </w:r>
      <w:proofErr w:type="gramEnd"/>
      <w:r>
        <w:rPr>
          <w:rFonts w:ascii="Times New Roman" w:eastAsia="Times New Roman" w:hAnsi="Times New Roman" w:cs="Times New Roman"/>
          <w:sz w:val="28"/>
          <w:szCs w:val="28"/>
        </w:rPr>
        <w:t xml:space="preserve"> а мероприятия, в основном, проводились без очного присутствия аудитории – в режиме онлайн. Количество привлеченных средств, в виде подарков и призов участникам мероприятий, информационной поддержки бизнес-сектора составило 12 000 рублей.</w:t>
      </w:r>
    </w:p>
    <w:p w:rsidR="002D4F21" w:rsidRDefault="002D4F21">
      <w:pPr>
        <w:spacing w:after="0"/>
        <w:ind w:firstLine="567"/>
        <w:jc w:val="both"/>
        <w:rPr>
          <w:rFonts w:ascii="Times New Roman" w:eastAsia="Times New Roman" w:hAnsi="Times New Roman" w:cs="Times New Roman"/>
          <w:color w:val="000000"/>
          <w:sz w:val="28"/>
          <w:szCs w:val="28"/>
        </w:rPr>
      </w:pP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2019 г в рамках грантового конкурса «Депутатский миллион» Н. </w:t>
      </w:r>
      <w:proofErr w:type="spellStart"/>
      <w:r>
        <w:rPr>
          <w:rFonts w:ascii="Times New Roman" w:eastAsia="Times New Roman" w:hAnsi="Times New Roman" w:cs="Times New Roman"/>
          <w:color w:val="000000"/>
          <w:sz w:val="28"/>
          <w:szCs w:val="28"/>
        </w:rPr>
        <w:t>Пинус</w:t>
      </w:r>
      <w:proofErr w:type="spellEnd"/>
      <w:r>
        <w:rPr>
          <w:rFonts w:ascii="Times New Roman" w:eastAsia="Times New Roman" w:hAnsi="Times New Roman" w:cs="Times New Roman"/>
          <w:color w:val="000000"/>
          <w:sz w:val="28"/>
          <w:szCs w:val="28"/>
        </w:rPr>
        <w:t>. поддержку получили два проекта: в размере 20.000 руб. (проект «Успешный? Рядом!») и 85.000 руб. (развитие лаборатории картинга КЮТ).</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Было подано 10 заявок на различные грантовые конкурсы. </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сотрудника Центра прошли конкурсный отбор</w:t>
      </w:r>
      <w:r w:rsidR="00263C9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приняли участие в крупных форумах: </w:t>
      </w:r>
      <w:r>
        <w:rPr>
          <w:rFonts w:ascii="Times New Roman" w:eastAsia="Times New Roman" w:hAnsi="Times New Roman" w:cs="Times New Roman"/>
          <w:sz w:val="28"/>
          <w:szCs w:val="28"/>
        </w:rPr>
        <w:t>в международном молодежном форуме «Байкал» на побережье озера Байкал (СРМ), во Всероссийском образовательном молодежном форуме «Таврида 5.0» на территории Республики Крым (МСО).</w:t>
      </w:r>
    </w:p>
    <w:p w:rsidR="002D4F21" w:rsidRDefault="002D4F21">
      <w:pPr>
        <w:spacing w:after="0"/>
        <w:ind w:firstLine="567"/>
        <w:jc w:val="both"/>
        <w:rPr>
          <w:rFonts w:ascii="Times New Roman" w:eastAsia="Times New Roman" w:hAnsi="Times New Roman" w:cs="Times New Roman"/>
          <w:color w:val="000000"/>
          <w:sz w:val="28"/>
          <w:szCs w:val="28"/>
        </w:rPr>
      </w:pP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2020 г. на грантовые конкурсы отправлены 33 заявки (в 2019 году всего 12 заявок, из них выиграно 2 гранта на общую сумму 105 000 р.).</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Поддержку в </w:t>
      </w:r>
      <w:r>
        <w:rPr>
          <w:rFonts w:ascii="Times New Roman" w:eastAsia="Times New Roman" w:hAnsi="Times New Roman" w:cs="Times New Roman"/>
          <w:color w:val="000000"/>
          <w:sz w:val="28"/>
          <w:szCs w:val="28"/>
          <w:u w:val="single"/>
        </w:rPr>
        <w:t>Конкурсе общественных стартапов «Со мной регион успешнее»</w:t>
      </w:r>
      <w:r>
        <w:rPr>
          <w:rFonts w:ascii="Times New Roman" w:eastAsia="Times New Roman" w:hAnsi="Times New Roman" w:cs="Times New Roman"/>
          <w:color w:val="000000"/>
          <w:sz w:val="28"/>
          <w:szCs w:val="28"/>
        </w:rPr>
        <w:t xml:space="preserve"> в общем объеме на 133 081 рублей получили следующие проекты:</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«Мастерская «Арт-мышление» («ДАС PRO») – 12 478, 30 р.</w:t>
      </w:r>
    </w:p>
    <w:p w:rsidR="002D4F21" w:rsidRDefault="004B0AEC">
      <w:pPr>
        <w:spacing w:after="0"/>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«Астрономическая фотография» - 50 000, 00 р.</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Семейное пространство «Вместе хорошо» - 35 665, 00 р.</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Семейное пространство «</w:t>
      </w:r>
      <w:proofErr w:type="spellStart"/>
      <w:r>
        <w:rPr>
          <w:rFonts w:ascii="Times New Roman" w:eastAsia="Times New Roman" w:hAnsi="Times New Roman" w:cs="Times New Roman"/>
          <w:color w:val="000000"/>
          <w:sz w:val="28"/>
          <w:szCs w:val="28"/>
        </w:rPr>
        <w:t>Mouse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House</w:t>
      </w:r>
      <w:proofErr w:type="spellEnd"/>
      <w:r>
        <w:rPr>
          <w:rFonts w:ascii="Times New Roman" w:eastAsia="Times New Roman" w:hAnsi="Times New Roman" w:cs="Times New Roman"/>
          <w:color w:val="000000"/>
          <w:sz w:val="28"/>
          <w:szCs w:val="28"/>
        </w:rPr>
        <w:t>» - 34 938, 00 р.</w:t>
      </w:r>
    </w:p>
    <w:p w:rsidR="002D4F21" w:rsidRDefault="002D4F21">
      <w:pPr>
        <w:spacing w:after="0"/>
        <w:ind w:firstLine="567"/>
        <w:jc w:val="both"/>
        <w:rPr>
          <w:rFonts w:ascii="Times New Roman" w:eastAsia="Times New Roman" w:hAnsi="Times New Roman" w:cs="Times New Roman"/>
          <w:color w:val="000000"/>
          <w:sz w:val="28"/>
          <w:szCs w:val="28"/>
        </w:rPr>
      </w:pPr>
    </w:p>
    <w:p w:rsidR="00D708DD" w:rsidRDefault="00656F20">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sidR="004B0AEC">
        <w:rPr>
          <w:rFonts w:ascii="Times New Roman" w:eastAsia="Times New Roman" w:hAnsi="Times New Roman" w:cs="Times New Roman"/>
          <w:color w:val="000000"/>
          <w:sz w:val="28"/>
          <w:szCs w:val="28"/>
        </w:rPr>
        <w:t xml:space="preserve"> конкурсе </w:t>
      </w:r>
      <w:r w:rsidR="004B0AEC">
        <w:rPr>
          <w:rFonts w:ascii="Times New Roman" w:eastAsia="Times New Roman" w:hAnsi="Times New Roman" w:cs="Times New Roman"/>
          <w:color w:val="000000"/>
          <w:sz w:val="28"/>
          <w:szCs w:val="28"/>
          <w:u w:val="single"/>
        </w:rPr>
        <w:t>Фонда президентских грантов</w:t>
      </w:r>
      <w:r w:rsidR="004B0AEC">
        <w:rPr>
          <w:rFonts w:ascii="Times New Roman" w:eastAsia="Times New Roman" w:hAnsi="Times New Roman" w:cs="Times New Roman"/>
          <w:color w:val="000000"/>
          <w:sz w:val="28"/>
          <w:szCs w:val="28"/>
        </w:rPr>
        <w:t xml:space="preserve"> в январе 2021 г.</w:t>
      </w:r>
      <w:r w:rsidR="00D708DD">
        <w:rPr>
          <w:rFonts w:ascii="Times New Roman" w:eastAsia="Times New Roman" w:hAnsi="Times New Roman" w:cs="Times New Roman"/>
          <w:color w:val="000000"/>
          <w:sz w:val="28"/>
          <w:szCs w:val="28"/>
        </w:rPr>
        <w:t xml:space="preserve"> проект </w:t>
      </w:r>
      <w:r w:rsidR="004B0AEC">
        <w:rPr>
          <w:rFonts w:ascii="Times New Roman" w:eastAsia="Times New Roman" w:hAnsi="Times New Roman" w:cs="Times New Roman"/>
          <w:sz w:val="28"/>
          <w:szCs w:val="28"/>
        </w:rPr>
        <w:t>«Выбираю спорт»</w:t>
      </w:r>
      <w:r w:rsidR="00D708DD">
        <w:rPr>
          <w:rFonts w:ascii="Times New Roman" w:eastAsia="Times New Roman" w:hAnsi="Times New Roman" w:cs="Times New Roman"/>
          <w:sz w:val="28"/>
          <w:szCs w:val="28"/>
        </w:rPr>
        <w:t xml:space="preserve"> получил поддержку в размере </w:t>
      </w:r>
      <w:r w:rsidR="005808D8">
        <w:rPr>
          <w:rFonts w:ascii="Times New Roman" w:eastAsia="Times New Roman" w:hAnsi="Times New Roman" w:cs="Times New Roman"/>
          <w:sz w:val="28"/>
          <w:szCs w:val="28"/>
        </w:rPr>
        <w:t xml:space="preserve">956 772 руб., </w:t>
      </w:r>
    </w:p>
    <w:p w:rsidR="002D4F21" w:rsidRDefault="005808D8">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708DD">
        <w:rPr>
          <w:rFonts w:ascii="Times New Roman" w:eastAsia="Times New Roman" w:hAnsi="Times New Roman" w:cs="Times New Roman"/>
          <w:sz w:val="28"/>
          <w:szCs w:val="28"/>
        </w:rPr>
        <w:t xml:space="preserve">роект </w:t>
      </w:r>
      <w:r w:rsidR="004B0AEC">
        <w:rPr>
          <w:rFonts w:ascii="Times New Roman" w:eastAsia="Times New Roman" w:hAnsi="Times New Roman" w:cs="Times New Roman"/>
          <w:sz w:val="28"/>
          <w:szCs w:val="28"/>
        </w:rPr>
        <w:t>«Мастерская «Стрит-арт для всех»</w:t>
      </w:r>
      <w:r w:rsidR="00AC41C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488 684 руб.</w:t>
      </w:r>
    </w:p>
    <w:p w:rsidR="002D4F21" w:rsidRDefault="002D4F21">
      <w:pPr>
        <w:spacing w:after="0"/>
        <w:ind w:firstLine="567"/>
        <w:jc w:val="both"/>
        <w:rPr>
          <w:sz w:val="24"/>
          <w:szCs w:val="24"/>
        </w:rPr>
      </w:pPr>
    </w:p>
    <w:p w:rsidR="002D4F21" w:rsidRDefault="004B0AEC">
      <w:pPr>
        <w:spacing w:after="0"/>
        <w:ind w:firstLine="567"/>
        <w:jc w:val="both"/>
        <w:rPr>
          <w:rFonts w:ascii="Times New Roman" w:eastAsia="Times New Roman" w:hAnsi="Times New Roman" w:cs="Times New Roman"/>
          <w:color w:val="000000"/>
          <w:sz w:val="32"/>
          <w:szCs w:val="32"/>
        </w:rPr>
      </w:pPr>
      <w:r>
        <w:rPr>
          <w:rFonts w:ascii="Times New Roman" w:eastAsia="Times New Roman" w:hAnsi="Times New Roman" w:cs="Times New Roman"/>
          <w:sz w:val="28"/>
          <w:szCs w:val="28"/>
        </w:rPr>
        <w:lastRenderedPageBreak/>
        <w:t>Проект «Активная родительская территория АРТ-ТОП» поддержан на городском конкурсе проектов и программ по поддержке и развитию молодой семьи среди муниципальных учреждений сферы молодежной политики, в рамках XIII городской научно-практической конференции «Актуальные проблемы и перспективы реализации муниципальной молодежной политики» в размере 40 000, 00 р.</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2 специалиста Центра прошли конкурсный отбор и приняли участие в крупных форумах: Дарья </w:t>
      </w:r>
      <w:proofErr w:type="spellStart"/>
      <w:r>
        <w:rPr>
          <w:rFonts w:ascii="Times New Roman" w:eastAsia="Times New Roman" w:hAnsi="Times New Roman" w:cs="Times New Roman"/>
          <w:color w:val="000000"/>
          <w:sz w:val="28"/>
          <w:szCs w:val="28"/>
        </w:rPr>
        <w:t>Топорищева</w:t>
      </w:r>
      <w:proofErr w:type="spellEnd"/>
      <w:r>
        <w:rPr>
          <w:rFonts w:ascii="Times New Roman" w:eastAsia="Times New Roman" w:hAnsi="Times New Roman" w:cs="Times New Roman"/>
          <w:color w:val="000000"/>
          <w:sz w:val="28"/>
          <w:szCs w:val="28"/>
        </w:rPr>
        <w:t xml:space="preserve">, руководитель проекта «ДАС PRO» вошла в тройку участников от НСО на форуме «Таврида-АРТ» (Республика Крым, г. Судак); Ольга Лаврентьева, специалист по социальной работе с молодежью приняла участие в образовательном форуме «Территория смыслов» (Московская область, г. Солнечногорск) на смене «Вызовы образования».   </w:t>
      </w:r>
    </w:p>
    <w:p w:rsidR="002D4F21" w:rsidRDefault="002D4F21">
      <w:pPr>
        <w:ind w:firstLine="567"/>
        <w:jc w:val="both"/>
        <w:rPr>
          <w:rFonts w:ascii="Times New Roman" w:eastAsia="Times New Roman" w:hAnsi="Times New Roman" w:cs="Times New Roman"/>
          <w:b/>
          <w:sz w:val="28"/>
          <w:szCs w:val="28"/>
        </w:rPr>
      </w:pPr>
    </w:p>
    <w:p w:rsidR="005730DF" w:rsidRDefault="005730DF" w:rsidP="005730DF">
      <w:pPr>
        <w:tabs>
          <w:tab w:val="left" w:pos="567"/>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763"/>
        <w:gridCol w:w="1292"/>
        <w:gridCol w:w="1763"/>
        <w:gridCol w:w="1570"/>
        <w:gridCol w:w="1957"/>
      </w:tblGrid>
      <w:tr w:rsidR="006F27B3" w:rsidRPr="004F5643" w:rsidTr="00223F1E">
        <w:trPr>
          <w:trHeight w:val="730"/>
        </w:trPr>
        <w:tc>
          <w:tcPr>
            <w:tcW w:w="1478" w:type="pct"/>
            <w:vAlign w:val="center"/>
          </w:tcPr>
          <w:p w:rsidR="006F27B3" w:rsidRPr="004F5643" w:rsidRDefault="006F27B3" w:rsidP="005730DF">
            <w:pPr>
              <w:pStyle w:val="western"/>
              <w:spacing w:after="0" w:afterAutospacing="0"/>
            </w:pPr>
            <w:r w:rsidRPr="004F5643">
              <w:t>Показатель</w:t>
            </w:r>
          </w:p>
        </w:tc>
        <w:tc>
          <w:tcPr>
            <w:tcW w:w="691" w:type="pct"/>
            <w:vAlign w:val="center"/>
          </w:tcPr>
          <w:p w:rsidR="006F27B3" w:rsidRPr="004F5643" w:rsidRDefault="006F27B3" w:rsidP="005730DF">
            <w:pPr>
              <w:pStyle w:val="western"/>
              <w:spacing w:after="0" w:afterAutospacing="0"/>
            </w:pPr>
            <w:r w:rsidRPr="004F5643">
              <w:t>Единица измерения</w:t>
            </w:r>
          </w:p>
        </w:tc>
        <w:tc>
          <w:tcPr>
            <w:tcW w:w="943" w:type="pct"/>
            <w:vAlign w:val="center"/>
          </w:tcPr>
          <w:p w:rsidR="006F27B3" w:rsidRPr="004F5643" w:rsidRDefault="006F27B3" w:rsidP="005730DF">
            <w:pPr>
              <w:pStyle w:val="western"/>
              <w:spacing w:after="0" w:afterAutospacing="0"/>
            </w:pPr>
            <w:r w:rsidRPr="004F5643">
              <w:t>Запланировано на 2020 г.</w:t>
            </w:r>
          </w:p>
        </w:tc>
        <w:tc>
          <w:tcPr>
            <w:tcW w:w="840" w:type="pct"/>
          </w:tcPr>
          <w:p w:rsidR="006F27B3" w:rsidRPr="004F5643" w:rsidRDefault="006F27B3" w:rsidP="005730DF">
            <w:pPr>
              <w:pStyle w:val="western"/>
              <w:spacing w:after="0" w:afterAutospacing="0"/>
            </w:pPr>
            <w:r w:rsidRPr="004F5643">
              <w:t>Фактический показатель на 2020 г.</w:t>
            </w:r>
          </w:p>
        </w:tc>
        <w:tc>
          <w:tcPr>
            <w:tcW w:w="1047" w:type="pct"/>
          </w:tcPr>
          <w:p w:rsidR="006F27B3" w:rsidRPr="004F5643" w:rsidRDefault="006F27B3" w:rsidP="005730DF">
            <w:pPr>
              <w:pStyle w:val="western"/>
              <w:spacing w:after="0" w:afterAutospacing="0"/>
            </w:pPr>
            <w:r>
              <w:t xml:space="preserve">Примечание </w:t>
            </w:r>
          </w:p>
        </w:tc>
      </w:tr>
      <w:tr w:rsidR="006F27B3" w:rsidRPr="004F5643" w:rsidTr="00223F1E">
        <w:trPr>
          <w:trHeight w:val="730"/>
        </w:trPr>
        <w:tc>
          <w:tcPr>
            <w:tcW w:w="1478" w:type="pct"/>
            <w:vAlign w:val="center"/>
          </w:tcPr>
          <w:p w:rsidR="006F27B3" w:rsidRPr="004F5643" w:rsidRDefault="006F27B3" w:rsidP="005730DF">
            <w:pPr>
              <w:pStyle w:val="western"/>
              <w:spacing w:after="0" w:afterAutospacing="0"/>
            </w:pPr>
            <w:r w:rsidRPr="004F5643">
              <w:t>Доля специалистов Учреждения, прошедших процедуру аттестации, от запланированных</w:t>
            </w:r>
          </w:p>
        </w:tc>
        <w:tc>
          <w:tcPr>
            <w:tcW w:w="691" w:type="pct"/>
            <w:vAlign w:val="center"/>
          </w:tcPr>
          <w:p w:rsidR="006F27B3" w:rsidRPr="004F5643" w:rsidRDefault="006F27B3" w:rsidP="005730DF">
            <w:pPr>
              <w:pStyle w:val="western"/>
              <w:spacing w:after="0" w:afterAutospacing="0"/>
              <w:jc w:val="center"/>
            </w:pPr>
            <w:r w:rsidRPr="004F5643">
              <w:t>%</w:t>
            </w:r>
          </w:p>
        </w:tc>
        <w:tc>
          <w:tcPr>
            <w:tcW w:w="943" w:type="pct"/>
            <w:vAlign w:val="center"/>
          </w:tcPr>
          <w:p w:rsidR="006F27B3" w:rsidRPr="004F5643" w:rsidRDefault="006F27B3" w:rsidP="004F5643">
            <w:pPr>
              <w:pStyle w:val="western"/>
              <w:spacing w:after="0" w:afterAutospacing="0"/>
              <w:jc w:val="center"/>
            </w:pPr>
            <w:r w:rsidRPr="004F5643">
              <w:t>100</w:t>
            </w:r>
          </w:p>
        </w:tc>
        <w:tc>
          <w:tcPr>
            <w:tcW w:w="840" w:type="pct"/>
          </w:tcPr>
          <w:p w:rsidR="006F27B3" w:rsidRPr="004F5643" w:rsidRDefault="006F27B3" w:rsidP="005730DF">
            <w:pPr>
              <w:pStyle w:val="western"/>
              <w:spacing w:after="0" w:afterAutospacing="0"/>
              <w:jc w:val="center"/>
            </w:pPr>
          </w:p>
          <w:p w:rsidR="006F27B3" w:rsidRPr="004F5643" w:rsidRDefault="006F27B3" w:rsidP="005730DF">
            <w:pPr>
              <w:pStyle w:val="western"/>
              <w:spacing w:after="0" w:afterAutospacing="0"/>
              <w:jc w:val="center"/>
            </w:pPr>
            <w:r w:rsidRPr="004F5643">
              <w:t>100</w:t>
            </w:r>
          </w:p>
        </w:tc>
        <w:tc>
          <w:tcPr>
            <w:tcW w:w="1047" w:type="pct"/>
          </w:tcPr>
          <w:p w:rsidR="006F27B3" w:rsidRPr="004F5643" w:rsidRDefault="006F27B3" w:rsidP="00DB4E16">
            <w:pPr>
              <w:pStyle w:val="western"/>
              <w:spacing w:after="0" w:afterAutospacing="0"/>
            </w:pPr>
            <w:r>
              <w:t xml:space="preserve">Выполнено </w:t>
            </w:r>
          </w:p>
        </w:tc>
      </w:tr>
      <w:tr w:rsidR="006F27B3" w:rsidRPr="004F5643" w:rsidTr="00223F1E">
        <w:trPr>
          <w:trHeight w:val="730"/>
        </w:trPr>
        <w:tc>
          <w:tcPr>
            <w:tcW w:w="1478" w:type="pct"/>
            <w:vAlign w:val="center"/>
          </w:tcPr>
          <w:p w:rsidR="006F27B3" w:rsidRPr="004F5643" w:rsidRDefault="006F27B3" w:rsidP="008966CC">
            <w:pPr>
              <w:pStyle w:val="western"/>
              <w:spacing w:after="0" w:afterAutospacing="0"/>
            </w:pPr>
            <w:r w:rsidRPr="004F5643">
              <w:t>Исполнение плана-графика закупок Учреждения</w:t>
            </w:r>
          </w:p>
        </w:tc>
        <w:tc>
          <w:tcPr>
            <w:tcW w:w="691" w:type="pct"/>
            <w:vAlign w:val="center"/>
          </w:tcPr>
          <w:p w:rsidR="006F27B3" w:rsidRPr="004F5643" w:rsidRDefault="006F27B3" w:rsidP="008966CC">
            <w:pPr>
              <w:pStyle w:val="western"/>
              <w:spacing w:after="0" w:afterAutospacing="0"/>
              <w:jc w:val="center"/>
            </w:pPr>
            <w:r w:rsidRPr="004F5643">
              <w:t>%</w:t>
            </w:r>
          </w:p>
        </w:tc>
        <w:tc>
          <w:tcPr>
            <w:tcW w:w="943" w:type="pct"/>
            <w:vAlign w:val="center"/>
          </w:tcPr>
          <w:p w:rsidR="006F27B3" w:rsidRPr="004F5643" w:rsidRDefault="006F27B3" w:rsidP="008966CC">
            <w:pPr>
              <w:pStyle w:val="western"/>
              <w:spacing w:after="0" w:afterAutospacing="0"/>
              <w:jc w:val="center"/>
            </w:pPr>
          </w:p>
          <w:p w:rsidR="006F27B3" w:rsidRPr="004F5643" w:rsidRDefault="006F27B3" w:rsidP="008966CC">
            <w:pPr>
              <w:pStyle w:val="western"/>
              <w:spacing w:after="0" w:afterAutospacing="0"/>
              <w:jc w:val="center"/>
            </w:pPr>
            <w:r w:rsidRPr="004F5643">
              <w:t>100</w:t>
            </w:r>
          </w:p>
        </w:tc>
        <w:tc>
          <w:tcPr>
            <w:tcW w:w="840" w:type="pct"/>
          </w:tcPr>
          <w:p w:rsidR="006F27B3" w:rsidRPr="004F5643" w:rsidRDefault="006F27B3" w:rsidP="004F5643">
            <w:pPr>
              <w:pStyle w:val="western"/>
              <w:spacing w:after="0" w:afterAutospacing="0"/>
            </w:pPr>
          </w:p>
          <w:p w:rsidR="006F27B3" w:rsidRPr="004F5643" w:rsidRDefault="006F27B3" w:rsidP="004F5643">
            <w:pPr>
              <w:pStyle w:val="western"/>
              <w:spacing w:after="0" w:afterAutospacing="0"/>
              <w:jc w:val="center"/>
            </w:pPr>
            <w:r w:rsidRPr="004F5643">
              <w:t>100</w:t>
            </w:r>
          </w:p>
        </w:tc>
        <w:tc>
          <w:tcPr>
            <w:tcW w:w="1047" w:type="pct"/>
          </w:tcPr>
          <w:p w:rsidR="006F27B3" w:rsidRPr="004F5643" w:rsidRDefault="006F27B3" w:rsidP="004F5643">
            <w:pPr>
              <w:pStyle w:val="western"/>
              <w:spacing w:after="0" w:afterAutospacing="0"/>
            </w:pPr>
            <w:r>
              <w:t>Выполнено</w:t>
            </w:r>
          </w:p>
        </w:tc>
      </w:tr>
      <w:tr w:rsidR="006F27B3" w:rsidRPr="004F5643" w:rsidTr="00223F1E">
        <w:trPr>
          <w:trHeight w:val="730"/>
        </w:trPr>
        <w:tc>
          <w:tcPr>
            <w:tcW w:w="1478" w:type="pct"/>
            <w:vAlign w:val="center"/>
          </w:tcPr>
          <w:p w:rsidR="006F27B3" w:rsidRPr="004F5643" w:rsidRDefault="006F27B3" w:rsidP="006F27B3">
            <w:pPr>
              <w:pStyle w:val="western"/>
              <w:spacing w:after="0" w:afterAutospacing="0"/>
            </w:pPr>
            <w:r w:rsidRPr="004F5643">
              <w:t>Количество поданных заявок на участие в грантовых и профильных конкурсах различного уровня</w:t>
            </w:r>
          </w:p>
        </w:tc>
        <w:tc>
          <w:tcPr>
            <w:tcW w:w="691" w:type="pct"/>
            <w:vAlign w:val="center"/>
          </w:tcPr>
          <w:p w:rsidR="006F27B3" w:rsidRPr="004F5643" w:rsidRDefault="006F27B3" w:rsidP="006F27B3">
            <w:pPr>
              <w:pStyle w:val="western"/>
              <w:spacing w:after="0" w:afterAutospacing="0"/>
              <w:jc w:val="center"/>
            </w:pPr>
            <w:r w:rsidRPr="004F5643">
              <w:rPr>
                <w:bCs/>
                <w:lang w:eastAsia="en-US"/>
              </w:rPr>
              <w:t>единиц</w:t>
            </w:r>
          </w:p>
        </w:tc>
        <w:tc>
          <w:tcPr>
            <w:tcW w:w="943" w:type="pct"/>
            <w:vAlign w:val="center"/>
          </w:tcPr>
          <w:p w:rsidR="006F27B3" w:rsidRPr="004F5643" w:rsidRDefault="006F27B3" w:rsidP="006F27B3">
            <w:pPr>
              <w:pStyle w:val="western"/>
              <w:spacing w:after="0" w:afterAutospacing="0"/>
              <w:jc w:val="center"/>
            </w:pPr>
            <w:r w:rsidRPr="004F5643">
              <w:t>12</w:t>
            </w:r>
          </w:p>
        </w:tc>
        <w:tc>
          <w:tcPr>
            <w:tcW w:w="840" w:type="pct"/>
          </w:tcPr>
          <w:p w:rsidR="006F27B3" w:rsidRPr="004F5643" w:rsidRDefault="006F27B3" w:rsidP="006F27B3">
            <w:pPr>
              <w:pStyle w:val="western"/>
              <w:spacing w:after="0" w:afterAutospacing="0"/>
              <w:jc w:val="center"/>
            </w:pPr>
          </w:p>
          <w:p w:rsidR="006F27B3" w:rsidRPr="004F5643" w:rsidRDefault="006F27B3" w:rsidP="006F27B3">
            <w:pPr>
              <w:pStyle w:val="western"/>
              <w:spacing w:after="0" w:afterAutospacing="0"/>
              <w:jc w:val="center"/>
            </w:pPr>
            <w:r w:rsidRPr="004F5643">
              <w:t>32</w:t>
            </w:r>
          </w:p>
        </w:tc>
        <w:tc>
          <w:tcPr>
            <w:tcW w:w="1047" w:type="pct"/>
          </w:tcPr>
          <w:p w:rsidR="006F27B3" w:rsidRPr="004F5643" w:rsidRDefault="006F27B3" w:rsidP="006F27B3">
            <w:pPr>
              <w:pStyle w:val="western"/>
              <w:spacing w:after="0" w:afterAutospacing="0"/>
            </w:pPr>
            <w:r>
              <w:t>Перевыполнено, в связи с выделением подзадачи как приоритетной, необходимостью реализации новых проектов</w:t>
            </w:r>
          </w:p>
        </w:tc>
      </w:tr>
    </w:tbl>
    <w:p w:rsidR="00263C97" w:rsidRDefault="00263C97">
      <w:pPr>
        <w:jc w:val="both"/>
        <w:rPr>
          <w:rFonts w:ascii="Times New Roman" w:eastAsia="Times New Roman" w:hAnsi="Times New Roman" w:cs="Times New Roman"/>
          <w:b/>
          <w:sz w:val="28"/>
          <w:szCs w:val="28"/>
        </w:rPr>
      </w:pPr>
    </w:p>
    <w:p w:rsidR="002D4F21" w:rsidRDefault="004B0AE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3. Создание современного, востребованного информационного пространства Учреждения и эффективной системы распространения информации в молодежной среде Советского района г. Новосибирска</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 редизайн: разработан и введен в обращение новой логотип Центра и 4х основных отделов с обоснованием их </w:t>
      </w:r>
      <w:proofErr w:type="gramStart"/>
      <w:r>
        <w:rPr>
          <w:rFonts w:ascii="Times New Roman" w:eastAsia="Times New Roman" w:hAnsi="Times New Roman" w:cs="Times New Roman"/>
          <w:sz w:val="28"/>
          <w:szCs w:val="28"/>
        </w:rPr>
        <w:t>концепции,  разработан</w:t>
      </w:r>
      <w:proofErr w:type="gramEnd"/>
      <w:r>
        <w:rPr>
          <w:rFonts w:ascii="Times New Roman" w:eastAsia="Times New Roman" w:hAnsi="Times New Roman" w:cs="Times New Roman"/>
          <w:sz w:val="28"/>
          <w:szCs w:val="28"/>
        </w:rPr>
        <w:t xml:space="preserve"> актуальный  брендбук Учреждения</w:t>
      </w:r>
      <w:r w:rsidR="00DB4E16">
        <w:rPr>
          <w:rFonts w:ascii="Times New Roman" w:eastAsia="Times New Roman" w:hAnsi="Times New Roman" w:cs="Times New Roman"/>
          <w:sz w:val="28"/>
          <w:szCs w:val="28"/>
        </w:rPr>
        <w:t>.</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Получило развитие информационное пространство Центра: разработан новый интерфейс и наполнение сайта Учреждения, новый стиль визуального оформления официальных аккаунтов в соц. сетях, контент стал более разнообразным и актуальным. </w:t>
      </w:r>
    </w:p>
    <w:p w:rsidR="002D4F21" w:rsidRDefault="004B0AEC">
      <w:pPr>
        <w:spacing w:after="0"/>
        <w:ind w:firstLine="567"/>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Реализован долгосрочный проект «Контент-платформа безопасности»,</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направленный на информирование подростков и молодежи Советского района о способах выхода из чрезвычайных ситуаций. Проект предусматривал интеллектуальные игры с подростками, размещение информационных материалов по темам безопасности в соц. сетях Центра. </w:t>
      </w:r>
    </w:p>
    <w:p w:rsidR="002D4F21" w:rsidRDefault="004B0AEC">
      <w:pPr>
        <w:spacing w:after="0"/>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Удачной практикой послужило проведение прямых эфиров в социальных группах центра. Данный формат мероприятия позволяет участникам ощутить эффект «присутствия», совместной работы в режиме реального времени. Что немаловажно, прямые эфиры можно сохранять, что дает возможность участникам, не успевшим присоединиться, посмотреть запись события.</w:t>
      </w:r>
    </w:p>
    <w:p w:rsidR="002D4F21" w:rsidRDefault="004B0AEC">
      <w:pPr>
        <w:spacing w:after="0"/>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Широкое распространение в онлайн-режиме получила платформа ZOOM. для проведения встреч, обсуждений, игр, рабочих групп и совещаний. На данной платформе удобно транслировать презентации, видео и аудио материалы. </w:t>
      </w:r>
      <w:proofErr w:type="spellStart"/>
      <w:r>
        <w:rPr>
          <w:rFonts w:ascii="Times New Roman" w:eastAsia="Times New Roman" w:hAnsi="Times New Roman" w:cs="Times New Roman"/>
          <w:color w:val="000000"/>
          <w:sz w:val="28"/>
          <w:szCs w:val="28"/>
          <w:highlight w:val="white"/>
        </w:rPr>
        <w:t>Бóльшая</w:t>
      </w:r>
      <w:proofErr w:type="spellEnd"/>
      <w:r>
        <w:rPr>
          <w:rFonts w:ascii="Times New Roman" w:eastAsia="Times New Roman" w:hAnsi="Times New Roman" w:cs="Times New Roman"/>
          <w:color w:val="000000"/>
          <w:sz w:val="28"/>
          <w:szCs w:val="28"/>
          <w:highlight w:val="white"/>
        </w:rPr>
        <w:t xml:space="preserve"> часть проектной работы была проведена в </w:t>
      </w:r>
      <w:proofErr w:type="spellStart"/>
      <w:r>
        <w:rPr>
          <w:rFonts w:ascii="Times New Roman" w:eastAsia="Times New Roman" w:hAnsi="Times New Roman" w:cs="Times New Roman"/>
          <w:color w:val="000000"/>
          <w:sz w:val="28"/>
          <w:szCs w:val="28"/>
          <w:highlight w:val="white"/>
        </w:rPr>
        <w:t>ZOOMе</w:t>
      </w:r>
      <w:proofErr w:type="spellEnd"/>
      <w:r>
        <w:rPr>
          <w:rFonts w:ascii="Times New Roman" w:eastAsia="Times New Roman" w:hAnsi="Times New Roman" w:cs="Times New Roman"/>
          <w:color w:val="000000"/>
          <w:sz w:val="28"/>
          <w:szCs w:val="28"/>
          <w:highlight w:val="white"/>
        </w:rPr>
        <w:t xml:space="preserve">. </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одно полезное изменение – введение онлайн записи в клубы Центра. Теперь чтобы записаться не нужно искать контакты руководителя клуба и уточнять информацию о кружке. Достаточно ознакомиться с информацией о наборе и нажать кнопку «записаться». В течение 3 рабочих дней руководитель клубного формирования самостоятельно связывается с кандидатами на вступление.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Площадки центра в соц. сетях преобразованы из информационного ресурса в полноценную интерактивную виртуальную площадку, которая стала местом встречи и активности молодежи. Актуальность изменений подтверждается ростом охватов «</w:t>
      </w:r>
      <w:proofErr w:type="spellStart"/>
      <w:r>
        <w:rPr>
          <w:rFonts w:ascii="Times New Roman" w:eastAsia="Times New Roman" w:hAnsi="Times New Roman" w:cs="Times New Roman"/>
          <w:sz w:val="28"/>
          <w:szCs w:val="28"/>
        </w:rPr>
        <w:t>ВКонтанкте</w:t>
      </w:r>
      <w:proofErr w:type="spellEnd"/>
      <w:r>
        <w:rPr>
          <w:rFonts w:ascii="Times New Roman" w:eastAsia="Times New Roman" w:hAnsi="Times New Roman" w:cs="Times New Roman"/>
          <w:sz w:val="28"/>
          <w:szCs w:val="28"/>
        </w:rPr>
        <w:t xml:space="preserve">»: охват страницы в среднем составляет около 7000 чел. </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Повышение уровня активности </w:t>
      </w:r>
      <w:r>
        <w:rPr>
          <w:rFonts w:ascii="Times New Roman" w:eastAsia="Times New Roman" w:hAnsi="Times New Roman" w:cs="Times New Roman"/>
          <w:sz w:val="28"/>
          <w:szCs w:val="28"/>
        </w:rPr>
        <w:t>в официальной группе МБУ МЦ «Мир молодежи» (</w:t>
      </w:r>
      <w:hyperlink r:id="rId21">
        <w:r>
          <w:rPr>
            <w:color w:val="0000FF"/>
            <w:u w:val="single"/>
          </w:rPr>
          <w:t>https://vk.com/mirmolodeginsk</w:t>
        </w:r>
      </w:hyperlink>
      <w:r>
        <w:rPr>
          <w:rFonts w:ascii="Times New Roman" w:eastAsia="Times New Roman" w:hAnsi="Times New Roman" w:cs="Times New Roman"/>
          <w:sz w:val="28"/>
          <w:szCs w:val="28"/>
        </w:rPr>
        <w:t>) в социальной сети «</w:t>
      </w:r>
      <w:proofErr w:type="spellStart"/>
      <w:r>
        <w:rPr>
          <w:rFonts w:ascii="Times New Roman" w:eastAsia="Times New Roman" w:hAnsi="Times New Roman" w:cs="Times New Roman"/>
          <w:sz w:val="28"/>
          <w:szCs w:val="28"/>
        </w:rPr>
        <w:t>Вконтакте</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(просмотры. комментарии и упоминания, репосты и лайки) указывают на высокий отклик аудитории Центра (Среди рекордных показателей </w:t>
      </w:r>
      <w:r w:rsidR="007E787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мероприятия: «Школьная </w:t>
      </w:r>
      <w:proofErr w:type="spellStart"/>
      <w:r>
        <w:rPr>
          <w:rFonts w:ascii="Times New Roman" w:eastAsia="Times New Roman" w:hAnsi="Times New Roman" w:cs="Times New Roman"/>
          <w:color w:val="000000"/>
          <w:sz w:val="28"/>
          <w:szCs w:val="28"/>
        </w:rPr>
        <w:t>обменка</w:t>
      </w:r>
      <w:proofErr w:type="spellEnd"/>
      <w:r>
        <w:rPr>
          <w:rFonts w:ascii="Times New Roman" w:eastAsia="Times New Roman" w:hAnsi="Times New Roman" w:cs="Times New Roman"/>
          <w:color w:val="000000"/>
          <w:sz w:val="28"/>
          <w:szCs w:val="28"/>
        </w:rPr>
        <w:t>» - 17 000 просмотров, «Онлайн зарядка» - 4 249 чел., «Игра в города» - 40 комментариев).</w:t>
      </w:r>
    </w:p>
    <w:p w:rsidR="00FF3FA7"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подписчиков </w:t>
      </w:r>
      <w:r>
        <w:rPr>
          <w:rFonts w:ascii="Times New Roman" w:eastAsia="Times New Roman" w:hAnsi="Times New Roman" w:cs="Times New Roman"/>
          <w:color w:val="000000"/>
          <w:sz w:val="28"/>
          <w:szCs w:val="28"/>
        </w:rPr>
        <w:t xml:space="preserve">в группе </w:t>
      </w:r>
      <w:r>
        <w:rPr>
          <w:rFonts w:ascii="Times New Roman" w:eastAsia="Times New Roman" w:hAnsi="Times New Roman" w:cs="Times New Roman"/>
          <w:sz w:val="28"/>
          <w:szCs w:val="28"/>
        </w:rPr>
        <w:t xml:space="preserve">на конец 2020 года составило 2645 человек, что подтверждает долговременную тенденцию роста подписчиков.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период с 2016 по 2020 год, количество подписчиков ежегодно возрастало, в среднем, на 15 % и к концу 2020 общий прирост составил 1357 человек. Подписчики группы являются качественной аудиторией, так как количество просмотров, лайков и комментариев у постов увеличилось.</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снизилось число подписчиков и во время действий злоумышленников от имени нашего Центра. Подписчики не только не покинули группу, но и помогли распространить информацию о происшествии, что говорит о высоком уровне доверия к Учреждению.</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Количественные показатели 2020 года:</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Средняя посещаемость в группе: 42 чел. в сутки. </w:t>
      </w:r>
    </w:p>
    <w:p w:rsidR="002D4F21" w:rsidRDefault="004B0AEC" w:rsidP="007E7870">
      <w:pPr>
        <w:shd w:val="clear" w:color="auto" w:fill="FFFFFF"/>
        <w:spacing w:after="0"/>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Стоит отметить, что несмотря на спад активности в группе за второе полугодие 2020 года, связанно</w:t>
      </w:r>
      <w:r w:rsidR="007E7870">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с активным переходом в онлайн-формат и избытком поступающей в режиме онлайн информации, Центру удалось сохранить прошлогодние показатели посещаемости.</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Численность группы: 2645 чел.</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Количество статей/постов: 421</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Общее количество уникальных посетителей за последние 30 дней: 356 чел.</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Охват аудитории (пользователи, просмотревшие записи сообщества на стене или в разделе Новости): в среднем 1901 человек в месяц и 4519 человек за последние 3 месяца</w:t>
      </w:r>
    </w:p>
    <w:p w:rsidR="002D4F21" w:rsidRDefault="004B0AEC">
      <w:pPr>
        <w:shd w:val="clear" w:color="auto" w:fill="FFFFFF"/>
        <w:spacing w:after="0"/>
        <w:ind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СМИ опубликовано более 100 статей о деятельности МЦ</w:t>
      </w:r>
    </w:p>
    <w:p w:rsidR="002D4F21" w:rsidRDefault="004B0AEC">
      <w:pPr>
        <w:shd w:val="clear" w:color="auto" w:fill="FFFFFF"/>
        <w:spacing w:after="0"/>
        <w:ind w:right="795" w:firstLine="567"/>
        <w:jc w:val="both"/>
        <w:rPr>
          <w:rFonts w:ascii="Arial" w:eastAsia="Arial" w:hAnsi="Arial" w:cs="Arial"/>
          <w:color w:val="000000"/>
          <w:sz w:val="20"/>
          <w:szCs w:val="20"/>
          <w:shd w:val="clear" w:color="auto" w:fill="F0F2F5"/>
        </w:rPr>
      </w:pPr>
      <w:r>
        <w:rPr>
          <w:rFonts w:ascii="Times New Roman" w:eastAsia="Times New Roman" w:hAnsi="Times New Roman" w:cs="Times New Roman"/>
          <w:color w:val="000000"/>
          <w:sz w:val="28"/>
          <w:szCs w:val="28"/>
        </w:rPr>
        <w:t>• Опубликовано более 21 фотоальбома и более 44 видеороликов.</w:t>
      </w:r>
    </w:p>
    <w:p w:rsidR="002D4F21" w:rsidRDefault="004B0AEC">
      <w:pPr>
        <w:pBdr>
          <w:top w:val="nil"/>
          <w:left w:val="nil"/>
          <w:bottom w:val="nil"/>
          <w:right w:val="nil"/>
          <w:between w:val="nil"/>
        </w:pBdr>
        <w:tabs>
          <w:tab w:val="left" w:pos="142"/>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итогам мониторинга посещаемости официального сайта Центра, стало известно, что наибольший приток посетителей приходит на сайт из поисковых систем, что свидетельствует о том, что он находится в зоне видимости пользователей по интересующему запросу. Как и в предыдущие годы, в 2020 году</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около</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65% пользователей приходят на сайт Центра из поисковых систем. На втором месте - прямые переходы—26%, на внутренние переходы по ссылкам на других сайтах приходится 9%.</w:t>
      </w:r>
    </w:p>
    <w:p w:rsidR="002D4F21" w:rsidRDefault="004B0AEC">
      <w:pPr>
        <w:pBdr>
          <w:top w:val="nil"/>
          <w:left w:val="nil"/>
          <w:bottom w:val="nil"/>
          <w:right w:val="nil"/>
          <w:between w:val="nil"/>
        </w:pBdr>
        <w:tabs>
          <w:tab w:val="left" w:pos="142"/>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2020 год количество уникальных посетителей сайта составило 4 389 человек, общих визитов было 5 599, просмотров страниц - 13 550.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за 2020 год на страницах партнерских СМИ было размещено более 100 публикаций о деятельности Центра. Такое регулярное информационное сотрудничество позволяет не только увеличить охват и число участников на страницах центра, но и обеспечивает повышени</w:t>
      </w:r>
      <w:r w:rsidR="003751B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интерес</w:t>
      </w:r>
      <w:r w:rsidR="003751B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к нашим мероприятиям со стороны молодежи</w:t>
      </w:r>
      <w:r w:rsidR="008966CC">
        <w:rPr>
          <w:rFonts w:ascii="Times New Roman" w:eastAsia="Times New Roman" w:hAnsi="Times New Roman" w:cs="Times New Roman"/>
          <w:sz w:val="28"/>
          <w:szCs w:val="28"/>
        </w:rPr>
        <w:t>.</w:t>
      </w:r>
    </w:p>
    <w:p w:rsidR="008966CC" w:rsidRDefault="008966CC" w:rsidP="008966CC">
      <w:pPr>
        <w:tabs>
          <w:tab w:val="left" w:pos="567"/>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Целевые индикаторы:</w:t>
      </w:r>
    </w:p>
    <w:p w:rsidR="008966CC" w:rsidRDefault="008966CC" w:rsidP="008966CC">
      <w:pPr>
        <w:tabs>
          <w:tab w:val="left" w:pos="567"/>
        </w:tabs>
        <w:spacing w:after="0"/>
        <w:ind w:firstLine="567"/>
        <w:jc w:val="both"/>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3858"/>
        <w:gridCol w:w="1469"/>
        <w:gridCol w:w="2084"/>
        <w:gridCol w:w="1934"/>
      </w:tblGrid>
      <w:tr w:rsidR="004F5643" w:rsidRPr="004F5643" w:rsidTr="007D519B">
        <w:trPr>
          <w:trHeight w:val="730"/>
        </w:trPr>
        <w:tc>
          <w:tcPr>
            <w:tcW w:w="2064" w:type="pct"/>
            <w:vAlign w:val="center"/>
          </w:tcPr>
          <w:p w:rsidR="008966CC" w:rsidRPr="004F5643" w:rsidRDefault="008966CC" w:rsidP="007D519B">
            <w:pPr>
              <w:pStyle w:val="western"/>
              <w:spacing w:after="0" w:afterAutospacing="0"/>
            </w:pPr>
            <w:r w:rsidRPr="004F5643">
              <w:t>Показатель</w:t>
            </w:r>
          </w:p>
        </w:tc>
        <w:tc>
          <w:tcPr>
            <w:tcW w:w="786" w:type="pct"/>
            <w:vAlign w:val="center"/>
          </w:tcPr>
          <w:p w:rsidR="008966CC" w:rsidRPr="004F5643" w:rsidRDefault="008966CC" w:rsidP="00907EDE">
            <w:pPr>
              <w:pStyle w:val="western"/>
              <w:spacing w:after="0" w:afterAutospacing="0"/>
              <w:jc w:val="center"/>
            </w:pPr>
            <w:r w:rsidRPr="004F5643">
              <w:t>Единица измерения</w:t>
            </w:r>
          </w:p>
        </w:tc>
        <w:tc>
          <w:tcPr>
            <w:tcW w:w="1115" w:type="pct"/>
            <w:vAlign w:val="center"/>
          </w:tcPr>
          <w:p w:rsidR="008966CC" w:rsidRPr="004F5643" w:rsidRDefault="008966CC" w:rsidP="00907EDE">
            <w:pPr>
              <w:pStyle w:val="western"/>
              <w:spacing w:after="0" w:afterAutospacing="0"/>
              <w:jc w:val="center"/>
            </w:pPr>
            <w:r w:rsidRPr="004F5643">
              <w:t>Запланировано на 2020 г.</w:t>
            </w:r>
          </w:p>
        </w:tc>
        <w:tc>
          <w:tcPr>
            <w:tcW w:w="1035" w:type="pct"/>
          </w:tcPr>
          <w:p w:rsidR="008966CC" w:rsidRPr="004F5643" w:rsidRDefault="008966CC" w:rsidP="00907EDE">
            <w:pPr>
              <w:pStyle w:val="western"/>
              <w:spacing w:after="0" w:afterAutospacing="0"/>
              <w:jc w:val="center"/>
            </w:pPr>
            <w:r w:rsidRPr="004F5643">
              <w:t>Фактический показатель на 2020 г.</w:t>
            </w:r>
          </w:p>
        </w:tc>
      </w:tr>
      <w:tr w:rsidR="004F5643" w:rsidRPr="004F5643" w:rsidTr="007D519B">
        <w:trPr>
          <w:trHeight w:val="409"/>
        </w:trPr>
        <w:tc>
          <w:tcPr>
            <w:tcW w:w="2064" w:type="pct"/>
            <w:vAlign w:val="center"/>
          </w:tcPr>
          <w:p w:rsidR="008966CC" w:rsidRPr="004F5643" w:rsidRDefault="008966CC" w:rsidP="007D519B">
            <w:pPr>
              <w:pStyle w:val="western"/>
              <w:spacing w:after="0" w:afterAutospacing="0"/>
            </w:pPr>
            <w:r w:rsidRPr="004F5643">
              <w:t xml:space="preserve">Количество упоминаний о деятельности Учреждения в средствах массовой информации, в том числе на портале </w:t>
            </w:r>
            <w:proofErr w:type="spellStart"/>
            <w:r w:rsidRPr="004F5643">
              <w:t>Тымолод.рф</w:t>
            </w:r>
            <w:proofErr w:type="spellEnd"/>
            <w:r w:rsidRPr="004F5643">
              <w:t>, группах Учреждения в социальных сетях</w:t>
            </w:r>
          </w:p>
        </w:tc>
        <w:tc>
          <w:tcPr>
            <w:tcW w:w="786" w:type="pct"/>
            <w:vAlign w:val="center"/>
          </w:tcPr>
          <w:p w:rsidR="008966CC" w:rsidRPr="004F5643" w:rsidRDefault="008966CC" w:rsidP="008966CC">
            <w:pPr>
              <w:pStyle w:val="western"/>
              <w:spacing w:after="0" w:afterAutospacing="0"/>
              <w:jc w:val="center"/>
            </w:pPr>
            <w:r w:rsidRPr="004F5643">
              <w:t>единиц</w:t>
            </w:r>
          </w:p>
        </w:tc>
        <w:tc>
          <w:tcPr>
            <w:tcW w:w="1115" w:type="pct"/>
            <w:vAlign w:val="center"/>
          </w:tcPr>
          <w:p w:rsidR="008966CC" w:rsidRPr="004F5643" w:rsidRDefault="008966CC" w:rsidP="008966CC">
            <w:pPr>
              <w:tabs>
                <w:tab w:val="left" w:pos="1877"/>
              </w:tabs>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130</w:t>
            </w:r>
          </w:p>
        </w:tc>
        <w:tc>
          <w:tcPr>
            <w:tcW w:w="1035" w:type="pct"/>
          </w:tcPr>
          <w:p w:rsidR="0014263E" w:rsidRPr="004F5643" w:rsidRDefault="0014263E" w:rsidP="008966CC">
            <w:pPr>
              <w:tabs>
                <w:tab w:val="left" w:pos="1877"/>
              </w:tabs>
              <w:autoSpaceDE w:val="0"/>
              <w:autoSpaceDN w:val="0"/>
              <w:adjustRightInd w:val="0"/>
              <w:spacing w:before="100" w:beforeAutospacing="1"/>
              <w:jc w:val="center"/>
              <w:rPr>
                <w:rFonts w:ascii="Times New Roman" w:hAnsi="Times New Roman" w:cs="Times New Roman"/>
                <w:bCs/>
                <w:sz w:val="24"/>
                <w:szCs w:val="24"/>
              </w:rPr>
            </w:pPr>
          </w:p>
          <w:p w:rsidR="008966CC" w:rsidRPr="004F5643" w:rsidRDefault="008966CC" w:rsidP="007D519B">
            <w:pPr>
              <w:tabs>
                <w:tab w:val="left" w:pos="1877"/>
              </w:tabs>
              <w:autoSpaceDE w:val="0"/>
              <w:autoSpaceDN w:val="0"/>
              <w:adjustRightInd w:val="0"/>
              <w:spacing w:before="100" w:beforeAutospacing="1"/>
              <w:rPr>
                <w:rFonts w:ascii="Times New Roman" w:hAnsi="Times New Roman" w:cs="Times New Roman"/>
                <w:bCs/>
                <w:sz w:val="24"/>
                <w:szCs w:val="24"/>
              </w:rPr>
            </w:pPr>
            <w:r w:rsidRPr="004F5643">
              <w:rPr>
                <w:rFonts w:ascii="Times New Roman" w:hAnsi="Times New Roman" w:cs="Times New Roman"/>
                <w:bCs/>
                <w:sz w:val="24"/>
                <w:szCs w:val="24"/>
              </w:rPr>
              <w:t>100</w:t>
            </w:r>
          </w:p>
        </w:tc>
      </w:tr>
    </w:tbl>
    <w:p w:rsidR="002D4F21" w:rsidRDefault="002D4F2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2D4F21" w:rsidRDefault="004B0AE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4. Создание условий для целенаправленной социально-досуговой работы с подростками и молодежью, оказавшейся в трудной жизненной ситуации, профилактики безнадзорности, правонарушений, употребления психо-активных веществ среди подростков и молодежи Советского района города Новосибирска</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направлении ТЖС работают 2 специалиста по социальной работе с молодежью МЦ «Мир молодежи». Работа ведется в системе, в тесном взаимодействии с комиссией по делам несовершеннолетних и защите их прав, специалисты Центра принимают участие в организационных встречах с социальными педагогами учебных заведений. Подростки и молодежь, состоящие на учете ПДН, а также попавшие в ТЖС, регулярно приглашаются на мероприятия, акции, мастер-классы молодежного центра и в клубные формирования. Неоднократно отмечено, что подростки данной категории, попадая в наш Центр, активно включаются в жизнь как клубных формирований, так и отделов в целом, предлагают свою помощь в текущих делах и подготовке к мероприятиям, делятся своим мнением о работе Центра. </w:t>
      </w:r>
    </w:p>
    <w:p w:rsidR="002D4F21" w:rsidRDefault="004B0AEC">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Специалистами ведется индивидуально-профилактическое сопровождение подростков, стоящих в Банке данных семей и несовершеннолетних «группы риска». Благодаря тесному сотрудничеству с психологическим центром «Радуга», проводится плановая диагностика у несовершеннолетних «группы риска» уровня психического здоровья, удовлетворенности жизнью и общей тревожности. Проводятся профилактические встречи, информационные площадки, обучающие игры по первичной профилактике употребления ПАВ, по социализации несовершеннолетних и интеграции их в правовое общество, пропаганде здорового образа жизни</w:t>
      </w:r>
    </w:p>
    <w:p w:rsidR="002D4F21" w:rsidRDefault="002D4F21">
      <w:pPr>
        <w:tabs>
          <w:tab w:val="left" w:pos="567"/>
        </w:tabs>
        <w:spacing w:after="0"/>
        <w:ind w:firstLine="567"/>
        <w:jc w:val="both"/>
        <w:rPr>
          <w:rFonts w:ascii="Times New Roman" w:eastAsia="Times New Roman" w:hAnsi="Times New Roman" w:cs="Times New Roman"/>
          <w:sz w:val="28"/>
          <w:szCs w:val="28"/>
        </w:rPr>
      </w:pPr>
    </w:p>
    <w:p w:rsidR="002D4F21" w:rsidRDefault="004B0AEC">
      <w:pPr>
        <w:tabs>
          <w:tab w:val="left" w:pos="567"/>
        </w:tabs>
        <w:spacing w:after="0"/>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Реализуется проект «Контент-платформа безопасности», направленный на правовое просвещение и профилактику правонарушений, а также формирование навыков безопасности.  </w:t>
      </w:r>
    </w:p>
    <w:p w:rsidR="002D4F21" w:rsidRDefault="002D4F21">
      <w:pPr>
        <w:tabs>
          <w:tab w:val="left" w:pos="567"/>
        </w:tabs>
        <w:spacing w:after="0"/>
        <w:ind w:firstLine="567"/>
        <w:jc w:val="both"/>
        <w:rPr>
          <w:rFonts w:ascii="Times New Roman" w:eastAsia="Times New Roman" w:hAnsi="Times New Roman" w:cs="Times New Roman"/>
          <w:sz w:val="28"/>
          <w:szCs w:val="28"/>
        </w:rPr>
      </w:pP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Налажены устойчивые отношения с социальными партнерами:</w:t>
      </w:r>
    </w:p>
    <w:p w:rsidR="002D4F21" w:rsidRDefault="004B0AEC">
      <w:pPr>
        <w:numPr>
          <w:ilvl w:val="0"/>
          <w:numId w:val="17"/>
        </w:numPr>
        <w:pBdr>
          <w:top w:val="nil"/>
          <w:left w:val="nil"/>
          <w:bottom w:val="nil"/>
          <w:right w:val="nil"/>
          <w:between w:val="nil"/>
        </w:pBdr>
        <w:tabs>
          <w:tab w:val="left" w:pos="567"/>
        </w:tabs>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ОДМКиС</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КДНиЗП</w:t>
      </w:r>
      <w:proofErr w:type="spellEnd"/>
      <w:r>
        <w:rPr>
          <w:rFonts w:ascii="Times New Roman" w:eastAsia="Times New Roman" w:hAnsi="Times New Roman" w:cs="Times New Roman"/>
          <w:color w:val="000000"/>
          <w:sz w:val="28"/>
          <w:szCs w:val="28"/>
        </w:rPr>
        <w:t xml:space="preserve"> администрации Советского района</w:t>
      </w:r>
    </w:p>
    <w:p w:rsidR="002D4F21" w:rsidRDefault="004B0AEC">
      <w:pPr>
        <w:numPr>
          <w:ilvl w:val="0"/>
          <w:numId w:val="17"/>
        </w:numPr>
        <w:pBdr>
          <w:top w:val="nil"/>
          <w:left w:val="nil"/>
          <w:bottom w:val="nil"/>
          <w:right w:val="nil"/>
          <w:between w:val="nil"/>
        </w:pBdr>
        <w:tabs>
          <w:tab w:val="left" w:pos="567"/>
        </w:tabs>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83560">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тдел полиции №10</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КЦСОН Советского района</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занятости населения Советского района</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Молодежные центры Советского района</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Психологический центр «Радуга»</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Военкомат Советского района</w:t>
      </w:r>
    </w:p>
    <w:p w:rsidR="002D4F21" w:rsidRDefault="004B0AEC">
      <w:pPr>
        <w:numPr>
          <w:ilvl w:val="0"/>
          <w:numId w:val="17"/>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ТОС</w:t>
      </w:r>
    </w:p>
    <w:p w:rsidR="002D4F21" w:rsidRDefault="002D4F21">
      <w:pPr>
        <w:tabs>
          <w:tab w:val="left" w:pos="567"/>
        </w:tabs>
        <w:spacing w:after="0"/>
        <w:ind w:firstLine="567"/>
        <w:jc w:val="both"/>
        <w:rPr>
          <w:rFonts w:ascii="Times New Roman" w:eastAsia="Times New Roman" w:hAnsi="Times New Roman" w:cs="Times New Roman"/>
          <w:sz w:val="28"/>
          <w:szCs w:val="28"/>
        </w:rPr>
      </w:pP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Центре «Мир молодежи» особое внимание уделяется работе с людьми с ограниченными возможностями здоровья. В клубном формировании «Факел» работа ведется систематически с 2009 г. </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Большое значение уделяется гражданско-патриотическому воспитанию данной категории молодежи через участие в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значимых мероприятиях, таких как: соревнования и турниры, посвященные Дню Защитника Отечества, Дню Победы, Дню космонавтики, декадам пожилых людей и инвалидов.</w:t>
      </w:r>
    </w:p>
    <w:p w:rsidR="002D4F21" w:rsidRDefault="004B0AEC">
      <w:pPr>
        <w:tabs>
          <w:tab w:val="left" w:pos="567"/>
        </w:tabs>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Проводятся  занятия</w:t>
      </w:r>
      <w:proofErr w:type="gramEnd"/>
      <w:r>
        <w:rPr>
          <w:rFonts w:ascii="Times New Roman" w:eastAsia="Times New Roman" w:hAnsi="Times New Roman" w:cs="Times New Roman"/>
          <w:sz w:val="28"/>
          <w:szCs w:val="28"/>
        </w:rPr>
        <w:t xml:space="preserve"> и мероприятия, которые способствуют сплочению и социализации людей с ограниченными возможностями здоровья (турниры по настольному теннису, нардам, дартсу, </w:t>
      </w:r>
      <w:proofErr w:type="spellStart"/>
      <w:r>
        <w:rPr>
          <w:rFonts w:ascii="Times New Roman" w:eastAsia="Times New Roman" w:hAnsi="Times New Roman" w:cs="Times New Roman"/>
          <w:sz w:val="28"/>
          <w:szCs w:val="28"/>
        </w:rPr>
        <w:t>бочче</w:t>
      </w:r>
      <w:proofErr w:type="spellEnd"/>
      <w:r>
        <w:rPr>
          <w:rFonts w:ascii="Times New Roman" w:eastAsia="Times New Roman" w:hAnsi="Times New Roman" w:cs="Times New Roman"/>
          <w:sz w:val="28"/>
          <w:szCs w:val="28"/>
        </w:rPr>
        <w:t xml:space="preserve"> и гребле-</w:t>
      </w:r>
      <w:proofErr w:type="spellStart"/>
      <w:r>
        <w:rPr>
          <w:rFonts w:ascii="Times New Roman" w:eastAsia="Times New Roman" w:hAnsi="Times New Roman" w:cs="Times New Roman"/>
          <w:sz w:val="28"/>
          <w:szCs w:val="28"/>
        </w:rPr>
        <w:t>индор</w:t>
      </w:r>
      <w:proofErr w:type="spellEnd"/>
      <w:r>
        <w:rPr>
          <w:rFonts w:ascii="Times New Roman" w:eastAsia="Times New Roman" w:hAnsi="Times New Roman" w:cs="Times New Roman"/>
          <w:sz w:val="28"/>
          <w:szCs w:val="28"/>
        </w:rPr>
        <w:t>, совместные субботники по уборке территории, акции добрых дел).</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Много лет у МЦ «Мир молодежи» сохраняются партнерские отношения </w:t>
      </w:r>
      <w:proofErr w:type="gramStart"/>
      <w:r>
        <w:rPr>
          <w:rFonts w:ascii="Times New Roman" w:eastAsia="Times New Roman" w:hAnsi="Times New Roman" w:cs="Times New Roman"/>
          <w:sz w:val="28"/>
          <w:szCs w:val="28"/>
        </w:rPr>
        <w:t>с  ОО</w:t>
      </w:r>
      <w:proofErr w:type="gramEnd"/>
      <w:r>
        <w:rPr>
          <w:rFonts w:ascii="Times New Roman" w:eastAsia="Times New Roman" w:hAnsi="Times New Roman" w:cs="Times New Roman"/>
          <w:sz w:val="28"/>
          <w:szCs w:val="28"/>
        </w:rPr>
        <w:t xml:space="preserve"> «Советская местная организация Всероссийского общества инвалидов» (заключен договор о взаимном сотрудничестве), МУ КЦСОН Советского района.</w:t>
      </w:r>
    </w:p>
    <w:p w:rsidR="002D4F21" w:rsidRDefault="002D4F21">
      <w:pPr>
        <w:ind w:firstLine="567"/>
        <w:jc w:val="both"/>
        <w:rPr>
          <w:rFonts w:ascii="Times New Roman" w:eastAsia="Times New Roman" w:hAnsi="Times New Roman" w:cs="Times New Roman"/>
          <w:b/>
          <w:sz w:val="28"/>
          <w:szCs w:val="28"/>
        </w:rPr>
      </w:pP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2019 г. в МЦ «Мир молодежи» организован трудовой отряд «Вишня», в 2020 году постоянный активный состав отряда составляет 20 бойцов. </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муниципальным заданием, в летний период через НГДО «Потешные полки» было временно трудоустроено в 2019 г. 35 несовершеннолетних</w:t>
      </w:r>
      <w:r>
        <w:t xml:space="preserve"> </w:t>
      </w:r>
      <w:r>
        <w:rPr>
          <w:rFonts w:ascii="Times New Roman" w:eastAsia="Times New Roman" w:hAnsi="Times New Roman" w:cs="Times New Roman"/>
          <w:sz w:val="28"/>
          <w:szCs w:val="28"/>
        </w:rPr>
        <w:t xml:space="preserve">в должности </w:t>
      </w:r>
      <w:proofErr w:type="spellStart"/>
      <w:r>
        <w:rPr>
          <w:rFonts w:ascii="Times New Roman" w:eastAsia="Times New Roman" w:hAnsi="Times New Roman" w:cs="Times New Roman"/>
          <w:sz w:val="28"/>
          <w:szCs w:val="28"/>
        </w:rPr>
        <w:t>культ.организаторов</w:t>
      </w:r>
      <w:proofErr w:type="spellEnd"/>
      <w:r>
        <w:rPr>
          <w:rFonts w:ascii="Times New Roman" w:eastAsia="Times New Roman" w:hAnsi="Times New Roman" w:cs="Times New Roman"/>
          <w:sz w:val="28"/>
          <w:szCs w:val="28"/>
        </w:rPr>
        <w:t>, в 2020 г. - 35 несовершеннолетних</w:t>
      </w:r>
      <w:r>
        <w:t xml:space="preserve"> </w:t>
      </w:r>
      <w:r>
        <w:rPr>
          <w:rFonts w:ascii="Times New Roman" w:eastAsia="Times New Roman" w:hAnsi="Times New Roman" w:cs="Times New Roman"/>
          <w:sz w:val="28"/>
          <w:szCs w:val="28"/>
        </w:rPr>
        <w:t xml:space="preserve">в должности разнорабочих (в том числе, трудоустроены подростки, состоящие на учете ПДН и из семей, попавших в ТЖС). </w:t>
      </w:r>
    </w:p>
    <w:p w:rsidR="002D4F21" w:rsidRDefault="004B0AEC">
      <w:pPr>
        <w:spacing w:after="0"/>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Реализуется долгосрочный проект «Я – PROFI», направленный на оказание помощи подросткам Советского района в выборе будущей профессии на примере историй успеха профессиональных лидеров, с учетом актуального состояния рынка труда. </w:t>
      </w:r>
    </w:p>
    <w:p w:rsidR="00DF4036" w:rsidRDefault="00DF4036" w:rsidP="00DF4036">
      <w:pPr>
        <w:tabs>
          <w:tab w:val="left" w:pos="567"/>
        </w:tabs>
        <w:spacing w:after="0"/>
        <w:ind w:firstLine="567"/>
        <w:jc w:val="both"/>
        <w:rPr>
          <w:rFonts w:ascii="Times New Roman" w:eastAsia="Times New Roman" w:hAnsi="Times New Roman" w:cs="Times New Roman"/>
          <w:color w:val="000000"/>
          <w:sz w:val="28"/>
          <w:szCs w:val="28"/>
        </w:rPr>
      </w:pPr>
    </w:p>
    <w:p w:rsidR="00DF4036" w:rsidRDefault="00DF4036" w:rsidP="00DF4036">
      <w:pPr>
        <w:tabs>
          <w:tab w:val="left" w:pos="567"/>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811"/>
        <w:gridCol w:w="1292"/>
        <w:gridCol w:w="1763"/>
        <w:gridCol w:w="1570"/>
        <w:gridCol w:w="1909"/>
      </w:tblGrid>
      <w:tr w:rsidR="00C54DBB" w:rsidRPr="004F5643" w:rsidTr="007D519B">
        <w:trPr>
          <w:trHeight w:val="730"/>
        </w:trPr>
        <w:tc>
          <w:tcPr>
            <w:tcW w:w="1504" w:type="pct"/>
            <w:vAlign w:val="center"/>
          </w:tcPr>
          <w:p w:rsidR="00C54DBB" w:rsidRPr="004F5643" w:rsidRDefault="00C54DBB" w:rsidP="00907EDE">
            <w:pPr>
              <w:pStyle w:val="western"/>
              <w:spacing w:after="0" w:afterAutospacing="0"/>
              <w:jc w:val="center"/>
            </w:pPr>
            <w:r w:rsidRPr="004F5643">
              <w:t>Показатель</w:t>
            </w:r>
          </w:p>
        </w:tc>
        <w:tc>
          <w:tcPr>
            <w:tcW w:w="691" w:type="pct"/>
            <w:vAlign w:val="center"/>
          </w:tcPr>
          <w:p w:rsidR="00C54DBB" w:rsidRPr="004F5643" w:rsidRDefault="00C54DBB" w:rsidP="00907EDE">
            <w:pPr>
              <w:pStyle w:val="western"/>
              <w:spacing w:after="0" w:afterAutospacing="0"/>
              <w:jc w:val="center"/>
            </w:pPr>
            <w:r w:rsidRPr="004F5643">
              <w:t>Единица измерения</w:t>
            </w:r>
          </w:p>
        </w:tc>
        <w:tc>
          <w:tcPr>
            <w:tcW w:w="943" w:type="pct"/>
            <w:vAlign w:val="center"/>
          </w:tcPr>
          <w:p w:rsidR="00C54DBB" w:rsidRPr="004F5643" w:rsidRDefault="00C54DBB" w:rsidP="00907EDE">
            <w:pPr>
              <w:pStyle w:val="western"/>
              <w:spacing w:after="0" w:afterAutospacing="0"/>
              <w:jc w:val="center"/>
            </w:pPr>
            <w:r w:rsidRPr="004F5643">
              <w:t>Запланировано на 2020 г.</w:t>
            </w:r>
          </w:p>
        </w:tc>
        <w:tc>
          <w:tcPr>
            <w:tcW w:w="840" w:type="pct"/>
          </w:tcPr>
          <w:p w:rsidR="00C54DBB" w:rsidRPr="004F5643" w:rsidRDefault="00C54DBB" w:rsidP="00907EDE">
            <w:pPr>
              <w:pStyle w:val="western"/>
              <w:spacing w:after="0" w:afterAutospacing="0"/>
              <w:jc w:val="center"/>
            </w:pPr>
            <w:r w:rsidRPr="004F5643">
              <w:t>Фактический показатель на 2020 г.</w:t>
            </w:r>
          </w:p>
        </w:tc>
        <w:tc>
          <w:tcPr>
            <w:tcW w:w="1021" w:type="pct"/>
          </w:tcPr>
          <w:p w:rsidR="00C54DBB" w:rsidRPr="004F5643" w:rsidRDefault="00E51BD4" w:rsidP="00907EDE">
            <w:pPr>
              <w:pStyle w:val="western"/>
              <w:spacing w:after="0" w:afterAutospacing="0"/>
              <w:jc w:val="center"/>
            </w:pPr>
            <w:r>
              <w:t xml:space="preserve">Примечания </w:t>
            </w:r>
          </w:p>
        </w:tc>
      </w:tr>
      <w:tr w:rsidR="007D519B" w:rsidRPr="004F5643" w:rsidTr="007D519B">
        <w:trPr>
          <w:trHeight w:val="730"/>
        </w:trPr>
        <w:tc>
          <w:tcPr>
            <w:tcW w:w="1504" w:type="pct"/>
            <w:vAlign w:val="center"/>
          </w:tcPr>
          <w:p w:rsidR="007D519B" w:rsidRPr="004F5643" w:rsidRDefault="007D519B" w:rsidP="007D519B">
            <w:pPr>
              <w:autoSpaceDE w:val="0"/>
              <w:autoSpaceDN w:val="0"/>
              <w:adjustRightInd w:val="0"/>
              <w:spacing w:before="100" w:beforeAutospacing="1"/>
              <w:rPr>
                <w:rFonts w:ascii="Times New Roman" w:hAnsi="Times New Roman" w:cs="Times New Roman"/>
                <w:bCs/>
                <w:sz w:val="24"/>
                <w:szCs w:val="24"/>
              </w:rPr>
            </w:pPr>
            <w:r w:rsidRPr="004F5643">
              <w:rPr>
                <w:rFonts w:ascii="Times New Roman" w:hAnsi="Times New Roman" w:cs="Times New Roman"/>
                <w:bCs/>
                <w:sz w:val="24"/>
                <w:szCs w:val="24"/>
              </w:rPr>
              <w:t>Количество получателей услуг по содействию в выборе профессии, ориентировании на рынке труда, трудоустройстве</w:t>
            </w:r>
          </w:p>
        </w:tc>
        <w:tc>
          <w:tcPr>
            <w:tcW w:w="691" w:type="pct"/>
            <w:vAlign w:val="center"/>
          </w:tcPr>
          <w:p w:rsidR="007D519B" w:rsidRPr="004F5643" w:rsidRDefault="007D519B" w:rsidP="007D519B">
            <w:pPr>
              <w:autoSpaceDE w:val="0"/>
              <w:autoSpaceDN w:val="0"/>
              <w:adjustRightInd w:val="0"/>
              <w:spacing w:before="100" w:beforeAutospacing="1"/>
              <w:jc w:val="center"/>
              <w:rPr>
                <w:rFonts w:ascii="Times New Roman" w:hAnsi="Times New Roman" w:cs="Times New Roman"/>
                <w:bCs/>
                <w:sz w:val="24"/>
                <w:szCs w:val="24"/>
                <w:lang w:eastAsia="en-US"/>
              </w:rPr>
            </w:pPr>
            <w:r w:rsidRPr="004F5643">
              <w:rPr>
                <w:rFonts w:ascii="Times New Roman" w:hAnsi="Times New Roman" w:cs="Times New Roman"/>
                <w:bCs/>
                <w:sz w:val="24"/>
                <w:szCs w:val="24"/>
                <w:lang w:eastAsia="en-US"/>
              </w:rPr>
              <w:t>человек</w:t>
            </w:r>
          </w:p>
        </w:tc>
        <w:tc>
          <w:tcPr>
            <w:tcW w:w="943" w:type="pct"/>
            <w:vAlign w:val="center"/>
          </w:tcPr>
          <w:p w:rsidR="007D519B" w:rsidRPr="004F5643" w:rsidRDefault="007D519B" w:rsidP="007D519B">
            <w:pPr>
              <w:pStyle w:val="western"/>
              <w:spacing w:after="0" w:afterAutospacing="0"/>
              <w:jc w:val="center"/>
            </w:pPr>
            <w:r w:rsidRPr="004F5643">
              <w:t>35</w:t>
            </w:r>
          </w:p>
        </w:tc>
        <w:tc>
          <w:tcPr>
            <w:tcW w:w="840" w:type="pct"/>
          </w:tcPr>
          <w:p w:rsidR="007D519B" w:rsidRPr="004F5643" w:rsidRDefault="007D519B" w:rsidP="007D519B">
            <w:pPr>
              <w:pStyle w:val="western"/>
              <w:spacing w:after="0" w:afterAutospacing="0"/>
              <w:jc w:val="center"/>
            </w:pPr>
          </w:p>
          <w:p w:rsidR="007D519B" w:rsidRPr="004F5643" w:rsidRDefault="007D519B" w:rsidP="007D519B">
            <w:pPr>
              <w:pStyle w:val="western"/>
              <w:spacing w:after="0" w:afterAutospacing="0"/>
              <w:jc w:val="center"/>
            </w:pPr>
          </w:p>
          <w:p w:rsidR="007D519B" w:rsidRPr="004F5643" w:rsidRDefault="007D519B" w:rsidP="007D519B">
            <w:pPr>
              <w:pStyle w:val="western"/>
              <w:spacing w:after="0" w:afterAutospacing="0"/>
              <w:jc w:val="center"/>
            </w:pPr>
            <w:r w:rsidRPr="004F5643">
              <w:t>35</w:t>
            </w:r>
          </w:p>
        </w:tc>
        <w:tc>
          <w:tcPr>
            <w:tcW w:w="1021" w:type="pct"/>
          </w:tcPr>
          <w:p w:rsidR="007D519B" w:rsidRPr="004F5643" w:rsidRDefault="007D519B" w:rsidP="007D519B">
            <w:pPr>
              <w:pStyle w:val="western"/>
              <w:spacing w:after="0" w:afterAutospacing="0"/>
            </w:pPr>
            <w:r>
              <w:t xml:space="preserve">Выполнено </w:t>
            </w:r>
          </w:p>
        </w:tc>
      </w:tr>
      <w:tr w:rsidR="007D519B" w:rsidRPr="004F5643" w:rsidTr="007D519B">
        <w:trPr>
          <w:trHeight w:val="409"/>
        </w:trPr>
        <w:tc>
          <w:tcPr>
            <w:tcW w:w="1504" w:type="pct"/>
            <w:vAlign w:val="center"/>
          </w:tcPr>
          <w:p w:rsidR="007D519B" w:rsidRPr="004F5643" w:rsidRDefault="007D519B" w:rsidP="007D519B">
            <w:pPr>
              <w:pStyle w:val="western"/>
              <w:spacing w:after="0" w:afterAutospacing="0"/>
            </w:pPr>
            <w:r w:rsidRPr="004F5643">
              <w:t>Количество молодых людей, оказавшихся в трудной жизненной ситуации, воспользовавшихся возможностями и услугами Учреждения</w:t>
            </w:r>
          </w:p>
        </w:tc>
        <w:tc>
          <w:tcPr>
            <w:tcW w:w="691" w:type="pct"/>
            <w:vAlign w:val="center"/>
          </w:tcPr>
          <w:p w:rsidR="007D519B" w:rsidRPr="004F5643" w:rsidRDefault="007D519B" w:rsidP="007D519B">
            <w:pPr>
              <w:pStyle w:val="western"/>
              <w:spacing w:after="0" w:afterAutospacing="0"/>
              <w:jc w:val="center"/>
            </w:pPr>
            <w:r w:rsidRPr="004F5643">
              <w:t>человек</w:t>
            </w:r>
          </w:p>
        </w:tc>
        <w:tc>
          <w:tcPr>
            <w:tcW w:w="943" w:type="pct"/>
            <w:vAlign w:val="center"/>
          </w:tcPr>
          <w:p w:rsidR="007D519B" w:rsidRPr="004F5643" w:rsidRDefault="007D519B" w:rsidP="007D519B">
            <w:pPr>
              <w:tabs>
                <w:tab w:val="left" w:pos="1877"/>
              </w:tabs>
              <w:autoSpaceDE w:val="0"/>
              <w:autoSpaceDN w:val="0"/>
              <w:adjustRightInd w:val="0"/>
              <w:spacing w:before="100" w:beforeAutospacing="1"/>
              <w:jc w:val="center"/>
              <w:rPr>
                <w:rFonts w:ascii="Times New Roman" w:hAnsi="Times New Roman" w:cs="Times New Roman"/>
                <w:bCs/>
                <w:sz w:val="24"/>
                <w:szCs w:val="24"/>
              </w:rPr>
            </w:pPr>
            <w:r w:rsidRPr="004F5643">
              <w:rPr>
                <w:rFonts w:ascii="Times New Roman" w:hAnsi="Times New Roman" w:cs="Times New Roman"/>
                <w:bCs/>
                <w:sz w:val="24"/>
                <w:szCs w:val="24"/>
              </w:rPr>
              <w:t>35</w:t>
            </w:r>
          </w:p>
        </w:tc>
        <w:tc>
          <w:tcPr>
            <w:tcW w:w="840" w:type="pct"/>
          </w:tcPr>
          <w:p w:rsidR="007D519B" w:rsidRPr="004F5643" w:rsidRDefault="007D519B" w:rsidP="007D519B">
            <w:pPr>
              <w:tabs>
                <w:tab w:val="left" w:pos="1877"/>
              </w:tabs>
              <w:autoSpaceDE w:val="0"/>
              <w:autoSpaceDN w:val="0"/>
              <w:adjustRightInd w:val="0"/>
              <w:spacing w:before="100" w:beforeAutospacing="1"/>
              <w:jc w:val="center"/>
              <w:rPr>
                <w:rFonts w:ascii="Times New Roman" w:hAnsi="Times New Roman" w:cs="Times New Roman"/>
                <w:bCs/>
                <w:sz w:val="24"/>
                <w:szCs w:val="24"/>
              </w:rPr>
            </w:pPr>
          </w:p>
          <w:p w:rsidR="007D519B" w:rsidRPr="004F5643" w:rsidRDefault="007D519B" w:rsidP="007D519B">
            <w:pPr>
              <w:tabs>
                <w:tab w:val="left" w:pos="1877"/>
              </w:tabs>
              <w:autoSpaceDE w:val="0"/>
              <w:autoSpaceDN w:val="0"/>
              <w:adjustRightInd w:val="0"/>
              <w:spacing w:before="100" w:beforeAutospacing="1"/>
              <w:rPr>
                <w:rFonts w:ascii="Times New Roman" w:hAnsi="Times New Roman" w:cs="Times New Roman"/>
                <w:bCs/>
                <w:sz w:val="24"/>
                <w:szCs w:val="24"/>
              </w:rPr>
            </w:pPr>
            <w:r w:rsidRPr="004F5643">
              <w:rPr>
                <w:rFonts w:ascii="Times New Roman" w:hAnsi="Times New Roman" w:cs="Times New Roman"/>
                <w:bCs/>
                <w:sz w:val="24"/>
                <w:szCs w:val="24"/>
              </w:rPr>
              <w:t>48</w:t>
            </w:r>
          </w:p>
        </w:tc>
        <w:tc>
          <w:tcPr>
            <w:tcW w:w="1021" w:type="pct"/>
          </w:tcPr>
          <w:p w:rsidR="007D519B" w:rsidRPr="004F5643" w:rsidRDefault="007D519B" w:rsidP="007D519B">
            <w:pPr>
              <w:tabs>
                <w:tab w:val="left" w:pos="1877"/>
              </w:tabs>
              <w:autoSpaceDE w:val="0"/>
              <w:autoSpaceDN w:val="0"/>
              <w:adjustRightInd w:val="0"/>
              <w:spacing w:before="100" w:beforeAutospacing="1"/>
              <w:rPr>
                <w:rFonts w:ascii="Times New Roman" w:hAnsi="Times New Roman" w:cs="Times New Roman"/>
                <w:bCs/>
                <w:sz w:val="24"/>
                <w:szCs w:val="24"/>
              </w:rPr>
            </w:pPr>
            <w:r>
              <w:rPr>
                <w:rFonts w:ascii="Times New Roman" w:hAnsi="Times New Roman" w:cs="Times New Roman"/>
                <w:bCs/>
                <w:sz w:val="24"/>
                <w:szCs w:val="24"/>
              </w:rPr>
              <w:t xml:space="preserve">Перевыполнено, в связи с введением новых форм работы </w:t>
            </w:r>
          </w:p>
        </w:tc>
      </w:tr>
      <w:tr w:rsidR="007D519B" w:rsidRPr="004F5643" w:rsidTr="007D519B">
        <w:trPr>
          <w:trHeight w:val="915"/>
        </w:trPr>
        <w:tc>
          <w:tcPr>
            <w:tcW w:w="1504" w:type="pct"/>
            <w:vAlign w:val="center"/>
          </w:tcPr>
          <w:p w:rsidR="007D519B" w:rsidRPr="004F5643" w:rsidRDefault="007D519B" w:rsidP="007D519B">
            <w:pPr>
              <w:pStyle w:val="western"/>
              <w:spacing w:after="0" w:afterAutospacing="0"/>
            </w:pPr>
            <w:r w:rsidRPr="004F5643">
              <w:t>Количество заключенных договоров о взаимном сотрудничестве</w:t>
            </w:r>
          </w:p>
        </w:tc>
        <w:tc>
          <w:tcPr>
            <w:tcW w:w="691" w:type="pct"/>
            <w:vAlign w:val="center"/>
          </w:tcPr>
          <w:p w:rsidR="007D519B" w:rsidRPr="004F5643" w:rsidRDefault="007D519B" w:rsidP="007D519B">
            <w:pPr>
              <w:pStyle w:val="western"/>
              <w:spacing w:after="0" w:afterAutospacing="0"/>
              <w:jc w:val="center"/>
            </w:pPr>
            <w:r w:rsidRPr="004F5643">
              <w:t>единиц</w:t>
            </w:r>
          </w:p>
        </w:tc>
        <w:tc>
          <w:tcPr>
            <w:tcW w:w="943" w:type="pct"/>
            <w:vAlign w:val="center"/>
          </w:tcPr>
          <w:p w:rsidR="007D519B" w:rsidRPr="004F5643" w:rsidRDefault="007D519B" w:rsidP="007D519B">
            <w:pPr>
              <w:pStyle w:val="western"/>
              <w:spacing w:after="0" w:afterAutospacing="0"/>
              <w:jc w:val="center"/>
            </w:pPr>
            <w:r w:rsidRPr="004F5643">
              <w:t>23</w:t>
            </w:r>
          </w:p>
        </w:tc>
        <w:tc>
          <w:tcPr>
            <w:tcW w:w="840" w:type="pct"/>
          </w:tcPr>
          <w:p w:rsidR="007D519B" w:rsidRPr="004F5643" w:rsidRDefault="007D519B" w:rsidP="007D519B">
            <w:pPr>
              <w:pStyle w:val="western"/>
              <w:spacing w:after="0" w:afterAutospacing="0"/>
              <w:jc w:val="center"/>
            </w:pPr>
          </w:p>
          <w:p w:rsidR="007D519B" w:rsidRPr="004F5643" w:rsidRDefault="007D519B" w:rsidP="007D519B">
            <w:pPr>
              <w:pStyle w:val="western"/>
              <w:spacing w:after="0" w:afterAutospacing="0"/>
              <w:jc w:val="center"/>
            </w:pPr>
            <w:r w:rsidRPr="004F5643">
              <w:t>13</w:t>
            </w:r>
          </w:p>
        </w:tc>
        <w:tc>
          <w:tcPr>
            <w:tcW w:w="1021" w:type="pct"/>
          </w:tcPr>
          <w:p w:rsidR="007D519B" w:rsidRPr="004F5643" w:rsidRDefault="007D519B" w:rsidP="007D519B">
            <w:pPr>
              <w:pStyle w:val="western"/>
              <w:spacing w:after="0" w:afterAutospacing="0"/>
            </w:pPr>
            <w:r>
              <w:t>В связи с отсутствием необходимости уменьшено кол-во договоров (изменились мероприятия и площадки их проведения)</w:t>
            </w:r>
          </w:p>
        </w:tc>
      </w:tr>
    </w:tbl>
    <w:p w:rsidR="00223F1E" w:rsidRDefault="00223F1E">
      <w:pPr>
        <w:spacing w:after="0"/>
        <w:ind w:firstLine="567"/>
        <w:jc w:val="both"/>
        <w:rPr>
          <w:rFonts w:ascii="Times New Roman" w:eastAsia="Times New Roman" w:hAnsi="Times New Roman" w:cs="Times New Roman"/>
          <w:b/>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Таким образом,</w:t>
      </w:r>
      <w:r>
        <w:rPr>
          <w:rFonts w:ascii="Times New Roman" w:eastAsia="Times New Roman" w:hAnsi="Times New Roman" w:cs="Times New Roman"/>
          <w:sz w:val="28"/>
          <w:szCs w:val="28"/>
        </w:rPr>
        <w:t xml:space="preserve"> в 201</w:t>
      </w:r>
      <w:r w:rsidR="00B3029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-2020 г. проведена работа по </w:t>
      </w:r>
      <w:proofErr w:type="gramStart"/>
      <w:r>
        <w:rPr>
          <w:rFonts w:ascii="Times New Roman" w:eastAsia="Times New Roman" w:hAnsi="Times New Roman" w:cs="Times New Roman"/>
          <w:sz w:val="28"/>
          <w:szCs w:val="28"/>
        </w:rPr>
        <w:t>модернизации  учреждения</w:t>
      </w:r>
      <w:proofErr w:type="gramEnd"/>
      <w:r>
        <w:rPr>
          <w:rFonts w:ascii="Times New Roman" w:eastAsia="Times New Roman" w:hAnsi="Times New Roman" w:cs="Times New Roman"/>
          <w:sz w:val="28"/>
          <w:szCs w:val="28"/>
        </w:rPr>
        <w:t>, переоборудование молодежных пространств, уделено особое внимание  формированию имиджа учреждения, в деятельность Центра внедрены современные направлени</w:t>
      </w:r>
      <w:r w:rsidR="00AF083B">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работы с молодежью, актуальные формы досуга, создан трудовой отряд, развивается информационное пространство учреждения, предоставлены условия для поддержки инициируемых молодёжью проектов, акций, мероприятий.</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Ведется постоянный поиск устойчивых партнерских связей с предприятиями и организациями по решению основных задач, стоящих перед учреждением, путей привлечения внебюджетных ресурсов к осуществлению основной деятельности, проработка перспективных направлений развития внебюджетной деятельности учреждения.</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Проблемы и пути решения: </w:t>
      </w:r>
    </w:p>
    <w:p w:rsidR="002D4F21" w:rsidRDefault="004B0AEC">
      <w:pPr>
        <w:numPr>
          <w:ilvl w:val="0"/>
          <w:numId w:val="21"/>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Постепенно устаревает материально-техническая база Центра, </w:t>
      </w:r>
      <w:proofErr w:type="gramStart"/>
      <w:r>
        <w:rPr>
          <w:rFonts w:ascii="Times New Roman" w:eastAsia="Times New Roman" w:hAnsi="Times New Roman" w:cs="Times New Roman"/>
          <w:color w:val="000000"/>
          <w:sz w:val="28"/>
          <w:szCs w:val="28"/>
        </w:rPr>
        <w:t>отмечается  недостаточное</w:t>
      </w:r>
      <w:proofErr w:type="gramEnd"/>
      <w:r>
        <w:rPr>
          <w:rFonts w:ascii="Times New Roman" w:eastAsia="Times New Roman" w:hAnsi="Times New Roman" w:cs="Times New Roman"/>
          <w:color w:val="000000"/>
          <w:sz w:val="28"/>
          <w:szCs w:val="28"/>
        </w:rPr>
        <w:t xml:space="preserve"> оборудование лабораторий. Для решения данн</w:t>
      </w:r>
      <w:r w:rsidR="00012FD9">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задачи будут </w:t>
      </w:r>
      <w:proofErr w:type="gramStart"/>
      <w:r>
        <w:rPr>
          <w:rFonts w:ascii="Times New Roman" w:eastAsia="Times New Roman" w:hAnsi="Times New Roman" w:cs="Times New Roman"/>
          <w:color w:val="000000"/>
          <w:sz w:val="28"/>
          <w:szCs w:val="28"/>
        </w:rPr>
        <w:t>привлекаться  спонсоры</w:t>
      </w:r>
      <w:proofErr w:type="gramEnd"/>
      <w:r>
        <w:rPr>
          <w:rFonts w:ascii="Times New Roman" w:eastAsia="Times New Roman" w:hAnsi="Times New Roman" w:cs="Times New Roman"/>
          <w:color w:val="000000"/>
          <w:sz w:val="28"/>
          <w:szCs w:val="28"/>
        </w:rPr>
        <w:t>, депутатский корпус, ТОС, грантовые средства.</w:t>
      </w:r>
    </w:p>
    <w:p w:rsidR="002D4F21" w:rsidRDefault="004B0AEC">
      <w:pPr>
        <w:numPr>
          <w:ilvl w:val="0"/>
          <w:numId w:val="21"/>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 нуждается во внедрении </w:t>
      </w:r>
      <w:r>
        <w:rPr>
          <w:rFonts w:ascii="Times New Roman" w:eastAsia="Times New Roman" w:hAnsi="Times New Roman" w:cs="Times New Roman"/>
          <w:color w:val="000000"/>
          <w:sz w:val="28"/>
          <w:szCs w:val="28"/>
          <w:highlight w:val="white"/>
        </w:rPr>
        <w:t xml:space="preserve">единых стандартов сервиса, принципов неформального образования, способствующих развитию у молодежи «4К»-компетенций (критическое мышление, креативность, коммуникация, кооперация). </w:t>
      </w:r>
      <w:r>
        <w:rPr>
          <w:rFonts w:ascii="Times New Roman" w:eastAsia="Times New Roman" w:hAnsi="Times New Roman" w:cs="Times New Roman"/>
          <w:color w:val="000000"/>
          <w:sz w:val="28"/>
          <w:szCs w:val="28"/>
        </w:rPr>
        <w:t>Основные принципы неформального образования: добровольность (в том числе свобода передвижения в пространстве во время занятия); особая среда, предоставляющая пространство для эксперимента; обучение через опыт; отсутствие внешней оценки; ориентация на групповой процесс; коммуникация на уровне «равный – равному»</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rsidP="00223F1E">
      <w:pPr>
        <w:spacing w:after="0"/>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Целью развития Учреждения на последующий период должно стать </w:t>
      </w:r>
      <w:r>
        <w:rPr>
          <w:rFonts w:ascii="Times New Roman" w:eastAsia="Times New Roman" w:hAnsi="Times New Roman" w:cs="Times New Roman"/>
          <w:color w:val="000000"/>
          <w:sz w:val="28"/>
          <w:szCs w:val="28"/>
        </w:rPr>
        <w:t xml:space="preserve">создание условий для объединения молодежи через </w:t>
      </w:r>
      <w:r>
        <w:rPr>
          <w:rFonts w:ascii="Times New Roman" w:eastAsia="Times New Roman" w:hAnsi="Times New Roman" w:cs="Times New Roman"/>
          <w:sz w:val="28"/>
          <w:szCs w:val="28"/>
        </w:rPr>
        <w:t>создание развивающей среды, способствующей активному общественному поведению и творческим инициативам, развитию социальных компетенций молодежи.</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tabs>
          <w:tab w:val="left" w:pos="0"/>
          <w:tab w:val="left" w:pos="284"/>
          <w:tab w:val="left" w:pos="567"/>
        </w:tabs>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на следующий период:</w:t>
      </w:r>
    </w:p>
    <w:p w:rsidR="002D4F21" w:rsidRDefault="002D4F21">
      <w:pPr>
        <w:tabs>
          <w:tab w:val="left" w:pos="0"/>
          <w:tab w:val="left" w:pos="284"/>
          <w:tab w:val="left" w:pos="567"/>
        </w:tabs>
        <w:spacing w:after="0"/>
        <w:ind w:firstLine="567"/>
        <w:jc w:val="both"/>
        <w:rPr>
          <w:rFonts w:ascii="Times New Roman" w:eastAsia="Times New Roman" w:hAnsi="Times New Roman" w:cs="Times New Roman"/>
          <w:b/>
          <w:sz w:val="28"/>
          <w:szCs w:val="28"/>
          <w:highlight w:val="yellow"/>
        </w:rPr>
      </w:pPr>
    </w:p>
    <w:p w:rsidR="002D4F21" w:rsidRDefault="004B0AEC">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Развивать молодежные (и семейные) пространства Учреждения: как содержательно, так и в плане благоустройства</w:t>
      </w:r>
    </w:p>
    <w:p w:rsidR="002D4F21" w:rsidRDefault="004B0AEC">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Способствовать </w:t>
      </w:r>
      <w:r>
        <w:rPr>
          <w:rFonts w:ascii="Times New Roman" w:eastAsia="Times New Roman" w:hAnsi="Times New Roman" w:cs="Times New Roman"/>
          <w:color w:val="000000"/>
          <w:sz w:val="28"/>
          <w:szCs w:val="28"/>
        </w:rPr>
        <w:t>популяризация науки и интеллектуально-содержательного досуга</w:t>
      </w:r>
    </w:p>
    <w:p w:rsidR="002D4F21" w:rsidRDefault="004B0AEC">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Продолжить работу по эффективному участию в грантовых конкурсах</w:t>
      </w:r>
    </w:p>
    <w:p w:rsidR="002D4F21" w:rsidRDefault="004B0AEC">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Ввести единые стандарты сервиса для отделов Центра</w:t>
      </w:r>
    </w:p>
    <w:p w:rsidR="00F0649D" w:rsidRDefault="004B0AEC" w:rsidP="00F0649D">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Повысить уровень молодежного участия (включенности) в проекты Центра</w:t>
      </w:r>
    </w:p>
    <w:p w:rsidR="002D4F21" w:rsidRPr="00F0649D" w:rsidRDefault="004B0AEC" w:rsidP="00F0649D">
      <w:pPr>
        <w:numPr>
          <w:ilvl w:val="0"/>
          <w:numId w:val="19"/>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highlight w:val="white"/>
        </w:rPr>
      </w:pPr>
      <w:r w:rsidRPr="00F0649D">
        <w:rPr>
          <w:rFonts w:ascii="Times New Roman" w:eastAsia="Times New Roman" w:hAnsi="Times New Roman" w:cs="Times New Roman"/>
          <w:color w:val="000000"/>
          <w:sz w:val="28"/>
          <w:szCs w:val="28"/>
          <w:highlight w:val="white"/>
        </w:rPr>
        <w:t>Начать реализацию принципов неформального образования в работ</w:t>
      </w:r>
      <w:r w:rsidR="00F0649D" w:rsidRPr="00F0649D">
        <w:rPr>
          <w:rFonts w:ascii="Times New Roman" w:eastAsia="Times New Roman" w:hAnsi="Times New Roman" w:cs="Times New Roman"/>
          <w:color w:val="000000"/>
          <w:sz w:val="28"/>
          <w:szCs w:val="28"/>
          <w:highlight w:val="white"/>
        </w:rPr>
        <w:t>е</w:t>
      </w:r>
      <w:r w:rsidRPr="00F0649D">
        <w:rPr>
          <w:rFonts w:ascii="Times New Roman" w:eastAsia="Times New Roman" w:hAnsi="Times New Roman" w:cs="Times New Roman"/>
          <w:color w:val="000000"/>
          <w:sz w:val="28"/>
          <w:szCs w:val="28"/>
          <w:highlight w:val="white"/>
        </w:rPr>
        <w:t xml:space="preserve"> Центра</w:t>
      </w:r>
    </w:p>
    <w:p w:rsidR="00012FD9" w:rsidRDefault="00012FD9">
      <w:pPr>
        <w:spacing w:after="240"/>
        <w:jc w:val="center"/>
        <w:rPr>
          <w:rFonts w:ascii="Times New Roman" w:eastAsia="Times New Roman" w:hAnsi="Times New Roman" w:cs="Times New Roman"/>
          <w:b/>
          <w:sz w:val="28"/>
          <w:szCs w:val="28"/>
        </w:rPr>
      </w:pPr>
    </w:p>
    <w:p w:rsidR="00FF3FA7" w:rsidRDefault="00FF3FA7">
      <w:pPr>
        <w:spacing w:after="240"/>
        <w:jc w:val="center"/>
        <w:rPr>
          <w:rFonts w:ascii="Times New Roman" w:eastAsia="Times New Roman" w:hAnsi="Times New Roman" w:cs="Times New Roman"/>
          <w:b/>
          <w:sz w:val="28"/>
          <w:szCs w:val="28"/>
        </w:rPr>
      </w:pPr>
    </w:p>
    <w:p w:rsidR="00FF3FA7" w:rsidRDefault="00FF3FA7">
      <w:pPr>
        <w:spacing w:after="240"/>
        <w:jc w:val="center"/>
        <w:rPr>
          <w:rFonts w:ascii="Times New Roman" w:eastAsia="Times New Roman" w:hAnsi="Times New Roman" w:cs="Times New Roman"/>
          <w:b/>
          <w:sz w:val="28"/>
          <w:szCs w:val="28"/>
        </w:rPr>
      </w:pPr>
    </w:p>
    <w:p w:rsidR="00FF3FA7" w:rsidRDefault="00FF3FA7">
      <w:pPr>
        <w:spacing w:after="240"/>
        <w:jc w:val="center"/>
        <w:rPr>
          <w:rFonts w:ascii="Times New Roman" w:eastAsia="Times New Roman" w:hAnsi="Times New Roman" w:cs="Times New Roman"/>
          <w:b/>
          <w:sz w:val="28"/>
          <w:szCs w:val="28"/>
        </w:rPr>
      </w:pPr>
    </w:p>
    <w:p w:rsidR="002D4F21" w:rsidRDefault="004B0AEC">
      <w:pPr>
        <w:spacing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5.Актуальность Программы развития МЦ «Мир Молодежи»</w:t>
      </w:r>
    </w:p>
    <w:p w:rsidR="002D4F21" w:rsidRDefault="004B0AEC">
      <w:pPr>
        <w:spacing w:after="24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 2021-2023 </w:t>
      </w:r>
      <w:proofErr w:type="spellStart"/>
      <w:r>
        <w:rPr>
          <w:rFonts w:ascii="Times New Roman" w:eastAsia="Times New Roman" w:hAnsi="Times New Roman" w:cs="Times New Roman"/>
          <w:b/>
          <w:sz w:val="28"/>
          <w:szCs w:val="28"/>
        </w:rPr>
        <w:t>г.г</w:t>
      </w:r>
      <w:proofErr w:type="spellEnd"/>
      <w:r>
        <w:rPr>
          <w:rFonts w:ascii="Times New Roman" w:eastAsia="Times New Roman" w:hAnsi="Times New Roman" w:cs="Times New Roman"/>
          <w:b/>
          <w:sz w:val="28"/>
          <w:szCs w:val="28"/>
        </w:rPr>
        <w:t>.</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городе Новосибирске, как и в целом по стране, работе с молодежью уделяется особое внимание.  </w:t>
      </w:r>
      <w:proofErr w:type="gramStart"/>
      <w:r>
        <w:rPr>
          <w:rFonts w:ascii="Times New Roman" w:eastAsia="Times New Roman" w:hAnsi="Times New Roman" w:cs="Times New Roman"/>
          <w:sz w:val="28"/>
          <w:szCs w:val="28"/>
        </w:rPr>
        <w:t xml:space="preserve">В  </w:t>
      </w:r>
      <w:r w:rsidR="007B5054">
        <w:rPr>
          <w:rFonts w:ascii="Times New Roman" w:eastAsia="Times New Roman" w:hAnsi="Times New Roman" w:cs="Times New Roman"/>
          <w:sz w:val="28"/>
          <w:szCs w:val="28"/>
        </w:rPr>
        <w:t>ходе</w:t>
      </w:r>
      <w:proofErr w:type="gramEnd"/>
      <w:r>
        <w:rPr>
          <w:rFonts w:ascii="Times New Roman" w:eastAsia="Times New Roman" w:hAnsi="Times New Roman" w:cs="Times New Roman"/>
          <w:sz w:val="28"/>
          <w:szCs w:val="28"/>
        </w:rPr>
        <w:t xml:space="preserve">  реализации</w:t>
      </w:r>
      <w:r w:rsidR="007B5054">
        <w:rPr>
          <w:rFonts w:ascii="Times New Roman" w:eastAsia="Times New Roman" w:hAnsi="Times New Roman" w:cs="Times New Roman"/>
          <w:sz w:val="28"/>
          <w:szCs w:val="28"/>
        </w:rPr>
        <w:t xml:space="preserve"> муниципальной программы</w:t>
      </w:r>
      <w:r>
        <w:rPr>
          <w:rFonts w:ascii="Times New Roman" w:eastAsia="Times New Roman" w:hAnsi="Times New Roman" w:cs="Times New Roman"/>
          <w:sz w:val="28"/>
          <w:szCs w:val="28"/>
        </w:rPr>
        <w:t xml:space="preserve"> </w:t>
      </w:r>
      <w:r w:rsidR="007B5054">
        <w:rPr>
          <w:rFonts w:ascii="Times New Roman" w:eastAsia="Times New Roman" w:hAnsi="Times New Roman" w:cs="Times New Roman"/>
          <w:sz w:val="28"/>
          <w:szCs w:val="28"/>
        </w:rPr>
        <w:t xml:space="preserve">"Развитие  сферы молодежной  политики  в  городе  Новосибирске"  на  2018 - 2021 годы, отмечено </w:t>
      </w:r>
      <w:r>
        <w:rPr>
          <w:rFonts w:ascii="Times New Roman" w:eastAsia="Times New Roman" w:hAnsi="Times New Roman" w:cs="Times New Roman"/>
          <w:sz w:val="28"/>
          <w:szCs w:val="28"/>
        </w:rPr>
        <w:t xml:space="preserve">увеличение количества творческих,  волонтерских, патриотических объединений, организаций и сообществ молодежи в городе, а также количества воспитанников  молодёжных  центров.  </w:t>
      </w:r>
      <w:proofErr w:type="gramStart"/>
      <w:r>
        <w:rPr>
          <w:rFonts w:ascii="Times New Roman" w:eastAsia="Times New Roman" w:hAnsi="Times New Roman" w:cs="Times New Roman"/>
          <w:sz w:val="28"/>
          <w:szCs w:val="28"/>
        </w:rPr>
        <w:t>Положительной  тенденцией</w:t>
      </w:r>
      <w:proofErr w:type="gramEnd"/>
      <w:r>
        <w:rPr>
          <w:rFonts w:ascii="Times New Roman" w:eastAsia="Times New Roman" w:hAnsi="Times New Roman" w:cs="Times New Roman"/>
          <w:sz w:val="28"/>
          <w:szCs w:val="28"/>
        </w:rPr>
        <w:t xml:space="preserve">  последних  лет  является обновление  кадрового  состава  сферы  молодежной  политики,  что  позволяет  привлечь  к совместной  работе  различные  категории  молодежи,  общественные  организации  и предпринимателей. </w:t>
      </w:r>
    </w:p>
    <w:p w:rsidR="007B5054"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Молодежный центр «Мир молодежи» расположен в Советском районе г. Новосибирска, население которого на 35% состоит из молодежи в </w:t>
      </w:r>
      <w:proofErr w:type="gramStart"/>
      <w:r>
        <w:rPr>
          <w:rFonts w:ascii="Times New Roman" w:eastAsia="Times New Roman" w:hAnsi="Times New Roman" w:cs="Times New Roman"/>
          <w:sz w:val="28"/>
          <w:szCs w:val="28"/>
        </w:rPr>
        <w:t>возрасте  от</w:t>
      </w:r>
      <w:proofErr w:type="gramEnd"/>
      <w:r>
        <w:rPr>
          <w:rFonts w:ascii="Times New Roman" w:eastAsia="Times New Roman" w:hAnsi="Times New Roman" w:cs="Times New Roman"/>
          <w:sz w:val="28"/>
          <w:szCs w:val="28"/>
        </w:rPr>
        <w:t xml:space="preserve"> 14 до 35 лет (48 422 чел.) - именно эта категория, наравне с  молодыми семьями составляет целевую аудиторию Центра. Высокий процент молодежи в районе налагает особую ответственность на учреждения сферы молодежной политики района по организации эффективной работы. </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По-прежнему актуальной остается работа Центра в соответствии с социальным заказом населения, который включает в себя мероприятия районного масштаба и по месту жительства, приуроченные к государственным праздникам РФ, памятным датам. Однако, при сохранении части подобных мероприятий, вектор развития Центра должен быть направлен в сторону внедрения новых событийных форматов, ориентированных преимущественно на нашу целевую аудиторию. </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2018-2020 молодежным центром «Мир молодежи» были реализованы свежие идеи и апробированы инновационные форматы проведения </w:t>
      </w:r>
      <w:proofErr w:type="gramStart"/>
      <w:r>
        <w:rPr>
          <w:rFonts w:ascii="Times New Roman" w:eastAsia="Times New Roman" w:hAnsi="Times New Roman" w:cs="Times New Roman"/>
          <w:sz w:val="28"/>
          <w:szCs w:val="28"/>
        </w:rPr>
        <w:t>мероприятий,  отвечающие</w:t>
      </w:r>
      <w:proofErr w:type="gramEnd"/>
      <w:r>
        <w:rPr>
          <w:rFonts w:ascii="Times New Roman" w:eastAsia="Times New Roman" w:hAnsi="Times New Roman" w:cs="Times New Roman"/>
          <w:sz w:val="28"/>
          <w:szCs w:val="28"/>
        </w:rPr>
        <w:t xml:space="preserve"> запросу населения Советского района. Анализ деятельности выявил новые потребности работы с молодежью и новые механизмы для их реализации.</w:t>
      </w:r>
    </w:p>
    <w:p w:rsidR="002D4F21" w:rsidRPr="0068098E" w:rsidRDefault="007B5054" w:rsidP="0068098E">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началу реализации Программы развития Центра на 2021-2023 </w:t>
      </w:r>
      <w:proofErr w:type="spellStart"/>
      <w:r>
        <w:rPr>
          <w:rFonts w:ascii="Times New Roman" w:eastAsia="Times New Roman" w:hAnsi="Times New Roman" w:cs="Times New Roman"/>
          <w:sz w:val="28"/>
          <w:szCs w:val="28"/>
        </w:rPr>
        <w:t>г.г</w:t>
      </w:r>
      <w:proofErr w:type="spellEnd"/>
      <w:r>
        <w:rPr>
          <w:rFonts w:ascii="Times New Roman" w:eastAsia="Times New Roman" w:hAnsi="Times New Roman" w:cs="Times New Roman"/>
          <w:sz w:val="28"/>
          <w:szCs w:val="28"/>
        </w:rPr>
        <w:t>. можно выделить</w:t>
      </w:r>
      <w:r w:rsidR="0068098E">
        <w:rPr>
          <w:rFonts w:ascii="Times New Roman" w:eastAsia="Times New Roman" w:hAnsi="Times New Roman" w:cs="Times New Roman"/>
          <w:sz w:val="28"/>
          <w:szCs w:val="28"/>
        </w:rPr>
        <w:t xml:space="preserve"> </w:t>
      </w:r>
      <w:r w:rsidR="004B0AEC" w:rsidRPr="0068098E">
        <w:rPr>
          <w:rFonts w:ascii="Times New Roman" w:eastAsia="Times New Roman" w:hAnsi="Times New Roman" w:cs="Times New Roman"/>
          <w:b/>
          <w:sz w:val="28"/>
          <w:szCs w:val="28"/>
        </w:rPr>
        <w:t>3 сильные стороны МЦ</w:t>
      </w:r>
      <w:r w:rsidR="0068098E" w:rsidRPr="0068098E">
        <w:rPr>
          <w:rFonts w:ascii="Times New Roman" w:eastAsia="Times New Roman" w:hAnsi="Times New Roman" w:cs="Times New Roman"/>
          <w:b/>
          <w:sz w:val="28"/>
          <w:szCs w:val="28"/>
        </w:rPr>
        <w:t>:</w:t>
      </w:r>
      <w:r w:rsidR="004B0AEC" w:rsidRPr="0068098E">
        <w:rPr>
          <w:rFonts w:ascii="Times New Roman" w:eastAsia="Times New Roman" w:hAnsi="Times New Roman" w:cs="Times New Roman"/>
          <w:b/>
          <w:sz w:val="28"/>
          <w:szCs w:val="28"/>
        </w:rPr>
        <w:t xml:space="preserve"> </w:t>
      </w: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 xml:space="preserve">1. Широкий спектр услуг для разных возрастных групп: спорт (единоборства, теннис, йога), творческие направления  (вокал, декор, живопись, танцы, театр), </w:t>
      </w:r>
      <w:r w:rsidRPr="0068098E">
        <w:rPr>
          <w:rFonts w:ascii="Times New Roman" w:eastAsia="Times New Roman" w:hAnsi="Times New Roman" w:cs="Times New Roman"/>
          <w:sz w:val="28"/>
          <w:szCs w:val="28"/>
        </w:rPr>
        <w:lastRenderedPageBreak/>
        <w:t xml:space="preserve">техническое творчество, семейные клубы, группы для людей с ОВЗ; проводятся  мероприятия патриотической, познавательной, зрелищной  направленности, благотворительные и социальные акции. Все клубы Центра имеют максимальную наполняемость, поскольку отвечают интересам жителей микрорайона.  </w:t>
      </w: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 xml:space="preserve">2. В условиях пандемии Covid-19 Центр </w:t>
      </w:r>
      <w:proofErr w:type="gramStart"/>
      <w:r w:rsidR="00012FD9">
        <w:rPr>
          <w:rFonts w:ascii="Times New Roman" w:eastAsia="Times New Roman" w:hAnsi="Times New Roman" w:cs="Times New Roman"/>
          <w:sz w:val="28"/>
          <w:szCs w:val="28"/>
        </w:rPr>
        <w:t>усовершенствовал</w:t>
      </w:r>
      <w:r w:rsidRPr="0068098E">
        <w:rPr>
          <w:rFonts w:ascii="Times New Roman" w:eastAsia="Times New Roman" w:hAnsi="Times New Roman" w:cs="Times New Roman"/>
          <w:sz w:val="28"/>
          <w:szCs w:val="28"/>
        </w:rPr>
        <w:t xml:space="preserve">  механизм</w:t>
      </w:r>
      <w:proofErr w:type="gramEnd"/>
      <w:r w:rsidRPr="0068098E">
        <w:rPr>
          <w:rFonts w:ascii="Times New Roman" w:eastAsia="Times New Roman" w:hAnsi="Times New Roman" w:cs="Times New Roman"/>
          <w:sz w:val="28"/>
          <w:szCs w:val="28"/>
        </w:rPr>
        <w:t xml:space="preserve">  качественной, разносторонней работы в онлайн формате, сохранив своих воспитанников и расширив аудиторию. Этот опыт, </w:t>
      </w:r>
      <w:proofErr w:type="gramStart"/>
      <w:r w:rsidRPr="0068098E">
        <w:rPr>
          <w:rFonts w:ascii="Times New Roman" w:eastAsia="Times New Roman" w:hAnsi="Times New Roman" w:cs="Times New Roman"/>
          <w:sz w:val="28"/>
          <w:szCs w:val="28"/>
        </w:rPr>
        <w:t>несомненно,  послужит</w:t>
      </w:r>
      <w:proofErr w:type="gramEnd"/>
      <w:r w:rsidRPr="0068098E">
        <w:rPr>
          <w:rFonts w:ascii="Times New Roman" w:eastAsia="Times New Roman" w:hAnsi="Times New Roman" w:cs="Times New Roman"/>
          <w:sz w:val="28"/>
          <w:szCs w:val="28"/>
        </w:rPr>
        <w:t xml:space="preserve"> одним из векторов дальнейшего развития </w:t>
      </w: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 xml:space="preserve">3. Проекты и события всегда ориентированы на запрос нашей аудитории. Обязательный учет особенностей культурной среды Советского района, Академгородка придает мероприятиям особую </w:t>
      </w:r>
      <w:proofErr w:type="gramStart"/>
      <w:r w:rsidRPr="0068098E">
        <w:rPr>
          <w:rFonts w:ascii="Times New Roman" w:eastAsia="Times New Roman" w:hAnsi="Times New Roman" w:cs="Times New Roman"/>
          <w:sz w:val="28"/>
          <w:szCs w:val="28"/>
        </w:rPr>
        <w:t>неповторимую  атмосферу</w:t>
      </w:r>
      <w:proofErr w:type="gramEnd"/>
      <w:r w:rsidRPr="0068098E">
        <w:rPr>
          <w:rFonts w:ascii="Times New Roman" w:eastAsia="Times New Roman" w:hAnsi="Times New Roman" w:cs="Times New Roman"/>
          <w:sz w:val="28"/>
          <w:szCs w:val="28"/>
        </w:rPr>
        <w:t xml:space="preserve">, благодаря которой формируется сообщество наших постоянных гостей и партнеров.          </w:t>
      </w:r>
    </w:p>
    <w:p w:rsidR="000616D1" w:rsidRDefault="000616D1" w:rsidP="0068098E">
      <w:pPr>
        <w:jc w:val="both"/>
        <w:rPr>
          <w:rFonts w:ascii="Times New Roman" w:eastAsia="Times New Roman" w:hAnsi="Times New Roman" w:cs="Times New Roman"/>
          <w:b/>
          <w:sz w:val="28"/>
          <w:szCs w:val="28"/>
        </w:rPr>
      </w:pP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b/>
          <w:sz w:val="28"/>
          <w:szCs w:val="28"/>
        </w:rPr>
        <w:t>3 самые насущные проблемы/вызова перед МЦ</w:t>
      </w: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 xml:space="preserve">1. Недостаточная материально-техническая база, в том числе, отсутствие собственного зала со сценой для проведения массовых мероприятий, сборно-разборной сцены для повышения уровня мероприятий </w:t>
      </w:r>
      <w:proofErr w:type="spellStart"/>
      <w:r w:rsidRPr="0068098E">
        <w:rPr>
          <w:rFonts w:ascii="Times New Roman" w:eastAsia="Times New Roman" w:hAnsi="Times New Roman" w:cs="Times New Roman"/>
          <w:sz w:val="28"/>
          <w:szCs w:val="28"/>
        </w:rPr>
        <w:t>опен-эйр</w:t>
      </w:r>
      <w:proofErr w:type="spellEnd"/>
      <w:r w:rsidRPr="0068098E">
        <w:rPr>
          <w:rFonts w:ascii="Times New Roman" w:eastAsia="Times New Roman" w:hAnsi="Times New Roman" w:cs="Times New Roman"/>
          <w:sz w:val="28"/>
          <w:szCs w:val="28"/>
        </w:rPr>
        <w:t>.</w:t>
      </w:r>
    </w:p>
    <w:p w:rsidR="002D4F21" w:rsidRPr="0068098E"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 xml:space="preserve">2. Территориальная удаленность Советского района от центра города затрудняет привлечение более широкого круга участников наших событий.  Многие жители района работают и учатся в Новосибирске, что существенно ограничивает возможное время посещения мероприятий Центра. Указанные причины, в том </w:t>
      </w:r>
      <w:proofErr w:type="gramStart"/>
      <w:r w:rsidRPr="0068098E">
        <w:rPr>
          <w:rFonts w:ascii="Times New Roman" w:eastAsia="Times New Roman" w:hAnsi="Times New Roman" w:cs="Times New Roman"/>
          <w:sz w:val="28"/>
          <w:szCs w:val="28"/>
        </w:rPr>
        <w:t>числе,  также</w:t>
      </w:r>
      <w:proofErr w:type="gramEnd"/>
      <w:r w:rsidRPr="0068098E">
        <w:rPr>
          <w:rFonts w:ascii="Times New Roman" w:eastAsia="Times New Roman" w:hAnsi="Times New Roman" w:cs="Times New Roman"/>
          <w:sz w:val="28"/>
          <w:szCs w:val="28"/>
        </w:rPr>
        <w:t xml:space="preserve"> затормаживают рост числа подписчиков в социальных сетях Центра.</w:t>
      </w:r>
    </w:p>
    <w:p w:rsidR="002D4F21" w:rsidRDefault="004B0AEC" w:rsidP="0068098E">
      <w:pPr>
        <w:jc w:val="both"/>
        <w:rPr>
          <w:rFonts w:ascii="Times New Roman" w:eastAsia="Times New Roman" w:hAnsi="Times New Roman" w:cs="Times New Roman"/>
          <w:sz w:val="28"/>
          <w:szCs w:val="28"/>
        </w:rPr>
      </w:pPr>
      <w:r w:rsidRPr="0068098E">
        <w:rPr>
          <w:rFonts w:ascii="Times New Roman" w:eastAsia="Times New Roman" w:hAnsi="Times New Roman" w:cs="Times New Roman"/>
          <w:sz w:val="28"/>
          <w:szCs w:val="28"/>
        </w:rPr>
        <w:t>3.  Ранее не были определены единые стандарты сервиса в Центре</w:t>
      </w:r>
      <w:r>
        <w:rPr>
          <w:rFonts w:ascii="Times New Roman" w:eastAsia="Times New Roman" w:hAnsi="Times New Roman" w:cs="Times New Roman"/>
          <w:sz w:val="28"/>
          <w:szCs w:val="28"/>
        </w:rPr>
        <w:t xml:space="preserve"> </w:t>
      </w:r>
    </w:p>
    <w:p w:rsidR="00DB7AC1" w:rsidRDefault="00DB7AC1">
      <w:pPr>
        <w:shd w:val="clear" w:color="auto" w:fill="FFFFFF"/>
        <w:spacing w:after="240"/>
        <w:ind w:firstLine="567"/>
        <w:jc w:val="both"/>
        <w:rPr>
          <w:rFonts w:ascii="Times New Roman" w:eastAsia="Times New Roman" w:hAnsi="Times New Roman" w:cs="Times New Roman"/>
          <w:sz w:val="28"/>
          <w:szCs w:val="28"/>
        </w:rPr>
      </w:pP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Представленная программа развития Учреждения направлена на популяризацию образа Центра «Мир молодежи» среди населения Советского района и города Новосибирска </w:t>
      </w:r>
      <w:r w:rsidR="005D2E2C">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включает в себя ряд новых приоритетных задач.</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Первостепенной задачей Программы станет внедрение стандартов сервиса, культуры гостеприимства в Центре</w:t>
      </w:r>
      <w:r w:rsidR="00BC6508" w:rsidRPr="00BC6508">
        <w:rPr>
          <w:rFonts w:ascii="Times New Roman" w:eastAsia="Times New Roman" w:hAnsi="Times New Roman" w:cs="Times New Roman"/>
          <w:sz w:val="28"/>
          <w:szCs w:val="28"/>
        </w:rPr>
        <w:t xml:space="preserve"> стандартов мероприятий и проектов; элементов неформального образования.</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Большое внимание будет уделено развитию молодежных пространств Центра.</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Разработка </w:t>
      </w:r>
      <w:r w:rsidR="00DB7AC1">
        <w:rPr>
          <w:rFonts w:ascii="Times New Roman" w:eastAsia="Times New Roman" w:hAnsi="Times New Roman" w:cs="Times New Roman"/>
          <w:sz w:val="28"/>
          <w:szCs w:val="28"/>
        </w:rPr>
        <w:t>фирменного стиля</w:t>
      </w:r>
      <w:r>
        <w:rPr>
          <w:rFonts w:ascii="Times New Roman" w:eastAsia="Times New Roman" w:hAnsi="Times New Roman" w:cs="Times New Roman"/>
          <w:sz w:val="28"/>
          <w:szCs w:val="28"/>
        </w:rPr>
        <w:t xml:space="preserve"> позволит выстроить корпоративную культуру внутри команды, сформирует высокий уровень организованности специалистов.</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 дистанционных услуг станет механизмом создания постоянной информационной среды для работы с аудиторией МЦ «Мир молодежи», которая даст возможность предоставлять услуги через социальные сети, сформировать мотивацию аудитории к самостоятельному творческому поиску при снятии временных и пространственных ограничений.</w:t>
      </w:r>
    </w:p>
    <w:p w:rsidR="00595BDA" w:rsidRPr="00595BDA" w:rsidRDefault="00595BDA" w:rsidP="00595BDA">
      <w:pPr>
        <w:shd w:val="clear" w:color="auto" w:fill="FFFFFF"/>
        <w:spacing w:after="240"/>
        <w:ind w:firstLine="567"/>
        <w:jc w:val="both"/>
        <w:rPr>
          <w:rFonts w:ascii="Times New Roman" w:eastAsia="Times New Roman" w:hAnsi="Times New Roman" w:cs="Times New Roman"/>
          <w:sz w:val="28"/>
          <w:szCs w:val="28"/>
        </w:rPr>
      </w:pPr>
      <w:r w:rsidRPr="00595BDA">
        <w:rPr>
          <w:rFonts w:ascii="Times New Roman" w:eastAsia="Times New Roman" w:hAnsi="Times New Roman" w:cs="Times New Roman"/>
          <w:sz w:val="28"/>
          <w:szCs w:val="28"/>
        </w:rPr>
        <w:t xml:space="preserve">Также в представленной Программе будет пересмотрена система управления Центра и мотивации сотрудников, наставничества; идейного и материально-технического наполнения основных отделов; медийного развития.  </w:t>
      </w:r>
    </w:p>
    <w:p w:rsidR="002D4F21" w:rsidRDefault="004B0AEC">
      <w:pPr>
        <w:shd w:val="clear" w:color="auto" w:fill="FFFFFF"/>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развития молодежного центра «Мир молодежи» 202</w:t>
      </w:r>
      <w:r w:rsidR="0068098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2023 года – станет гибким рабочим инструментом и механизмом «перезагрузки» команды молодежного центра «Мир молодежи».</w:t>
      </w:r>
    </w:p>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ind w:firstLine="567"/>
        <w:jc w:val="both"/>
        <w:rPr>
          <w:rFonts w:ascii="Times New Roman" w:eastAsia="Times New Roman" w:hAnsi="Times New Roman" w:cs="Times New Roman"/>
          <w:sz w:val="28"/>
          <w:szCs w:val="28"/>
        </w:rPr>
      </w:pPr>
      <w:r>
        <w:br w:type="page"/>
      </w:r>
    </w:p>
    <w:p w:rsidR="002D4F21" w:rsidRDefault="004B0AEC">
      <w:pPr>
        <w:pBdr>
          <w:top w:val="nil"/>
          <w:left w:val="nil"/>
          <w:bottom w:val="nil"/>
          <w:right w:val="nil"/>
          <w:between w:val="nil"/>
        </w:pBdr>
        <w:spacing w:after="0"/>
        <w:ind w:firstLine="567"/>
        <w:jc w:val="center"/>
        <w:rPr>
          <w:rFonts w:ascii="Times New Roman" w:eastAsia="Times New Roman" w:hAnsi="Times New Roman" w:cs="Times New Roman"/>
          <w:color w:val="000000"/>
          <w:sz w:val="28"/>
          <w:szCs w:val="28"/>
        </w:rPr>
      </w:pPr>
      <w:bookmarkStart w:id="9" w:name="_heading=h.tyjcwt" w:colFirst="0" w:colLast="0"/>
      <w:bookmarkEnd w:id="9"/>
      <w:r>
        <w:rPr>
          <w:rFonts w:ascii="Times New Roman" w:eastAsia="Times New Roman" w:hAnsi="Times New Roman" w:cs="Times New Roman"/>
          <w:color w:val="000000"/>
          <w:sz w:val="28"/>
          <w:szCs w:val="28"/>
        </w:rPr>
        <w:lastRenderedPageBreak/>
        <w:t xml:space="preserve">6. </w:t>
      </w:r>
      <w:r>
        <w:rPr>
          <w:rFonts w:ascii="Times New Roman" w:eastAsia="Times New Roman" w:hAnsi="Times New Roman" w:cs="Times New Roman"/>
          <w:b/>
          <w:sz w:val="28"/>
          <w:szCs w:val="28"/>
        </w:rPr>
        <w:t>К</w:t>
      </w:r>
      <w:r>
        <w:rPr>
          <w:rFonts w:ascii="Times New Roman" w:eastAsia="Times New Roman" w:hAnsi="Times New Roman" w:cs="Times New Roman"/>
          <w:b/>
          <w:color w:val="000000"/>
          <w:sz w:val="28"/>
          <w:szCs w:val="28"/>
        </w:rPr>
        <w:t>онцеп</w:t>
      </w:r>
      <w:r>
        <w:rPr>
          <w:rFonts w:ascii="Times New Roman" w:eastAsia="Times New Roman" w:hAnsi="Times New Roman" w:cs="Times New Roman"/>
          <w:b/>
          <w:sz w:val="28"/>
          <w:szCs w:val="28"/>
        </w:rPr>
        <w:t>туальные основы</w:t>
      </w:r>
      <w:r>
        <w:rPr>
          <w:rFonts w:ascii="Times New Roman" w:eastAsia="Times New Roman" w:hAnsi="Times New Roman" w:cs="Times New Roman"/>
          <w:b/>
          <w:color w:val="000000"/>
          <w:sz w:val="28"/>
          <w:szCs w:val="28"/>
        </w:rPr>
        <w:t xml:space="preserve"> программы развития 2021 - 2023</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b/>
          <w:sz w:val="28"/>
          <w:szCs w:val="28"/>
        </w:rPr>
      </w:pPr>
    </w:p>
    <w:p w:rsidR="002D4F21" w:rsidRDefault="002D4F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p>
    <w:p w:rsidR="002D4F21" w:rsidRDefault="004B0AEC">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6.1. Новый образ центра и его возможности</w:t>
      </w:r>
    </w:p>
    <w:p w:rsidR="002D4F21" w:rsidRDefault="002D4F21">
      <w:pPr>
        <w:pBdr>
          <w:top w:val="nil"/>
          <w:left w:val="nil"/>
          <w:bottom w:val="nil"/>
          <w:right w:val="nil"/>
          <w:between w:val="nil"/>
        </w:pBdr>
        <w:ind w:firstLine="567"/>
        <w:jc w:val="both"/>
        <w:rPr>
          <w:rFonts w:ascii="Times New Roman" w:eastAsia="Times New Roman" w:hAnsi="Times New Roman" w:cs="Times New Roman"/>
          <w:b/>
          <w:color w:val="000000"/>
          <w:sz w:val="28"/>
          <w:szCs w:val="28"/>
        </w:rPr>
      </w:pP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Молодежные центры города с каждым годом развивают возможности взаимодействия с молодыми людьми в возрасте от 14 до 35 лет, создавая новые площадки и направления. Но так ли легко сегодня надолго «задержать» внимание молодежи?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Десять лет центр «Мир молодежи» ассоциируется у значительной части жителей района с «клубами по месту жительства, где работают творческие кружки». Такая модель восприятия была актуальна раньше, но сегодня уже невозможна. Учитывая рост количества коммерческих досуговых учреждений, молодежному центру необходимо стать конкурентноспособным на рынке оказания услуг для молодежи посредством внедрения единого стандарта сервиса работы</w:t>
      </w:r>
      <w:r w:rsidR="00E807E9">
        <w:rPr>
          <w:rFonts w:ascii="Times New Roman" w:eastAsia="Times New Roman" w:hAnsi="Times New Roman" w:cs="Times New Roman"/>
          <w:sz w:val="28"/>
          <w:szCs w:val="28"/>
        </w:rPr>
        <w:t>, имиджа Центра.</w:t>
      </w:r>
      <w:r>
        <w:rPr>
          <w:rFonts w:ascii="Times New Roman" w:eastAsia="Times New Roman" w:hAnsi="Times New Roman" w:cs="Times New Roman"/>
          <w:sz w:val="28"/>
          <w:szCs w:val="28"/>
        </w:rPr>
        <w:t xml:space="preserve"> Логотип «Мир молодежи» должен быть узнаваемым среди жителей Советского района, а работа команды Центра выстроена как единый, слаженный механизм.</w:t>
      </w:r>
      <w:r>
        <w:t xml:space="preserve">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 была проведена работа по созданию и внедрению нового логотипа Центра, котор</w:t>
      </w:r>
      <w:r w:rsidR="00555A4E">
        <w:rPr>
          <w:rFonts w:ascii="Times New Roman" w:eastAsia="Times New Roman" w:hAnsi="Times New Roman" w:cs="Times New Roman"/>
          <w:sz w:val="28"/>
          <w:szCs w:val="28"/>
        </w:rPr>
        <w:t>ый</w:t>
      </w:r>
      <w:r>
        <w:rPr>
          <w:rFonts w:ascii="Times New Roman" w:eastAsia="Times New Roman" w:hAnsi="Times New Roman" w:cs="Times New Roman"/>
          <w:sz w:val="28"/>
          <w:szCs w:val="28"/>
        </w:rPr>
        <w:t xml:space="preserve"> будет закреплен в данной Программе.</w:t>
      </w:r>
    </w:p>
    <w:p w:rsidR="002D4F21" w:rsidRDefault="002D4F21">
      <w:pPr>
        <w:ind w:firstLine="567"/>
        <w:jc w:val="both"/>
        <w:rPr>
          <w:rFonts w:ascii="Times New Roman" w:eastAsia="Times New Roman" w:hAnsi="Times New Roman" w:cs="Times New Roman"/>
          <w:b/>
          <w:color w:val="000000"/>
          <w:sz w:val="28"/>
          <w:szCs w:val="28"/>
          <w:highlight w:val="white"/>
        </w:rPr>
      </w:pP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white"/>
        </w:rPr>
        <w:t xml:space="preserve">Концепция логотипа МБУ МЦ «Мир молодежи» </w:t>
      </w:r>
      <w:r w:rsidR="00DB7AC1">
        <w:rPr>
          <w:rFonts w:ascii="Times New Roman" w:eastAsia="Times New Roman" w:hAnsi="Times New Roman" w:cs="Times New Roman"/>
          <w:b/>
          <w:color w:val="000000"/>
          <w:sz w:val="28"/>
          <w:szCs w:val="28"/>
          <w:highlight w:val="white"/>
        </w:rPr>
        <w:t>(</w:t>
      </w:r>
      <w:proofErr w:type="spellStart"/>
      <w:r w:rsidR="00DB7AC1">
        <w:rPr>
          <w:rFonts w:ascii="Times New Roman" w:eastAsia="Times New Roman" w:hAnsi="Times New Roman" w:cs="Times New Roman"/>
          <w:b/>
          <w:color w:val="000000"/>
          <w:sz w:val="28"/>
          <w:szCs w:val="28"/>
          <w:highlight w:val="white"/>
        </w:rPr>
        <w:t>логобук</w:t>
      </w:r>
      <w:proofErr w:type="spellEnd"/>
      <w:r w:rsidR="00DB7AC1">
        <w:rPr>
          <w:rFonts w:ascii="Times New Roman" w:eastAsia="Times New Roman" w:hAnsi="Times New Roman" w:cs="Times New Roman"/>
          <w:b/>
          <w:color w:val="000000"/>
          <w:sz w:val="28"/>
          <w:szCs w:val="28"/>
          <w:highlight w:val="white"/>
        </w:rPr>
        <w:t>)</w:t>
      </w:r>
      <w:r>
        <w:rPr>
          <w:rFonts w:ascii="Times New Roman" w:eastAsia="Times New Roman" w:hAnsi="Times New Roman" w:cs="Times New Roman"/>
          <w:b/>
          <w:color w:val="000000"/>
          <w:sz w:val="28"/>
          <w:szCs w:val="28"/>
          <w:highlight w:val="white"/>
        </w:rPr>
        <w:br/>
      </w:r>
    </w:p>
    <w:p w:rsidR="002D4F21" w:rsidRDefault="004B0AEC">
      <w:pPr>
        <w:ind w:firstLine="567"/>
        <w:jc w:val="both"/>
        <w:rPr>
          <w:rFonts w:ascii="Times New Roman" w:eastAsia="Times New Roman" w:hAnsi="Times New Roman" w:cs="Times New Roman"/>
          <w:color w:val="000000"/>
          <w:sz w:val="28"/>
          <w:szCs w:val="28"/>
          <w:highlight w:val="white"/>
        </w:rPr>
      </w:pPr>
      <w:r>
        <w:rPr>
          <w:noProof/>
        </w:rPr>
        <w:drawing>
          <wp:anchor distT="0" distB="0" distL="114300" distR="114300" simplePos="0" relativeHeight="251660288" behindDoc="0" locked="0" layoutInCell="1" hidden="0" allowOverlap="1">
            <wp:simplePos x="0" y="0"/>
            <wp:positionH relativeFrom="column">
              <wp:posOffset>3</wp:posOffset>
            </wp:positionH>
            <wp:positionV relativeFrom="paragraph">
              <wp:posOffset>90805</wp:posOffset>
            </wp:positionV>
            <wp:extent cx="1914525" cy="1800225"/>
            <wp:effectExtent l="0" t="0" r="0" b="0"/>
            <wp:wrapSquare wrapText="bothSides" distT="0" distB="0" distL="114300" distR="114300"/>
            <wp:docPr id="73" name="image4.png" descr="C:\Users\АВ\YandexDisk\Скриншоты\2019-02-11_14-54-09.png"/>
            <wp:cNvGraphicFramePr/>
            <a:graphic xmlns:a="http://schemas.openxmlformats.org/drawingml/2006/main">
              <a:graphicData uri="http://schemas.openxmlformats.org/drawingml/2006/picture">
                <pic:pic xmlns:pic="http://schemas.openxmlformats.org/drawingml/2006/picture">
                  <pic:nvPicPr>
                    <pic:cNvPr id="0" name="image4.png" descr="C:\Users\АВ\YandexDisk\Скриншоты\2019-02-11_14-54-09.png"/>
                    <pic:cNvPicPr preferRelativeResize="0"/>
                  </pic:nvPicPr>
                  <pic:blipFill>
                    <a:blip r:embed="rId22"/>
                    <a:srcRect/>
                    <a:stretch>
                      <a:fillRect/>
                    </a:stretch>
                  </pic:blipFill>
                  <pic:spPr>
                    <a:xfrm>
                      <a:off x="0" y="0"/>
                      <a:ext cx="1914525" cy="1800225"/>
                    </a:xfrm>
                    <a:prstGeom prst="rect">
                      <a:avLst/>
                    </a:prstGeom>
                    <a:ln/>
                  </pic:spPr>
                </pic:pic>
              </a:graphicData>
            </a:graphic>
          </wp:anchor>
        </w:drawing>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На логотипе изображены тянущиеся из клубка нити, образующие две буквы «М», символизирующие название </w:t>
      </w:r>
      <w:r w:rsidR="00555A4E">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МБУ молодежный центр «Мир Молодежи» Советского района.</w:t>
      </w:r>
    </w:p>
    <w:p w:rsidR="002D4F21" w:rsidRDefault="002D4F21">
      <w:pPr>
        <w:ind w:firstLine="567"/>
        <w:jc w:val="both"/>
        <w:rPr>
          <w:rFonts w:ascii="Times New Roman" w:eastAsia="Times New Roman" w:hAnsi="Times New Roman" w:cs="Times New Roman"/>
          <w:color w:val="000000"/>
          <w:sz w:val="28"/>
          <w:szCs w:val="28"/>
          <w:highlight w:val="white"/>
        </w:rPr>
      </w:pPr>
    </w:p>
    <w:p w:rsidR="002D4F21" w:rsidRDefault="002D4F21">
      <w:pPr>
        <w:ind w:firstLine="567"/>
        <w:jc w:val="both"/>
        <w:rPr>
          <w:rFonts w:ascii="Times New Roman" w:eastAsia="Times New Roman" w:hAnsi="Times New Roman" w:cs="Times New Roman"/>
          <w:color w:val="000000"/>
          <w:sz w:val="28"/>
          <w:szCs w:val="28"/>
          <w:highlight w:val="white"/>
        </w:rPr>
      </w:pPr>
    </w:p>
    <w:p w:rsidR="000616D1" w:rsidRDefault="000616D1">
      <w:pPr>
        <w:ind w:firstLine="567"/>
        <w:jc w:val="both"/>
        <w:rPr>
          <w:rFonts w:ascii="Times New Roman" w:eastAsia="Times New Roman" w:hAnsi="Times New Roman" w:cs="Times New Roman"/>
          <w:b/>
          <w:sz w:val="28"/>
          <w:szCs w:val="28"/>
          <w:highlight w:val="white"/>
        </w:rPr>
      </w:pPr>
    </w:p>
    <w:p w:rsidR="000616D1" w:rsidRDefault="000616D1">
      <w:pPr>
        <w:ind w:firstLine="567"/>
        <w:jc w:val="both"/>
        <w:rPr>
          <w:rFonts w:ascii="Times New Roman" w:eastAsia="Times New Roman" w:hAnsi="Times New Roman" w:cs="Times New Roman"/>
          <w:b/>
          <w:sz w:val="28"/>
          <w:szCs w:val="28"/>
          <w:highlight w:val="white"/>
        </w:rPr>
      </w:pPr>
    </w:p>
    <w:p w:rsidR="002D4F21" w:rsidRDefault="000616D1" w:rsidP="000616D1">
      <w:pPr>
        <w:tabs>
          <w:tab w:val="left" w:pos="4395"/>
        </w:tabs>
        <w:jc w:val="both"/>
        <w:rPr>
          <w:rFonts w:ascii="Times New Roman" w:eastAsia="Times New Roman" w:hAnsi="Times New Roman" w:cs="Times New Roman"/>
          <w:color w:val="000000"/>
          <w:sz w:val="28"/>
          <w:szCs w:val="28"/>
          <w:highlight w:val="white"/>
        </w:rPr>
      </w:pPr>
      <w:r>
        <w:rPr>
          <w:noProof/>
        </w:rPr>
        <w:lastRenderedPageBreak/>
        <w:drawing>
          <wp:anchor distT="0" distB="0" distL="114300" distR="114300" simplePos="0" relativeHeight="251662336" behindDoc="0" locked="0" layoutInCell="1" hidden="0" allowOverlap="1">
            <wp:simplePos x="0" y="0"/>
            <wp:positionH relativeFrom="column">
              <wp:posOffset>1000125</wp:posOffset>
            </wp:positionH>
            <wp:positionV relativeFrom="paragraph">
              <wp:posOffset>148590</wp:posOffset>
            </wp:positionV>
            <wp:extent cx="981075" cy="920115"/>
            <wp:effectExtent l="0" t="0" r="9525" b="0"/>
            <wp:wrapSquare wrapText="bothSides" distT="0" distB="0" distL="114300" distR="114300"/>
            <wp:docPr id="62" name="image11.png" descr="C:\Users\АВ\YandexDisk\Скриншоты\2019-02-11_14-54-09.png"/>
            <wp:cNvGraphicFramePr/>
            <a:graphic xmlns:a="http://schemas.openxmlformats.org/drawingml/2006/main">
              <a:graphicData uri="http://schemas.openxmlformats.org/drawingml/2006/picture">
                <pic:pic xmlns:pic="http://schemas.openxmlformats.org/drawingml/2006/picture">
                  <pic:nvPicPr>
                    <pic:cNvPr id="0" name="image11.png" descr="C:\Users\АВ\YandexDisk\Скриншоты\2019-02-11_14-54-09.png"/>
                    <pic:cNvPicPr preferRelativeResize="0"/>
                  </pic:nvPicPr>
                  <pic:blipFill>
                    <a:blip r:embed="rId23"/>
                    <a:srcRect/>
                    <a:stretch>
                      <a:fillRect/>
                    </a:stretch>
                  </pic:blipFill>
                  <pic:spPr>
                    <a:xfrm>
                      <a:off x="0" y="0"/>
                      <a:ext cx="981075" cy="920115"/>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hidden="0" allowOverlap="1">
            <wp:simplePos x="0" y="0"/>
            <wp:positionH relativeFrom="column">
              <wp:posOffset>-226695</wp:posOffset>
            </wp:positionH>
            <wp:positionV relativeFrom="paragraph">
              <wp:posOffset>64770</wp:posOffset>
            </wp:positionV>
            <wp:extent cx="1356360" cy="1085850"/>
            <wp:effectExtent l="0" t="0" r="0" b="0"/>
            <wp:wrapSquare wrapText="bothSides" distT="0" distB="0" distL="114300" distR="114300"/>
            <wp:docPr id="70" name="image1.jpg" descr="C:\Users\АВ\Desktop\logo_ММ-300x212.jpg"/>
            <wp:cNvGraphicFramePr/>
            <a:graphic xmlns:a="http://schemas.openxmlformats.org/drawingml/2006/main">
              <a:graphicData uri="http://schemas.openxmlformats.org/drawingml/2006/picture">
                <pic:pic xmlns:pic="http://schemas.openxmlformats.org/drawingml/2006/picture">
                  <pic:nvPicPr>
                    <pic:cNvPr id="0" name="image1.jpg" descr="C:\Users\АВ\Desktop\logo_ММ-300x212.jpg"/>
                    <pic:cNvPicPr preferRelativeResize="0"/>
                  </pic:nvPicPr>
                  <pic:blipFill>
                    <a:blip r:embed="rId24"/>
                    <a:srcRect/>
                    <a:stretch>
                      <a:fillRect/>
                    </a:stretch>
                  </pic:blipFill>
                  <pic:spPr>
                    <a:xfrm>
                      <a:off x="0" y="0"/>
                      <a:ext cx="1356360" cy="1085850"/>
                    </a:xfrm>
                    <a:prstGeom prst="rect">
                      <a:avLst/>
                    </a:prstGeom>
                    <a:ln/>
                  </pic:spPr>
                </pic:pic>
              </a:graphicData>
            </a:graphic>
            <wp14:sizeRelH relativeFrom="margin">
              <wp14:pctWidth>0</wp14:pctWidth>
            </wp14:sizeRelH>
          </wp:anchor>
        </w:drawing>
      </w:r>
      <w:r w:rsidR="004B0AEC">
        <w:rPr>
          <w:rFonts w:ascii="Times New Roman" w:eastAsia="Times New Roman" w:hAnsi="Times New Roman" w:cs="Times New Roman"/>
          <w:b/>
          <w:sz w:val="28"/>
          <w:szCs w:val="28"/>
          <w:highlight w:val="white"/>
        </w:rPr>
        <w:t>Клубок</w:t>
      </w:r>
      <w:r w:rsidR="004B0AEC">
        <w:rPr>
          <w:rFonts w:ascii="Times New Roman" w:eastAsia="Times New Roman" w:hAnsi="Times New Roman" w:cs="Times New Roman"/>
          <w:color w:val="FF0000"/>
          <w:sz w:val="28"/>
          <w:szCs w:val="28"/>
          <w:highlight w:val="white"/>
        </w:rPr>
        <w:t xml:space="preserve"> </w:t>
      </w:r>
      <w:r w:rsidR="004B0AEC">
        <w:rPr>
          <w:rFonts w:ascii="Times New Roman" w:eastAsia="Times New Roman" w:hAnsi="Times New Roman" w:cs="Times New Roman"/>
          <w:color w:val="000000"/>
          <w:sz w:val="28"/>
          <w:szCs w:val="28"/>
          <w:highlight w:val="white"/>
        </w:rPr>
        <w:t xml:space="preserve">– это прежний логотип центра, использовавшийся в течение 10 лет с момента образования учреждения (для нового логотипа в клубке изменены цвета на более яркие и градиентные для сохранения общей   композиции). </w:t>
      </w:r>
    </w:p>
    <w:p w:rsidR="002D4F21" w:rsidRDefault="004B0AEC">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новом логотипе использованы </w:t>
      </w:r>
      <w:r>
        <w:rPr>
          <w:rFonts w:ascii="Times New Roman" w:eastAsia="Times New Roman" w:hAnsi="Times New Roman" w:cs="Times New Roman"/>
          <w:b/>
          <w:sz w:val="28"/>
          <w:szCs w:val="28"/>
          <w:highlight w:val="white"/>
        </w:rPr>
        <w:t>нити пяти цветов</w:t>
      </w:r>
      <w:r>
        <w:rPr>
          <w:rFonts w:ascii="Times New Roman" w:eastAsia="Times New Roman" w:hAnsi="Times New Roman" w:cs="Times New Roman"/>
          <w:sz w:val="28"/>
          <w:szCs w:val="28"/>
          <w:highlight w:val="white"/>
        </w:rPr>
        <w:t>, символизирующие 4 основных отдела («Эврика», «КЮТ», «Солнечный», «Рассвет»), зеленый цвет символизирует организационно-методический отдел.</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Цветовой градиент показывает, что работа всех отделов словно нитями связана и переплетена между </w:t>
      </w:r>
      <w:proofErr w:type="gramStart"/>
      <w:r>
        <w:rPr>
          <w:rFonts w:ascii="Times New Roman" w:eastAsia="Times New Roman" w:hAnsi="Times New Roman" w:cs="Times New Roman"/>
          <w:color w:val="000000"/>
          <w:sz w:val="28"/>
          <w:szCs w:val="28"/>
          <w:highlight w:val="white"/>
        </w:rPr>
        <w:t>собой,  вместе</w:t>
      </w:r>
      <w:proofErr w:type="gramEnd"/>
      <w:r>
        <w:rPr>
          <w:rFonts w:ascii="Times New Roman" w:eastAsia="Times New Roman" w:hAnsi="Times New Roman" w:cs="Times New Roman"/>
          <w:color w:val="000000"/>
          <w:sz w:val="28"/>
          <w:szCs w:val="28"/>
          <w:highlight w:val="white"/>
        </w:rPr>
        <w:t xml:space="preserve"> мы образуем наш Мир – «Мир молодежи».</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Тот факт, что новый логотип является логическим продолжением логотипа прежнего, отражает динамику развития Центра. Мы движемся от истоков к современности, помня при этом свою историю и сохраняя традиции. Мы стремимся оставаться актуальными для молодёжи, следовать последним трендам, быть стильными, но при этом понятными и близкими для своей аудитории. Мы хотим оставаться узнаваемыми для наших старых друзей и привлекать новых.</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Наш «клубок» идей, мыслей и увлечений переходит в яркие грани букв «М», отражающих движение от творчества к инициативе.</w:t>
      </w:r>
    </w:p>
    <w:p w:rsidR="002D4F21" w:rsidRDefault="004B0AEC">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Сами нити имеют символическое значение: мы связаны множеством нитей с коллегами, партнерами, воспитанниками, друзьями центра «Мир молодежи». </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Нитки </w:t>
      </w:r>
      <w:proofErr w:type="gramStart"/>
      <w:r>
        <w:rPr>
          <w:rFonts w:ascii="Times New Roman" w:eastAsia="Times New Roman" w:hAnsi="Times New Roman" w:cs="Times New Roman"/>
          <w:color w:val="000000"/>
          <w:sz w:val="28"/>
          <w:szCs w:val="28"/>
          <w:highlight w:val="white"/>
        </w:rPr>
        <w:t>также  ассоциируются</w:t>
      </w:r>
      <w:proofErr w:type="gramEnd"/>
      <w:r>
        <w:rPr>
          <w:rFonts w:ascii="Times New Roman" w:eastAsia="Times New Roman" w:hAnsi="Times New Roman" w:cs="Times New Roman"/>
          <w:color w:val="000000"/>
          <w:sz w:val="28"/>
          <w:szCs w:val="28"/>
          <w:highlight w:val="white"/>
        </w:rPr>
        <w:t xml:space="preserve"> с устойчивыми выражениями  «нить жизни»,  </w:t>
      </w:r>
      <w:r>
        <w:rPr>
          <w:rFonts w:ascii="Times New Roman" w:eastAsia="Times New Roman" w:hAnsi="Times New Roman" w:cs="Times New Roman"/>
          <w:sz w:val="28"/>
          <w:szCs w:val="28"/>
          <w:highlight w:val="white"/>
        </w:rPr>
        <w:t>«нить судьбы», «времён связующая нить»,   «проходит красной нитью» - что</w:t>
      </w:r>
      <w:r>
        <w:rPr>
          <w:rFonts w:ascii="Times New Roman" w:eastAsia="Times New Roman" w:hAnsi="Times New Roman" w:cs="Times New Roman"/>
          <w:sz w:val="28"/>
          <w:szCs w:val="28"/>
          <w:highlight w:val="white"/>
          <w:vertAlign w:val="superscript"/>
        </w:rPr>
        <w:t xml:space="preserve"> </w:t>
      </w:r>
      <w:r>
        <w:rPr>
          <w:rFonts w:ascii="Times New Roman" w:eastAsia="Times New Roman" w:hAnsi="Times New Roman" w:cs="Times New Roman"/>
          <w:sz w:val="28"/>
          <w:szCs w:val="28"/>
          <w:highlight w:val="white"/>
        </w:rPr>
        <w:t> означает демонстрировать внутреннее единство.</w:t>
      </w:r>
    </w:p>
    <w:p w:rsidR="002D4F21" w:rsidRDefault="00150881" w:rsidP="00150881">
      <w:pPr>
        <w:jc w:val="both"/>
        <w:rPr>
          <w:rFonts w:ascii="inherit" w:eastAsia="inherit" w:hAnsi="inherit" w:cs="inherit"/>
          <w:color w:val="212121"/>
          <w:sz w:val="26"/>
          <w:szCs w:val="26"/>
        </w:rPr>
      </w:pPr>
      <w:r>
        <w:rPr>
          <w:noProof/>
        </w:rPr>
        <w:drawing>
          <wp:anchor distT="0" distB="0" distL="114300" distR="114300" simplePos="0" relativeHeight="251663360" behindDoc="0" locked="0" layoutInCell="1" hidden="0" allowOverlap="1">
            <wp:simplePos x="0" y="0"/>
            <wp:positionH relativeFrom="column">
              <wp:posOffset>-487045</wp:posOffset>
            </wp:positionH>
            <wp:positionV relativeFrom="paragraph">
              <wp:posOffset>57150</wp:posOffset>
            </wp:positionV>
            <wp:extent cx="1914525" cy="1800225"/>
            <wp:effectExtent l="0" t="0" r="0" b="0"/>
            <wp:wrapSquare wrapText="bothSides" distT="0" distB="0" distL="114300" distR="114300"/>
            <wp:docPr id="63" name="image4.png" descr="C:\Users\АВ\YandexDisk\Скриншоты\2019-02-11_14-54-09.png"/>
            <wp:cNvGraphicFramePr/>
            <a:graphic xmlns:a="http://schemas.openxmlformats.org/drawingml/2006/main">
              <a:graphicData uri="http://schemas.openxmlformats.org/drawingml/2006/picture">
                <pic:pic xmlns:pic="http://schemas.openxmlformats.org/drawingml/2006/picture">
                  <pic:nvPicPr>
                    <pic:cNvPr id="0" name="image4.png" descr="C:\Users\АВ\YandexDisk\Скриншоты\2019-02-11_14-54-09.png"/>
                    <pic:cNvPicPr preferRelativeResize="0"/>
                  </pic:nvPicPr>
                  <pic:blipFill>
                    <a:blip r:embed="rId22"/>
                    <a:srcRect/>
                    <a:stretch>
                      <a:fillRect/>
                    </a:stretch>
                  </pic:blipFill>
                  <pic:spPr>
                    <a:xfrm>
                      <a:off x="0" y="0"/>
                      <a:ext cx="1914525" cy="1800225"/>
                    </a:xfrm>
                    <a:prstGeom prst="rect">
                      <a:avLst/>
                    </a:prstGeom>
                    <a:ln/>
                  </pic:spPr>
                </pic:pic>
              </a:graphicData>
            </a:graphic>
          </wp:anchor>
        </w:drawing>
      </w:r>
      <w:r w:rsidR="004B0AEC">
        <w:rPr>
          <w:rFonts w:ascii="Times New Roman" w:eastAsia="Times New Roman" w:hAnsi="Times New Roman" w:cs="Times New Roman"/>
          <w:sz w:val="28"/>
          <w:szCs w:val="28"/>
          <w:highlight w:val="white"/>
        </w:rPr>
        <w:t>О</w:t>
      </w:r>
      <w:r w:rsidR="004B0AEC">
        <w:rPr>
          <w:rFonts w:ascii="Times New Roman" w:eastAsia="Times New Roman" w:hAnsi="Times New Roman" w:cs="Times New Roman"/>
          <w:sz w:val="26"/>
          <w:szCs w:val="26"/>
          <w:highlight w:val="white"/>
        </w:rPr>
        <w:t>траженная вниз буква «М» напоминает букву W, что можно расшифровать как «</w:t>
      </w:r>
      <w:proofErr w:type="spellStart"/>
      <w:r w:rsidR="004B0AEC">
        <w:rPr>
          <w:rFonts w:ascii="Times New Roman" w:eastAsia="Times New Roman" w:hAnsi="Times New Roman" w:cs="Times New Roman"/>
          <w:sz w:val="26"/>
          <w:szCs w:val="26"/>
          <w:highlight w:val="white"/>
        </w:rPr>
        <w:t>World</w:t>
      </w:r>
      <w:proofErr w:type="spellEnd"/>
      <w:r w:rsidR="004B0AEC">
        <w:rPr>
          <w:rFonts w:ascii="Times New Roman" w:eastAsia="Times New Roman" w:hAnsi="Times New Roman" w:cs="Times New Roman"/>
          <w:sz w:val="26"/>
          <w:szCs w:val="26"/>
          <w:highlight w:val="white"/>
        </w:rPr>
        <w:t>» («</w:t>
      </w:r>
      <w:proofErr w:type="spellStart"/>
      <w:r w:rsidR="004B0AEC">
        <w:rPr>
          <w:rFonts w:ascii="Times New Roman" w:eastAsia="Times New Roman" w:hAnsi="Times New Roman" w:cs="Times New Roman"/>
          <w:sz w:val="26"/>
          <w:szCs w:val="26"/>
          <w:highlight w:val="white"/>
        </w:rPr>
        <w:t>W</w:t>
      </w:r>
      <w:r w:rsidR="004B0AEC">
        <w:rPr>
          <w:rFonts w:ascii="Times New Roman" w:eastAsia="Times New Roman" w:hAnsi="Times New Roman" w:cs="Times New Roman"/>
          <w:sz w:val="26"/>
          <w:szCs w:val="26"/>
        </w:rPr>
        <w:t>orld</w:t>
      </w:r>
      <w:proofErr w:type="spellEnd"/>
      <w:r w:rsidR="004B0AEC">
        <w:rPr>
          <w:rFonts w:ascii="Times New Roman" w:eastAsia="Times New Roman" w:hAnsi="Times New Roman" w:cs="Times New Roman"/>
          <w:sz w:val="26"/>
          <w:szCs w:val="26"/>
        </w:rPr>
        <w:t xml:space="preserve"> </w:t>
      </w:r>
      <w:proofErr w:type="spellStart"/>
      <w:r w:rsidR="004B0AEC">
        <w:rPr>
          <w:rFonts w:ascii="Times New Roman" w:eastAsia="Times New Roman" w:hAnsi="Times New Roman" w:cs="Times New Roman"/>
          <w:sz w:val="26"/>
          <w:szCs w:val="26"/>
        </w:rPr>
        <w:t>of</w:t>
      </w:r>
      <w:proofErr w:type="spellEnd"/>
      <w:r w:rsidR="004B0AEC">
        <w:rPr>
          <w:rFonts w:ascii="Times New Roman" w:eastAsia="Times New Roman" w:hAnsi="Times New Roman" w:cs="Times New Roman"/>
          <w:sz w:val="26"/>
          <w:szCs w:val="26"/>
        </w:rPr>
        <w:t xml:space="preserve"> </w:t>
      </w:r>
      <w:proofErr w:type="spellStart"/>
      <w:r w:rsidR="004B0AEC">
        <w:rPr>
          <w:rFonts w:ascii="Times New Roman" w:eastAsia="Times New Roman" w:hAnsi="Times New Roman" w:cs="Times New Roman"/>
          <w:sz w:val="26"/>
          <w:szCs w:val="26"/>
        </w:rPr>
        <w:t>youth</w:t>
      </w:r>
      <w:proofErr w:type="spellEnd"/>
      <w:r w:rsidR="004B0AEC">
        <w:rPr>
          <w:rFonts w:ascii="Times New Roman" w:eastAsia="Times New Roman" w:hAnsi="Times New Roman" w:cs="Times New Roman"/>
          <w:sz w:val="26"/>
          <w:szCs w:val="26"/>
        </w:rPr>
        <w:t xml:space="preserve">» - перевод на английский названия нашего Центра). Также слово </w:t>
      </w:r>
      <w:proofErr w:type="spellStart"/>
      <w:r w:rsidR="004B0AEC">
        <w:rPr>
          <w:rFonts w:ascii="Times New Roman" w:eastAsia="Times New Roman" w:hAnsi="Times New Roman" w:cs="Times New Roman"/>
          <w:sz w:val="26"/>
          <w:szCs w:val="26"/>
        </w:rPr>
        <w:t>World</w:t>
      </w:r>
      <w:proofErr w:type="spellEnd"/>
      <w:r w:rsidR="004B0AEC">
        <w:rPr>
          <w:rFonts w:ascii="Times New Roman" w:eastAsia="Times New Roman" w:hAnsi="Times New Roman" w:cs="Times New Roman"/>
          <w:sz w:val="26"/>
          <w:szCs w:val="26"/>
          <w:highlight w:val="white"/>
        </w:rPr>
        <w:t xml:space="preserve"> символизирует открытость молодежного центра всему миру, готовность к международному взаимодействию (участие в соревнованиях, конкурсах и проектах, а также организация событий), межнациональную дружбу и толерантность, сотрудничество без</w:t>
      </w:r>
      <w:r w:rsidR="004B0AEC">
        <w:rPr>
          <w:rFonts w:ascii="Times New Roman" w:eastAsia="Times New Roman" w:hAnsi="Times New Roman" w:cs="Times New Roman"/>
          <w:color w:val="000000"/>
          <w:sz w:val="26"/>
          <w:szCs w:val="26"/>
          <w:highlight w:val="white"/>
        </w:rPr>
        <w:t xml:space="preserve"> каких-либо границ, в том числе и занятиям с людьми, имеющими ограниченные возможности здоровья. </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lastRenderedPageBreak/>
        <w:drawing>
          <wp:inline distT="0" distB="0" distL="0" distR="0">
            <wp:extent cx="1990725" cy="2112855"/>
            <wp:effectExtent l="0" t="0" r="0" b="0"/>
            <wp:docPr id="66" name="image13.png" descr="C:\Users\АВ\YandexDisk\Скриншоты\2019-02-11_14-54-09 - копия.png"/>
            <wp:cNvGraphicFramePr/>
            <a:graphic xmlns:a="http://schemas.openxmlformats.org/drawingml/2006/main">
              <a:graphicData uri="http://schemas.openxmlformats.org/drawingml/2006/picture">
                <pic:pic xmlns:pic="http://schemas.openxmlformats.org/drawingml/2006/picture">
                  <pic:nvPicPr>
                    <pic:cNvPr id="0" name="image13.png" descr="C:\Users\АВ\YandexDisk\Скриншоты\2019-02-11_14-54-09 - копия.png"/>
                    <pic:cNvPicPr preferRelativeResize="0"/>
                  </pic:nvPicPr>
                  <pic:blipFill>
                    <a:blip r:embed="rId25"/>
                    <a:srcRect/>
                    <a:stretch>
                      <a:fillRect/>
                    </a:stretch>
                  </pic:blipFill>
                  <pic:spPr>
                    <a:xfrm>
                      <a:off x="0" y="0"/>
                      <a:ext cx="1990725" cy="2112855"/>
                    </a:xfrm>
                    <a:prstGeom prst="rect">
                      <a:avLst/>
                    </a:prstGeom>
                    <a:ln/>
                  </pic:spPr>
                </pic:pic>
              </a:graphicData>
            </a:graphic>
          </wp:inline>
        </w:drawing>
      </w:r>
      <w:r>
        <w:rPr>
          <w:noProof/>
        </w:rPr>
        <w:drawing>
          <wp:anchor distT="0" distB="0" distL="114300" distR="114300" simplePos="0" relativeHeight="251664384" behindDoc="0" locked="0" layoutInCell="1" hidden="0" allowOverlap="1">
            <wp:simplePos x="0" y="0"/>
            <wp:positionH relativeFrom="column">
              <wp:posOffset>2739390</wp:posOffset>
            </wp:positionH>
            <wp:positionV relativeFrom="paragraph">
              <wp:posOffset>163830</wp:posOffset>
            </wp:positionV>
            <wp:extent cx="1857375" cy="1857375"/>
            <wp:effectExtent l="0" t="0" r="0" b="0"/>
            <wp:wrapSquare wrapText="bothSides" distT="0" distB="0" distL="114300" distR="114300"/>
            <wp:docPr id="59" name="image6.jpg" descr="C:\Users\АВ\Desktop\220px-Sigma_symbol_of_Akademgorodok.jpg"/>
            <wp:cNvGraphicFramePr/>
            <a:graphic xmlns:a="http://schemas.openxmlformats.org/drawingml/2006/main">
              <a:graphicData uri="http://schemas.openxmlformats.org/drawingml/2006/picture">
                <pic:pic xmlns:pic="http://schemas.openxmlformats.org/drawingml/2006/picture">
                  <pic:nvPicPr>
                    <pic:cNvPr id="0" name="image6.jpg" descr="C:\Users\АВ\Desktop\220px-Sigma_symbol_of_Akademgorodok.jpg"/>
                    <pic:cNvPicPr preferRelativeResize="0"/>
                  </pic:nvPicPr>
                  <pic:blipFill>
                    <a:blip r:embed="rId26"/>
                    <a:srcRect/>
                    <a:stretch>
                      <a:fillRect/>
                    </a:stretch>
                  </pic:blipFill>
                  <pic:spPr>
                    <a:xfrm>
                      <a:off x="0" y="0"/>
                      <a:ext cx="1857375" cy="1857375"/>
                    </a:xfrm>
                    <a:prstGeom prst="rect">
                      <a:avLst/>
                    </a:prstGeom>
                    <a:ln/>
                  </pic:spPr>
                </pic:pic>
              </a:graphicData>
            </a:graphic>
          </wp:anchor>
        </w:drawing>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При повороте логотипа влево можно увидеть </w:t>
      </w:r>
      <w:r>
        <w:rPr>
          <w:rFonts w:ascii="Times New Roman" w:eastAsia="Times New Roman" w:hAnsi="Times New Roman" w:cs="Times New Roman"/>
          <w:b/>
          <w:color w:val="000000"/>
          <w:sz w:val="28"/>
          <w:szCs w:val="28"/>
          <w:highlight w:val="white"/>
        </w:rPr>
        <w:t>Е</w:t>
      </w:r>
      <w:r>
        <w:rPr>
          <w:rFonts w:ascii="Times New Roman" w:eastAsia="Times New Roman" w:hAnsi="Times New Roman" w:cs="Times New Roman"/>
          <w:color w:val="000000"/>
          <w:sz w:val="28"/>
          <w:szCs w:val="28"/>
          <w:highlight w:val="white"/>
        </w:rPr>
        <w:t xml:space="preserve"> греческую букву «сигма», отсылающую к символике Академгородка (эмблема СО РАН). </w:t>
      </w:r>
      <w:r>
        <w:rPr>
          <w:rFonts w:ascii="Arial" w:eastAsia="Arial" w:hAnsi="Arial" w:cs="Arial"/>
          <w:color w:val="222222"/>
          <w:sz w:val="21"/>
          <w:szCs w:val="21"/>
          <w:highlight w:val="white"/>
        </w:rPr>
        <w:t> </w:t>
      </w:r>
      <w:hyperlink r:id="rId27">
        <w:r w:rsidRPr="00C60F01">
          <w:rPr>
            <w:rFonts w:ascii="Times New Roman" w:eastAsia="Times New Roman" w:hAnsi="Times New Roman" w:cs="Times New Roman"/>
            <w:i/>
            <w:sz w:val="24"/>
            <w:szCs w:val="24"/>
            <w:highlight w:val="white"/>
          </w:rPr>
          <w:t>Сигма</w:t>
        </w:r>
      </w:hyperlink>
      <w:r>
        <w:rPr>
          <w:rFonts w:ascii="Times New Roman" w:eastAsia="Times New Roman" w:hAnsi="Times New Roman" w:cs="Times New Roman"/>
          <w:i/>
          <w:sz w:val="24"/>
          <w:szCs w:val="24"/>
          <w:highlight w:val="white"/>
        </w:rPr>
        <w:t> используется здесь в своем математическом смысле — как обозначение понятия «сумма» и иллюстрирует концепцию основателя Сибирского отделения </w:t>
      </w:r>
      <w:hyperlink r:id="rId28">
        <w:r w:rsidRPr="00C60F01">
          <w:rPr>
            <w:rFonts w:ascii="Times New Roman" w:eastAsia="Times New Roman" w:hAnsi="Times New Roman" w:cs="Times New Roman"/>
            <w:i/>
            <w:iCs/>
            <w:sz w:val="24"/>
            <w:szCs w:val="24"/>
            <w:highlight w:val="white"/>
          </w:rPr>
          <w:t>М. А. Лаврентьева</w:t>
        </w:r>
      </w:hyperlink>
      <w:r>
        <w:rPr>
          <w:rFonts w:ascii="Times New Roman" w:eastAsia="Times New Roman" w:hAnsi="Times New Roman" w:cs="Times New Roman"/>
          <w:i/>
          <w:sz w:val="24"/>
          <w:szCs w:val="24"/>
          <w:highlight w:val="white"/>
        </w:rPr>
        <w:t> о соединении (суммировании) потенциалов фундаментальной науки, образования и прикладных исследований.</w:t>
      </w:r>
      <w:r>
        <w:rPr>
          <w:rFonts w:ascii="Arial" w:eastAsia="Arial" w:hAnsi="Arial" w:cs="Arial"/>
          <w:color w:val="222222"/>
          <w:sz w:val="21"/>
          <w:szCs w:val="21"/>
          <w:highlight w:val="white"/>
        </w:rPr>
        <w:t> </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Ведь </w:t>
      </w:r>
      <w:r>
        <w:rPr>
          <w:rFonts w:ascii="Times New Roman" w:eastAsia="Times New Roman" w:hAnsi="Times New Roman" w:cs="Times New Roman"/>
          <w:color w:val="000000"/>
          <w:sz w:val="28"/>
          <w:szCs w:val="28"/>
          <w:highlight w:val="white"/>
        </w:rPr>
        <w:tab/>
        <w:t xml:space="preserve">Академгородок </w:t>
      </w:r>
      <w:r w:rsidR="00C60F01">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это не только научный центр, но и </w:t>
      </w:r>
      <w:proofErr w:type="gramStart"/>
      <w:r>
        <w:rPr>
          <w:rFonts w:ascii="Times New Roman" w:eastAsia="Times New Roman" w:hAnsi="Times New Roman" w:cs="Times New Roman"/>
          <w:color w:val="000000"/>
          <w:sz w:val="28"/>
          <w:szCs w:val="28"/>
          <w:highlight w:val="white"/>
        </w:rPr>
        <w:t>территория,  на</w:t>
      </w:r>
      <w:proofErr w:type="gramEnd"/>
      <w:r>
        <w:rPr>
          <w:rFonts w:ascii="Times New Roman" w:eastAsia="Times New Roman" w:hAnsi="Times New Roman" w:cs="Times New Roman"/>
          <w:color w:val="000000"/>
          <w:sz w:val="28"/>
          <w:szCs w:val="28"/>
          <w:highlight w:val="white"/>
        </w:rPr>
        <w:t xml:space="preserve"> которой расположен «Мир молодежи» - крупнейший в Советском районе центр молодежной политики, взращивающий новое поколение талантливых молодых граждан с активной жизненной позицией и креативным мышлением.</w:t>
      </w:r>
    </w:p>
    <w:p w:rsidR="002D4F21" w:rsidRDefault="004B0AEC">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Новый логотип наполнен множеством смыслов. Как ни крути </w:t>
      </w:r>
      <w:r>
        <w:rPr>
          <w:rFonts w:ascii="Noto Sans Symbols" w:eastAsia="Noto Sans Symbols" w:hAnsi="Noto Sans Symbols" w:cs="Noto Sans Symbols"/>
          <w:color w:val="000000"/>
          <w:sz w:val="28"/>
          <w:szCs w:val="28"/>
          <w:highlight w:val="white"/>
        </w:rPr>
        <w:t>☺</w:t>
      </w:r>
    </w:p>
    <w:p w:rsidR="002D4F21" w:rsidRDefault="00150881">
      <w:pPr>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simplePos x="0" y="0"/>
            <wp:positionH relativeFrom="margin">
              <wp:align>left</wp:align>
            </wp:positionH>
            <wp:positionV relativeFrom="paragraph">
              <wp:posOffset>361950</wp:posOffset>
            </wp:positionV>
            <wp:extent cx="5940425" cy="1698425"/>
            <wp:effectExtent l="0" t="0" r="3175" b="0"/>
            <wp:wrapTight wrapText="bothSides">
              <wp:wrapPolygon edited="0">
                <wp:start x="0" y="0"/>
                <wp:lineTo x="0" y="21325"/>
                <wp:lineTo x="21542" y="21325"/>
                <wp:lineTo x="21542" y="0"/>
                <wp:lineTo x="0" y="0"/>
              </wp:wrapPolygon>
            </wp:wrapTight>
            <wp:docPr id="67" name="image7.png" descr="C:\Users\АВ\YandexDisk\Скриншоты\2019-06-18_16-44-25.png"/>
            <wp:cNvGraphicFramePr/>
            <a:graphic xmlns:a="http://schemas.openxmlformats.org/drawingml/2006/main">
              <a:graphicData uri="http://schemas.openxmlformats.org/drawingml/2006/picture">
                <pic:pic xmlns:pic="http://schemas.openxmlformats.org/drawingml/2006/picture">
                  <pic:nvPicPr>
                    <pic:cNvPr id="0" name="image7.png" descr="C:\Users\АВ\YandexDisk\Скриншоты\2019-06-18_16-44-25.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940425" cy="1698425"/>
                    </a:xfrm>
                    <a:prstGeom prst="rect">
                      <a:avLst/>
                    </a:prstGeom>
                    <a:ln/>
                  </pic:spPr>
                </pic:pic>
              </a:graphicData>
            </a:graphic>
            <wp14:sizeRelH relativeFrom="page">
              <wp14:pctWidth>0</wp14:pctWidth>
            </wp14:sizeRelH>
            <wp14:sizeRelV relativeFrom="page">
              <wp14:pctHeight>0</wp14:pctHeight>
            </wp14:sizeRelV>
          </wp:anchor>
        </w:drawing>
      </w:r>
    </w:p>
    <w:p w:rsidR="002D4F21" w:rsidRDefault="002D4F21">
      <w:pPr>
        <w:ind w:firstLine="567"/>
        <w:jc w:val="both"/>
        <w:rPr>
          <w:rFonts w:ascii="Times New Roman" w:eastAsia="Times New Roman" w:hAnsi="Times New Roman" w:cs="Times New Roman"/>
          <w:sz w:val="28"/>
          <w:szCs w:val="28"/>
        </w:rPr>
      </w:pPr>
    </w:p>
    <w:p w:rsidR="002D4F21" w:rsidRDefault="004B0AEC">
      <w:pPr>
        <w:ind w:firstLine="567"/>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65408" behindDoc="0" locked="0" layoutInCell="1" hidden="0" allowOverlap="1">
            <wp:simplePos x="0" y="0"/>
            <wp:positionH relativeFrom="margin">
              <wp:align>right</wp:align>
            </wp:positionH>
            <wp:positionV relativeFrom="paragraph">
              <wp:posOffset>334645</wp:posOffset>
            </wp:positionV>
            <wp:extent cx="6209665" cy="8775700"/>
            <wp:effectExtent l="0" t="0" r="635" b="6350"/>
            <wp:wrapSquare wrapText="bothSides" distT="0" distB="0" distL="114300" distR="114300"/>
            <wp:docPr id="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6209665" cy="8775700"/>
                    </a:xfrm>
                    <a:prstGeom prst="rect">
                      <a:avLst/>
                    </a:prstGeom>
                    <a:ln/>
                  </pic:spPr>
                </pic:pic>
              </a:graphicData>
            </a:graphic>
          </wp:anchor>
        </w:drawing>
      </w:r>
    </w:p>
    <w:p w:rsidR="002D4F21" w:rsidRDefault="004B0AEC">
      <w:pPr>
        <w:ind w:firstLine="567"/>
        <w:jc w:val="both"/>
        <w:rPr>
          <w:rFonts w:ascii="Times New Roman" w:eastAsia="Times New Roman" w:hAnsi="Times New Roman" w:cs="Times New Roman"/>
          <w:color w:val="000000"/>
          <w:sz w:val="28"/>
          <w:szCs w:val="28"/>
          <w:highlight w:val="yellow"/>
        </w:rPr>
      </w:pPr>
      <w:r>
        <w:rPr>
          <w:noProof/>
        </w:rPr>
        <w:lastRenderedPageBreak/>
        <w:drawing>
          <wp:anchor distT="0" distB="0" distL="114300" distR="114300" simplePos="0" relativeHeight="251666432" behindDoc="0" locked="0" layoutInCell="1" hidden="0" allowOverlap="1">
            <wp:simplePos x="0" y="0"/>
            <wp:positionH relativeFrom="column">
              <wp:posOffset>38100</wp:posOffset>
            </wp:positionH>
            <wp:positionV relativeFrom="paragraph">
              <wp:posOffset>0</wp:posOffset>
            </wp:positionV>
            <wp:extent cx="5934075" cy="8753475"/>
            <wp:effectExtent l="0" t="0" r="0" b="0"/>
            <wp:wrapSquare wrapText="bothSides" distT="0" distB="0" distL="114300" distR="114300"/>
            <wp:docPr id="65" name="image12.jpg" descr="D:\XqVrnr8QvgA.jpg"/>
            <wp:cNvGraphicFramePr/>
            <a:graphic xmlns:a="http://schemas.openxmlformats.org/drawingml/2006/main">
              <a:graphicData uri="http://schemas.openxmlformats.org/drawingml/2006/picture">
                <pic:pic xmlns:pic="http://schemas.openxmlformats.org/drawingml/2006/picture">
                  <pic:nvPicPr>
                    <pic:cNvPr id="0" name="image12.jpg" descr="D:\XqVrnr8QvgA.jpg"/>
                    <pic:cNvPicPr preferRelativeResize="0"/>
                  </pic:nvPicPr>
                  <pic:blipFill>
                    <a:blip r:embed="rId31"/>
                    <a:srcRect/>
                    <a:stretch>
                      <a:fillRect/>
                    </a:stretch>
                  </pic:blipFill>
                  <pic:spPr>
                    <a:xfrm>
                      <a:off x="0" y="0"/>
                      <a:ext cx="5934075" cy="8753475"/>
                    </a:xfrm>
                    <a:prstGeom prst="rect">
                      <a:avLst/>
                    </a:prstGeom>
                    <a:ln/>
                  </pic:spPr>
                </pic:pic>
              </a:graphicData>
            </a:graphic>
          </wp:anchor>
        </w:drawing>
      </w:r>
    </w:p>
    <w:p w:rsidR="002D4F21" w:rsidRDefault="004B0AEC">
      <w:pPr>
        <w:ind w:firstLine="567"/>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noProof/>
          <w:sz w:val="28"/>
          <w:szCs w:val="28"/>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198120</wp:posOffset>
            </wp:positionV>
            <wp:extent cx="5940425" cy="8397459"/>
            <wp:effectExtent l="0" t="0" r="3175" b="3810"/>
            <wp:wrapTight wrapText="bothSides">
              <wp:wrapPolygon edited="0">
                <wp:start x="0" y="0"/>
                <wp:lineTo x="0" y="21561"/>
                <wp:lineTo x="21542" y="21561"/>
                <wp:lineTo x="21542" y="0"/>
                <wp:lineTo x="0" y="0"/>
              </wp:wrapPolygon>
            </wp:wrapTight>
            <wp:docPr id="69" name="image9.jpg" descr="D:\3g9noZhFEwU.jpg"/>
            <wp:cNvGraphicFramePr/>
            <a:graphic xmlns:a="http://schemas.openxmlformats.org/drawingml/2006/main">
              <a:graphicData uri="http://schemas.openxmlformats.org/drawingml/2006/picture">
                <pic:pic xmlns:pic="http://schemas.openxmlformats.org/drawingml/2006/picture">
                  <pic:nvPicPr>
                    <pic:cNvPr id="0" name="image9.jpg" descr="D:\3g9noZhFEwU.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5940425" cy="8397459"/>
                    </a:xfrm>
                    <a:prstGeom prst="rect">
                      <a:avLst/>
                    </a:prstGeom>
                    <a:ln/>
                  </pic:spPr>
                </pic:pic>
              </a:graphicData>
            </a:graphic>
            <wp14:sizeRelH relativeFrom="page">
              <wp14:pctWidth>0</wp14:pctWidth>
            </wp14:sizeRelH>
            <wp14:sizeRelV relativeFrom="page">
              <wp14:pctHeight>0</wp14:pctHeight>
            </wp14:sizeRelV>
          </wp:anchor>
        </w:drawing>
      </w:r>
    </w:p>
    <w:p w:rsidR="002D4F21" w:rsidRDefault="002D4F21">
      <w:pPr>
        <w:ind w:firstLine="567"/>
        <w:jc w:val="both"/>
        <w:rPr>
          <w:rFonts w:ascii="Times New Roman" w:eastAsia="Times New Roman" w:hAnsi="Times New Roman" w:cs="Times New Roman"/>
          <w:color w:val="000000"/>
          <w:sz w:val="28"/>
          <w:szCs w:val="28"/>
          <w:highlight w:val="yellow"/>
        </w:rPr>
      </w:pPr>
    </w:p>
    <w:p w:rsidR="002D4F21" w:rsidRDefault="004B0AEC">
      <w:pPr>
        <w:ind w:firstLine="567"/>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noProof/>
          <w:sz w:val="28"/>
          <w:szCs w:val="28"/>
        </w:rPr>
        <w:lastRenderedPageBreak/>
        <w:drawing>
          <wp:anchor distT="0" distB="0" distL="114300" distR="114300" simplePos="0" relativeHeight="251670528" behindDoc="1" locked="0" layoutInCell="1" allowOverlap="1">
            <wp:simplePos x="0" y="0"/>
            <wp:positionH relativeFrom="column">
              <wp:posOffset>24765</wp:posOffset>
            </wp:positionH>
            <wp:positionV relativeFrom="paragraph">
              <wp:posOffset>704850</wp:posOffset>
            </wp:positionV>
            <wp:extent cx="5940425" cy="8397459"/>
            <wp:effectExtent l="0" t="0" r="3175" b="3810"/>
            <wp:wrapTight wrapText="bothSides">
              <wp:wrapPolygon edited="0">
                <wp:start x="0" y="0"/>
                <wp:lineTo x="0" y="21561"/>
                <wp:lineTo x="21542" y="21561"/>
                <wp:lineTo x="21542" y="0"/>
                <wp:lineTo x="0" y="0"/>
              </wp:wrapPolygon>
            </wp:wrapTight>
            <wp:docPr id="71" name="image14.jpg" descr="D:\JZsOuEXEpH0.jpg"/>
            <wp:cNvGraphicFramePr/>
            <a:graphic xmlns:a="http://schemas.openxmlformats.org/drawingml/2006/main">
              <a:graphicData uri="http://schemas.openxmlformats.org/drawingml/2006/picture">
                <pic:pic xmlns:pic="http://schemas.openxmlformats.org/drawingml/2006/picture">
                  <pic:nvPicPr>
                    <pic:cNvPr id="0" name="image14.jpg" descr="D:\JZsOuEXEpH0.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940425" cy="8397459"/>
                    </a:xfrm>
                    <a:prstGeom prst="rect">
                      <a:avLst/>
                    </a:prstGeom>
                    <a:ln/>
                  </pic:spPr>
                </pic:pic>
              </a:graphicData>
            </a:graphic>
            <wp14:sizeRelH relativeFrom="page">
              <wp14:pctWidth>0</wp14:pctWidth>
            </wp14:sizeRelH>
            <wp14:sizeRelV relativeFrom="page">
              <wp14:pctHeight>0</wp14:pctHeight>
            </wp14:sizeRelV>
          </wp:anchor>
        </w:drawing>
      </w:r>
    </w:p>
    <w:p w:rsidR="002D4F21" w:rsidRDefault="004B0AEC">
      <w:pPr>
        <w:ind w:firstLine="567"/>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noProof/>
          <w:sz w:val="28"/>
          <w:szCs w:val="28"/>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0</wp:posOffset>
            </wp:positionV>
            <wp:extent cx="5940425" cy="8397459"/>
            <wp:effectExtent l="0" t="0" r="3175" b="3810"/>
            <wp:wrapTight wrapText="bothSides">
              <wp:wrapPolygon edited="0">
                <wp:start x="0" y="0"/>
                <wp:lineTo x="0" y="21561"/>
                <wp:lineTo x="21542" y="21561"/>
                <wp:lineTo x="21542" y="0"/>
                <wp:lineTo x="0" y="0"/>
              </wp:wrapPolygon>
            </wp:wrapTight>
            <wp:docPr id="72" name="image3.jpg" descr="D:\dTGpTgLHjVI.jpg"/>
            <wp:cNvGraphicFramePr/>
            <a:graphic xmlns:a="http://schemas.openxmlformats.org/drawingml/2006/main">
              <a:graphicData uri="http://schemas.openxmlformats.org/drawingml/2006/picture">
                <pic:pic xmlns:pic="http://schemas.openxmlformats.org/drawingml/2006/picture">
                  <pic:nvPicPr>
                    <pic:cNvPr id="0" name="image3.jpg" descr="D:\dTGpTgLHjVI.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940425" cy="8397459"/>
                    </a:xfrm>
                    <a:prstGeom prst="rect">
                      <a:avLst/>
                    </a:prstGeom>
                    <a:ln/>
                  </pic:spPr>
                </pic:pic>
              </a:graphicData>
            </a:graphic>
            <wp14:sizeRelH relativeFrom="page">
              <wp14:pctWidth>0</wp14:pctWidth>
            </wp14:sizeRelH>
            <wp14:sizeRelV relativeFrom="page">
              <wp14:pctHeight>0</wp14:pctHeight>
            </wp14:sizeRelV>
          </wp:anchor>
        </w:drawing>
      </w:r>
    </w:p>
    <w:p w:rsidR="002D4F21" w:rsidRDefault="002D4F21">
      <w:pPr>
        <w:ind w:firstLine="567"/>
        <w:jc w:val="both"/>
        <w:rPr>
          <w:rFonts w:ascii="Times New Roman" w:eastAsia="Times New Roman" w:hAnsi="Times New Roman" w:cs="Times New Roman"/>
          <w:color w:val="000000"/>
          <w:sz w:val="28"/>
          <w:szCs w:val="28"/>
          <w:highlight w:val="yellow"/>
        </w:rPr>
      </w:pP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Результаты работы центра с 2018-2020 г.  показали, что деятельность МЦ «Мир молодежи» актуальна и важна, </w:t>
      </w:r>
      <w:proofErr w:type="gramStart"/>
      <w:r>
        <w:rPr>
          <w:rFonts w:ascii="Times New Roman" w:eastAsia="Times New Roman" w:hAnsi="Times New Roman" w:cs="Times New Roman"/>
          <w:sz w:val="28"/>
          <w:szCs w:val="28"/>
        </w:rPr>
        <w:t>как  в</w:t>
      </w:r>
      <w:proofErr w:type="gramEnd"/>
      <w:r>
        <w:rPr>
          <w:rFonts w:ascii="Times New Roman" w:eastAsia="Times New Roman" w:hAnsi="Times New Roman" w:cs="Times New Roman"/>
          <w:sz w:val="28"/>
          <w:szCs w:val="28"/>
        </w:rPr>
        <w:t xml:space="preserve"> сфере молодежной политики, так и в жизни района</w:t>
      </w:r>
      <w:r w:rsidR="00E807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Но, для прироста современной аудитории требуется «перезагрузка» – внешняя и внутренняя.  </w:t>
      </w:r>
    </w:p>
    <w:p w:rsidR="002D4F21" w:rsidRDefault="002D4F21">
      <w:pPr>
        <w:ind w:firstLine="567"/>
        <w:jc w:val="both"/>
        <w:rPr>
          <w:rFonts w:ascii="Times New Roman" w:eastAsia="Times New Roman" w:hAnsi="Times New Roman" w:cs="Times New Roman"/>
          <w:b/>
          <w:sz w:val="28"/>
          <w:szCs w:val="28"/>
        </w:rPr>
      </w:pPr>
    </w:p>
    <w:p w:rsidR="002D4F21" w:rsidRDefault="004B0AEC">
      <w:pPr>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Внешняя система «перезагрузки»:</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 создать полноценный брендбук молодежного центра «Мир молодежи» для продвижения и популяризации учреждения среди молодежи Советского района и города Новосибирска.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объединение всех элементов фирменного стиля учреждения в единый общий образ Центра «Мир молодежи»;</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продвижение брендбука Центра «Мир молодежи» среди молодежи Советского района и города Новосибирска.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Ожидаемые результаты</w:t>
      </w:r>
      <w:r>
        <w:rPr>
          <w:rFonts w:ascii="Times New Roman" w:eastAsia="Times New Roman" w:hAnsi="Times New Roman" w:cs="Times New Roman"/>
          <w:sz w:val="28"/>
          <w:szCs w:val="28"/>
        </w:rPr>
        <w:t>:</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 и внедрен уникальный брендбук учреждения</w:t>
      </w:r>
    </w:p>
    <w:p w:rsidR="002D4F21" w:rsidRDefault="00E27F4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0AEC">
        <w:rPr>
          <w:rFonts w:ascii="Times New Roman" w:eastAsia="Times New Roman" w:hAnsi="Times New Roman" w:cs="Times New Roman"/>
          <w:color w:val="000000"/>
          <w:sz w:val="28"/>
          <w:szCs w:val="28"/>
        </w:rPr>
        <w:t>разработана и внедрена бренд</w:t>
      </w:r>
      <w:r>
        <w:rPr>
          <w:rFonts w:ascii="Times New Roman" w:eastAsia="Times New Roman" w:hAnsi="Times New Roman" w:cs="Times New Roman"/>
          <w:color w:val="000000"/>
          <w:sz w:val="28"/>
          <w:szCs w:val="28"/>
        </w:rPr>
        <w:t>ированная</w:t>
      </w:r>
      <w:r w:rsidR="004B0AEC">
        <w:rPr>
          <w:rFonts w:ascii="Times New Roman" w:eastAsia="Times New Roman" w:hAnsi="Times New Roman" w:cs="Times New Roman"/>
          <w:color w:val="000000"/>
          <w:sz w:val="28"/>
          <w:szCs w:val="28"/>
        </w:rPr>
        <w:t xml:space="preserve"> одежда для специалистов Центра: (майки, толстовки, </w:t>
      </w:r>
      <w:proofErr w:type="spellStart"/>
      <w:r w:rsidR="004B0AEC">
        <w:rPr>
          <w:rFonts w:ascii="Times New Roman" w:eastAsia="Times New Roman" w:hAnsi="Times New Roman" w:cs="Times New Roman"/>
          <w:color w:val="000000"/>
          <w:sz w:val="28"/>
          <w:szCs w:val="28"/>
        </w:rPr>
        <w:t>свитшоты</w:t>
      </w:r>
      <w:proofErr w:type="spellEnd"/>
      <w:r w:rsidR="004B0AEC">
        <w:rPr>
          <w:rFonts w:ascii="Times New Roman" w:eastAsia="Times New Roman" w:hAnsi="Times New Roman" w:cs="Times New Roman"/>
          <w:color w:val="000000"/>
          <w:sz w:val="28"/>
          <w:szCs w:val="28"/>
        </w:rPr>
        <w:t>), аксессуары (значки, ручки, бейджи, планшетки, наклейки, блокноты, визитки);</w:t>
      </w:r>
    </w:p>
    <w:p w:rsidR="002D4F21" w:rsidRDefault="00E27F4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0AEC">
        <w:rPr>
          <w:rFonts w:ascii="Times New Roman" w:eastAsia="Times New Roman" w:hAnsi="Times New Roman" w:cs="Times New Roman"/>
          <w:color w:val="000000"/>
          <w:sz w:val="28"/>
          <w:szCs w:val="28"/>
        </w:rPr>
        <w:t>наградная продукция центра;</w:t>
      </w:r>
    </w:p>
    <w:p w:rsidR="002D4F21" w:rsidRDefault="00E27F4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0AEC">
        <w:rPr>
          <w:rFonts w:ascii="Times New Roman" w:eastAsia="Times New Roman" w:hAnsi="Times New Roman" w:cs="Times New Roman"/>
          <w:color w:val="000000"/>
          <w:sz w:val="28"/>
          <w:szCs w:val="28"/>
        </w:rPr>
        <w:t>единый стиль ведения социальных сетей центра;</w:t>
      </w:r>
    </w:p>
    <w:p w:rsidR="007F3661" w:rsidRDefault="007F3661" w:rsidP="007F366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каждым отделом учреждения разработана и внедрена единая концепция оформления отдела, в рамках своих направлений и брендбука учреждения;</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внедрение фирменного стиля молодежного центра поддерживает высокий уровень корпоративной культуры.</w:t>
      </w:r>
    </w:p>
    <w:p w:rsidR="002D4F21" w:rsidRDefault="002D4F21">
      <w:pPr>
        <w:ind w:firstLine="567"/>
        <w:jc w:val="both"/>
        <w:rPr>
          <w:rFonts w:ascii="Times New Roman" w:eastAsia="Times New Roman" w:hAnsi="Times New Roman" w:cs="Times New Roman"/>
          <w:sz w:val="28"/>
          <w:szCs w:val="28"/>
        </w:rPr>
      </w:pPr>
    </w:p>
    <w:p w:rsidR="002D4F21" w:rsidRDefault="004B0AEC">
      <w:pPr>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Внутренняя система «перезагрузки»:</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sidR="006156A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создать новую единую систему работы специалистов учреждения, в соответствии с</w:t>
      </w:r>
      <w:r w:rsidR="00E27F40">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стандартами молодежного центра «Мир молодежи»</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Задачи:</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и внедрение стандартов сервиса</w:t>
      </w:r>
      <w:r w:rsidR="007F3661">
        <w:rPr>
          <w:rFonts w:ascii="Times New Roman" w:eastAsia="Times New Roman" w:hAnsi="Times New Roman" w:cs="Times New Roman"/>
          <w:color w:val="000000"/>
          <w:sz w:val="28"/>
          <w:szCs w:val="28"/>
        </w:rPr>
        <w:t>, стандартов молодежных мероприятий и проектов;</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условий, способствующих росту ценности потенциала специалистов учреждения;</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условий для высокого уровня организованности команды специалистов;</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условий для мотивации команды специалистов;</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 команды привычки к взаимодействию и сотрудничеству</w:t>
      </w:r>
      <w:r w:rsidR="00D01579">
        <w:rPr>
          <w:rFonts w:ascii="Times New Roman" w:eastAsia="Times New Roman" w:hAnsi="Times New Roman" w:cs="Times New Roman"/>
          <w:color w:val="000000"/>
          <w:sz w:val="28"/>
          <w:szCs w:val="28"/>
        </w:rPr>
        <w:t>;</w:t>
      </w:r>
    </w:p>
    <w:p w:rsidR="00E27F40" w:rsidRDefault="00E27F40" w:rsidP="00E27F4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корпоративной культуры среди специалистов центра;</w:t>
      </w:r>
    </w:p>
    <w:p w:rsidR="00E807E9" w:rsidRDefault="00E807E9">
      <w:pPr>
        <w:jc w:val="both"/>
        <w:rPr>
          <w:rFonts w:ascii="Times New Roman" w:eastAsia="Times New Roman" w:hAnsi="Times New Roman" w:cs="Times New Roman"/>
          <w:color w:val="000000"/>
          <w:sz w:val="28"/>
          <w:szCs w:val="28"/>
        </w:rPr>
      </w:pPr>
    </w:p>
    <w:p w:rsidR="002D4F21" w:rsidRDefault="004B0AEC">
      <w:pPr>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Ожидаемые результаты:</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разработана и внедрена новая</w:t>
      </w:r>
      <w:r w:rsidR="007F3661">
        <w:rPr>
          <w:rFonts w:ascii="Times New Roman" w:eastAsia="Times New Roman" w:hAnsi="Times New Roman" w:cs="Times New Roman"/>
          <w:color w:val="000000"/>
          <w:sz w:val="28"/>
          <w:szCs w:val="28"/>
        </w:rPr>
        <w:t xml:space="preserve"> управленческая</w:t>
      </w:r>
      <w:r>
        <w:rPr>
          <w:rFonts w:ascii="Times New Roman" w:eastAsia="Times New Roman" w:hAnsi="Times New Roman" w:cs="Times New Roman"/>
          <w:color w:val="000000"/>
          <w:sz w:val="28"/>
          <w:szCs w:val="28"/>
        </w:rPr>
        <w:t xml:space="preserve"> система администрирования отделов центра; </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разработана и внедрена система мотивации сотрудников посредством участия в образовательных коучингах, тренингах на </w:t>
      </w:r>
      <w:proofErr w:type="spellStart"/>
      <w:r>
        <w:rPr>
          <w:rFonts w:ascii="Times New Roman" w:eastAsia="Times New Roman" w:hAnsi="Times New Roman" w:cs="Times New Roman"/>
          <w:color w:val="000000"/>
          <w:sz w:val="28"/>
          <w:szCs w:val="28"/>
        </w:rPr>
        <w:t>командообразование</w:t>
      </w:r>
      <w:proofErr w:type="spellEnd"/>
      <w:r>
        <w:rPr>
          <w:rFonts w:ascii="Times New Roman" w:eastAsia="Times New Roman" w:hAnsi="Times New Roman" w:cs="Times New Roman"/>
          <w:color w:val="000000"/>
          <w:sz w:val="28"/>
          <w:szCs w:val="28"/>
        </w:rPr>
        <w:t>;</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разработаны и </w:t>
      </w:r>
      <w:proofErr w:type="gramStart"/>
      <w:r>
        <w:rPr>
          <w:rFonts w:ascii="Times New Roman" w:eastAsia="Times New Roman" w:hAnsi="Times New Roman" w:cs="Times New Roman"/>
          <w:color w:val="000000"/>
          <w:sz w:val="28"/>
          <w:szCs w:val="28"/>
        </w:rPr>
        <w:t>внедрены  критерии</w:t>
      </w:r>
      <w:proofErr w:type="gramEnd"/>
      <w:r>
        <w:rPr>
          <w:rFonts w:ascii="Times New Roman" w:eastAsia="Times New Roman" w:hAnsi="Times New Roman" w:cs="Times New Roman"/>
          <w:color w:val="000000"/>
          <w:sz w:val="28"/>
          <w:szCs w:val="28"/>
        </w:rPr>
        <w:t xml:space="preserve"> оценки качества работы специалистов в отделах учреждения, стандарты сервиса;</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разработана и внедрена система совместной работы команды центра (</w:t>
      </w:r>
      <w:proofErr w:type="spellStart"/>
      <w:r>
        <w:rPr>
          <w:rFonts w:ascii="Times New Roman" w:eastAsia="Times New Roman" w:hAnsi="Times New Roman" w:cs="Times New Roman"/>
          <w:color w:val="000000"/>
          <w:sz w:val="28"/>
          <w:szCs w:val="28"/>
        </w:rPr>
        <w:t>меодические</w:t>
      </w:r>
      <w:proofErr w:type="spellEnd"/>
      <w:r>
        <w:rPr>
          <w:rFonts w:ascii="Times New Roman" w:eastAsia="Times New Roman" w:hAnsi="Times New Roman" w:cs="Times New Roman"/>
          <w:color w:val="000000"/>
          <w:sz w:val="28"/>
          <w:szCs w:val="28"/>
        </w:rPr>
        <w:t xml:space="preserve"> встречи «мозгового штурма» для разработки новых проектов и событий);</w:t>
      </w:r>
    </w:p>
    <w:p w:rsidR="002D4F21" w:rsidRDefault="004B0AE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разработана и внедрена система обмена опытом между специалистами отделов молодежного центра «Мир молодежи»</w:t>
      </w:r>
      <w:r w:rsidR="00D01579">
        <w:rPr>
          <w:rFonts w:ascii="Times New Roman" w:eastAsia="Times New Roman" w:hAnsi="Times New Roman" w:cs="Times New Roman"/>
          <w:color w:val="000000"/>
          <w:sz w:val="28"/>
          <w:szCs w:val="28"/>
        </w:rPr>
        <w:t>;</w:t>
      </w:r>
    </w:p>
    <w:p w:rsidR="00E27F40" w:rsidRDefault="00E27F40" w:rsidP="00E27F4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специалистам учреждения понятна концепция и цели учреждения, каждый четко определяет свою собственную роль в центре;</w:t>
      </w:r>
    </w:p>
    <w:p w:rsidR="002D4F21" w:rsidRDefault="004B0AEC">
      <w:pPr>
        <w:jc w:val="both"/>
        <w:rPr>
          <w:rFonts w:ascii="Times New Roman" w:eastAsia="Times New Roman" w:hAnsi="Times New Roman" w:cs="Times New Roman"/>
          <w:sz w:val="28"/>
          <w:szCs w:val="28"/>
        </w:rPr>
      </w:pPr>
      <w:bookmarkStart w:id="10" w:name="_heading=h.30j0zll" w:colFirst="0" w:colLast="0"/>
      <w:bookmarkEnd w:id="10"/>
      <w:r>
        <w:rPr>
          <w:rFonts w:ascii="Times New Roman" w:eastAsia="Times New Roman" w:hAnsi="Times New Roman" w:cs="Times New Roman"/>
          <w:sz w:val="28"/>
          <w:szCs w:val="28"/>
        </w:rPr>
        <w:t>Создание брендбука учреждения позволяет не только сформировать уникальный, престижный образ Центра, но и дает возможность выделяться среди других учреждений сферы молодежной политики, расширить партнёрские связи, популяризировать молодежный центр «Мир молодежи» среди молодежи в Советском районе и городе Новосибирске.</w:t>
      </w:r>
    </w:p>
    <w:p w:rsidR="002D4F21" w:rsidRDefault="004B0AEC">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6.2. Внедрение стандартов </w:t>
      </w:r>
    </w:p>
    <w:p w:rsidR="002D4F21" w:rsidRDefault="004B0AEC">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6.2.1 Стандарты сервиса (гостеприимства) – 2021 г.</w:t>
      </w:r>
    </w:p>
    <w:p w:rsidR="002D4F21" w:rsidRDefault="002D4F21">
      <w:pPr>
        <w:ind w:firstLine="567"/>
        <w:jc w:val="both"/>
        <w:rPr>
          <w:rFonts w:ascii="Times New Roman" w:eastAsia="Times New Roman" w:hAnsi="Times New Roman" w:cs="Times New Roman"/>
          <w:sz w:val="28"/>
          <w:szCs w:val="28"/>
        </w:rPr>
      </w:pPr>
    </w:p>
    <w:p w:rsidR="002D4F21" w:rsidRDefault="004B0AEC">
      <w:pPr>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Приоритетной задачей первого года реализации данной </w:t>
      </w:r>
      <w:proofErr w:type="gramStart"/>
      <w:r>
        <w:rPr>
          <w:rFonts w:ascii="Times New Roman" w:eastAsia="Times New Roman" w:hAnsi="Times New Roman" w:cs="Times New Roman"/>
          <w:sz w:val="28"/>
          <w:szCs w:val="28"/>
        </w:rPr>
        <w:t>Программы  (</w:t>
      </w:r>
      <w:proofErr w:type="gramEnd"/>
      <w:r>
        <w:rPr>
          <w:rFonts w:ascii="Times New Roman" w:eastAsia="Times New Roman" w:hAnsi="Times New Roman" w:cs="Times New Roman"/>
          <w:sz w:val="28"/>
          <w:szCs w:val="28"/>
        </w:rPr>
        <w:t>2021 г.) станет внедрение такого инструмента молодежной работы как «стандартизация работы молодежного центра», а именно: разработка</w:t>
      </w:r>
      <w:r w:rsidR="006156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реализация </w:t>
      </w:r>
      <w:r>
        <w:rPr>
          <w:rFonts w:ascii="Times New Roman" w:eastAsia="Times New Roman" w:hAnsi="Times New Roman" w:cs="Times New Roman"/>
          <w:b/>
          <w:sz w:val="28"/>
          <w:szCs w:val="28"/>
        </w:rPr>
        <w:t>стандартов сервиса и формирование имиджа гостеприимства Центра.</w:t>
      </w:r>
    </w:p>
    <w:p w:rsidR="002D4F21" w:rsidRDefault="004B0AEC">
      <w:pPr>
        <w:ind w:firstLine="567"/>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Нашему Центру пора стать ближе к молодежи: быть образцом гостеприимства, создавая атмосферу для реализации талантов, рождения идей, крепкой дружбы. 2021 год будет посвящен открытости к общению и заботе о своих гостях, внедрению документально </w:t>
      </w:r>
      <w:r w:rsidRPr="00FF57BC">
        <w:rPr>
          <w:rFonts w:ascii="Times New Roman" w:eastAsia="Times New Roman" w:hAnsi="Times New Roman" w:cs="Times New Roman"/>
          <w:bCs/>
          <w:color w:val="0070C0"/>
          <w:sz w:val="28"/>
          <w:szCs w:val="28"/>
        </w:rPr>
        <w:t>закреплённых правил сервиса:</w:t>
      </w:r>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color w:val="0070C0"/>
          <w:sz w:val="28"/>
          <w:szCs w:val="28"/>
        </w:rPr>
        <w:t>гостеприимность, доброжелательность, готовность помочь, гибкость.</w:t>
      </w: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Стартовый ресурс 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том, что за 2 года работы мы пришли к образованию полноценной команды (появил</w:t>
      </w:r>
      <w:r w:rsidR="00D600DE">
        <w:rPr>
          <w:rFonts w:ascii="Times New Roman" w:eastAsia="Times New Roman" w:hAnsi="Times New Roman" w:cs="Times New Roman"/>
          <w:sz w:val="28"/>
          <w:szCs w:val="28"/>
        </w:rPr>
        <w:t>ись</w:t>
      </w:r>
      <w:r>
        <w:rPr>
          <w:rFonts w:ascii="Times New Roman" w:eastAsia="Times New Roman" w:hAnsi="Times New Roman" w:cs="Times New Roman"/>
          <w:sz w:val="28"/>
          <w:szCs w:val="28"/>
        </w:rPr>
        <w:t xml:space="preserve"> </w:t>
      </w:r>
      <w:r w:rsidR="00D600DE">
        <w:rPr>
          <w:rFonts w:ascii="Times New Roman" w:eastAsia="Times New Roman" w:hAnsi="Times New Roman" w:cs="Times New Roman"/>
          <w:sz w:val="28"/>
          <w:szCs w:val="28"/>
        </w:rPr>
        <w:t>грамотные профильные специалисты</w:t>
      </w:r>
      <w:r>
        <w:rPr>
          <w:rFonts w:ascii="Times New Roman" w:eastAsia="Times New Roman" w:hAnsi="Times New Roman" w:cs="Times New Roman"/>
          <w:sz w:val="28"/>
          <w:szCs w:val="28"/>
        </w:rPr>
        <w:t>), отлажены механизмы работы, определены основные направления роста.</w:t>
      </w: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Разрозненность отделов центра, отсутствие единой концепции решается созданием единой Программы развития на 2021-2023 </w:t>
      </w:r>
      <w:proofErr w:type="spellStart"/>
      <w:r>
        <w:rPr>
          <w:rFonts w:ascii="Times New Roman" w:eastAsia="Times New Roman" w:hAnsi="Times New Roman" w:cs="Times New Roman"/>
          <w:sz w:val="28"/>
          <w:szCs w:val="28"/>
        </w:rPr>
        <w:t>г.г</w:t>
      </w:r>
      <w:proofErr w:type="spellEnd"/>
      <w:r>
        <w:rPr>
          <w:rFonts w:ascii="Times New Roman" w:eastAsia="Times New Roman" w:hAnsi="Times New Roman" w:cs="Times New Roman"/>
          <w:sz w:val="28"/>
          <w:szCs w:val="28"/>
        </w:rPr>
        <w:t>. Поскольку, зачастую, клиенты знакомы с отдельными помещениями, но не идентифицируют отделы как единый Центр, нами начат процесс формирования бренда, введен новый логотип, фирменная визуализация. Плюсом является удобное время работы Центра: до 22 часов.</w:t>
      </w: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Сделан ремонт и преобразование пространств, в связи с чем появилась необходимость замены вахтеров на администраторов, обладающих более широким функционалом (встреча гостей, сопровождение резидентов, информирование и консультирование посетителей о деятельности Центра, помощь в проведении событий, составление документации). </w:t>
      </w:r>
    </w:p>
    <w:p w:rsidR="002D4F21" w:rsidRDefault="002D4F21">
      <w:pPr>
        <w:jc w:val="both"/>
        <w:rPr>
          <w:rFonts w:ascii="Times New Roman" w:eastAsia="Times New Roman" w:hAnsi="Times New Roman" w:cs="Times New Roman"/>
          <w:sz w:val="28"/>
          <w:szCs w:val="28"/>
        </w:rPr>
      </w:pP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стало возможным </w:t>
      </w:r>
      <w:r w:rsidR="009B01D9">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 xml:space="preserve"> качественных преобразований </w:t>
      </w:r>
      <w:proofErr w:type="gramStart"/>
      <w:r>
        <w:rPr>
          <w:rFonts w:ascii="Times New Roman" w:eastAsia="Times New Roman" w:hAnsi="Times New Roman" w:cs="Times New Roman"/>
          <w:sz w:val="28"/>
          <w:szCs w:val="28"/>
        </w:rPr>
        <w:t>-  переход</w:t>
      </w:r>
      <w:proofErr w:type="gramEnd"/>
      <w:r>
        <w:rPr>
          <w:rFonts w:ascii="Times New Roman" w:eastAsia="Times New Roman" w:hAnsi="Times New Roman" w:cs="Times New Roman"/>
          <w:sz w:val="28"/>
          <w:szCs w:val="28"/>
        </w:rPr>
        <w:t xml:space="preserve"> к разработке и внедрению</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стандартов сервиса и культуры гостеприимства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через Комплекс информирования на всех этапах присутствия клиента в Центре.</w:t>
      </w:r>
    </w:p>
    <w:p w:rsidR="00FF57BC" w:rsidRDefault="00FF57BC">
      <w:pPr>
        <w:tabs>
          <w:tab w:val="left" w:pos="4896"/>
        </w:tabs>
        <w:rPr>
          <w:rFonts w:ascii="Times New Roman" w:eastAsia="Times New Roman" w:hAnsi="Times New Roman" w:cs="Times New Roman"/>
          <w:sz w:val="28"/>
          <w:szCs w:val="28"/>
        </w:rPr>
      </w:pPr>
    </w:p>
    <w:p w:rsidR="002D4F21" w:rsidRDefault="004B0AEC">
      <w:pPr>
        <w:tabs>
          <w:tab w:val="left" w:pos="4896"/>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То есть:</w:t>
      </w:r>
    </w:p>
    <w:p w:rsidR="002D4F21" w:rsidRDefault="004B0AEC">
      <w:pPr>
        <w:tabs>
          <w:tab w:val="left" w:pos="4896"/>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дать полную и внятную информацию о нашей работе </w:t>
      </w:r>
    </w:p>
    <w:p w:rsidR="002D4F21" w:rsidRDefault="004B0AEC">
      <w:pPr>
        <w:tabs>
          <w:tab w:val="left" w:pos="4896"/>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 визуальном облике </w:t>
      </w:r>
    </w:p>
    <w:p w:rsidR="002D4F21" w:rsidRDefault="004B0AEC">
      <w:pPr>
        <w:rPr>
          <w:rFonts w:ascii="Times New Roman" w:eastAsia="Times New Roman" w:hAnsi="Times New Roman" w:cs="Times New Roman"/>
          <w:b/>
          <w:sz w:val="28"/>
          <w:szCs w:val="28"/>
        </w:rPr>
      </w:pPr>
      <w:bookmarkStart w:id="11" w:name="_heading=h.3dy6vkm" w:colFirst="0" w:colLast="0"/>
      <w:bookmarkEnd w:id="11"/>
      <w:r>
        <w:rPr>
          <w:rFonts w:ascii="Times New Roman" w:eastAsia="Times New Roman" w:hAnsi="Times New Roman" w:cs="Times New Roman"/>
          <w:sz w:val="28"/>
          <w:szCs w:val="28"/>
        </w:rPr>
        <w:t xml:space="preserve">- о доступных у нас поведенческих сценариях клиента </w:t>
      </w:r>
      <w:r>
        <w:rPr>
          <w:rFonts w:ascii="Times New Roman" w:eastAsia="Times New Roman" w:hAnsi="Times New Roman" w:cs="Times New Roman"/>
          <w:color w:val="0070C0"/>
          <w:sz w:val="28"/>
          <w:szCs w:val="28"/>
        </w:rPr>
        <w:t xml:space="preserve"> </w:t>
      </w:r>
    </w:p>
    <w:p w:rsidR="00C03F89" w:rsidRDefault="004B0AEC" w:rsidP="00C03F89">
      <w:pPr>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D4F21" w:rsidRPr="00C03F89" w:rsidRDefault="00C03F89" w:rsidP="00C03F89">
      <w:pPr>
        <w:ind w:firstLine="567"/>
        <w:jc w:val="both"/>
        <w:rPr>
          <w:rFonts w:ascii="Times New Roman" w:eastAsia="Times New Roman" w:hAnsi="Times New Roman" w:cs="Times New Roman"/>
          <w:b/>
          <w:bCs/>
          <w:iCs/>
          <w:sz w:val="28"/>
          <w:szCs w:val="28"/>
        </w:rPr>
      </w:pPr>
      <w:r w:rsidRPr="00C03F89">
        <w:rPr>
          <w:rFonts w:ascii="Times New Roman" w:eastAsia="Times New Roman" w:hAnsi="Times New Roman" w:cs="Times New Roman"/>
          <w:b/>
          <w:bCs/>
          <w:iCs/>
          <w:sz w:val="28"/>
          <w:szCs w:val="28"/>
        </w:rPr>
        <w:t>Ч</w:t>
      </w:r>
      <w:r w:rsidR="004B0AEC" w:rsidRPr="00C03F89">
        <w:rPr>
          <w:rFonts w:ascii="Times New Roman" w:eastAsia="Times New Roman" w:hAnsi="Times New Roman" w:cs="Times New Roman"/>
          <w:b/>
          <w:bCs/>
          <w:iCs/>
          <w:sz w:val="28"/>
          <w:szCs w:val="28"/>
        </w:rPr>
        <w:t>то изменится</w:t>
      </w:r>
      <w:r w:rsidRPr="00C03F89">
        <w:rPr>
          <w:rFonts w:ascii="Times New Roman" w:eastAsia="Times New Roman" w:hAnsi="Times New Roman" w:cs="Times New Roman"/>
          <w:b/>
          <w:bCs/>
          <w:iCs/>
          <w:sz w:val="28"/>
          <w:szCs w:val="28"/>
        </w:rPr>
        <w:t>?</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заменим </w:t>
      </w:r>
      <w:r w:rsidR="00C03F89">
        <w:rPr>
          <w:rFonts w:ascii="Times New Roman" w:eastAsia="Times New Roman" w:hAnsi="Times New Roman" w:cs="Times New Roman"/>
          <w:sz w:val="28"/>
          <w:szCs w:val="28"/>
        </w:rPr>
        <w:t>сторожей-</w:t>
      </w:r>
      <w:r>
        <w:rPr>
          <w:rFonts w:ascii="Times New Roman" w:eastAsia="Times New Roman" w:hAnsi="Times New Roman" w:cs="Times New Roman"/>
          <w:sz w:val="28"/>
          <w:szCs w:val="28"/>
        </w:rPr>
        <w:t>вахтеров радушными администраторами, которые умеют встретить гостя и ответят на любой вопрос</w:t>
      </w:r>
      <w:r w:rsidR="00C03F89">
        <w:rPr>
          <w:rFonts w:ascii="Times New Roman" w:eastAsia="Times New Roman" w:hAnsi="Times New Roman" w:cs="Times New Roman"/>
          <w:sz w:val="28"/>
          <w:szCs w:val="28"/>
        </w:rPr>
        <w:t>;</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Введем единые элементы оформления центра и формы сотрудников</w:t>
      </w:r>
      <w:r w:rsidR="00C03F89">
        <w:rPr>
          <w:rFonts w:ascii="Times New Roman" w:eastAsia="Times New Roman" w:hAnsi="Times New Roman" w:cs="Times New Roman"/>
          <w:sz w:val="28"/>
          <w:szCs w:val="28"/>
        </w:rPr>
        <w:t>;</w:t>
      </w:r>
    </w:p>
    <w:p w:rsidR="00C03F89"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Перейдем от рамок к возможностям: клиенту будет понятно, куда можно прийти с ребенком, где можно громко говорить, а где посидеть в </w:t>
      </w:r>
      <w:proofErr w:type="gramStart"/>
      <w:r>
        <w:rPr>
          <w:rFonts w:ascii="Times New Roman" w:eastAsia="Times New Roman" w:hAnsi="Times New Roman" w:cs="Times New Roman"/>
          <w:sz w:val="28"/>
          <w:szCs w:val="28"/>
        </w:rPr>
        <w:t>тишине;  он</w:t>
      </w:r>
      <w:proofErr w:type="gramEnd"/>
      <w:r>
        <w:rPr>
          <w:rFonts w:ascii="Times New Roman" w:eastAsia="Times New Roman" w:hAnsi="Times New Roman" w:cs="Times New Roman"/>
          <w:sz w:val="28"/>
          <w:szCs w:val="28"/>
        </w:rPr>
        <w:t xml:space="preserve"> сможет свободно передвигаться, приготовить себе чай и так далее</w:t>
      </w:r>
      <w:r w:rsidR="00C03F89">
        <w:rPr>
          <w:rFonts w:ascii="Times New Roman" w:eastAsia="Times New Roman" w:hAnsi="Times New Roman" w:cs="Times New Roman"/>
          <w:sz w:val="28"/>
          <w:szCs w:val="28"/>
        </w:rPr>
        <w:t xml:space="preserve">; </w:t>
      </w:r>
    </w:p>
    <w:p w:rsidR="002D4F21" w:rsidRDefault="00F600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4B0AEC">
        <w:rPr>
          <w:rFonts w:ascii="Times New Roman" w:eastAsia="Times New Roman" w:hAnsi="Times New Roman" w:cs="Times New Roman"/>
          <w:sz w:val="28"/>
          <w:szCs w:val="28"/>
        </w:rPr>
        <w:t xml:space="preserve">олодежный центр станет более конкурентноспособным, </w:t>
      </w:r>
      <w:proofErr w:type="spellStart"/>
      <w:r w:rsidR="004B0AEC">
        <w:rPr>
          <w:rFonts w:ascii="Times New Roman" w:eastAsia="Times New Roman" w:hAnsi="Times New Roman" w:cs="Times New Roman"/>
          <w:sz w:val="28"/>
          <w:szCs w:val="28"/>
        </w:rPr>
        <w:t>клиенториентированным</w:t>
      </w:r>
      <w:proofErr w:type="spellEnd"/>
      <w:r w:rsidR="004B0AEC">
        <w:rPr>
          <w:rFonts w:ascii="Times New Roman" w:eastAsia="Times New Roman" w:hAnsi="Times New Roman" w:cs="Times New Roman"/>
          <w:sz w:val="28"/>
          <w:szCs w:val="28"/>
        </w:rPr>
        <w:t xml:space="preserve">, современным, привлекательным для молодежи. </w:t>
      </w:r>
    </w:p>
    <w:p w:rsidR="002D4F21" w:rsidRDefault="004B0AEC">
      <w:pPr>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 основе стандартов сервиса: способы создания свободной творческой атмосферы и уюта (актуальные форматы работы Центра с элементами неформального образования, привлекательное декоративное оформление в индивидуальной тематике каждого пространства, гостеприимство (правила встречи гостей «с душой»</w:t>
      </w:r>
      <w:r w:rsidR="00BF5B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оптимальный для клиентов график работы пространств и клубных формирований, создание площадок для реализации молодежных/семейных инициатив.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будет осуществлен переход к системе работы «от вызова» целевой аудитории – появятся актуальные проекты для молодежи и с молодежью. Центр отойдет от «заезженных» форматов и идей проектов/мероприятий</w:t>
      </w:r>
      <w:r w:rsidR="00C03F89">
        <w:rPr>
          <w:rFonts w:ascii="Times New Roman" w:eastAsia="Times New Roman" w:hAnsi="Times New Roman" w:cs="Times New Roman"/>
          <w:sz w:val="28"/>
          <w:szCs w:val="28"/>
        </w:rPr>
        <w:t xml:space="preserve">, будет работать </w:t>
      </w:r>
      <w:r>
        <w:rPr>
          <w:rFonts w:ascii="Times New Roman" w:eastAsia="Times New Roman" w:hAnsi="Times New Roman" w:cs="Times New Roman"/>
          <w:sz w:val="28"/>
          <w:szCs w:val="28"/>
        </w:rPr>
        <w:t>на результа</w:t>
      </w:r>
      <w:r w:rsidR="00C03F89">
        <w:rPr>
          <w:rFonts w:ascii="Times New Roman" w:eastAsia="Times New Roman" w:hAnsi="Times New Roman" w:cs="Times New Roman"/>
          <w:sz w:val="28"/>
          <w:szCs w:val="28"/>
        </w:rPr>
        <w:t>т.</w:t>
      </w:r>
    </w:p>
    <w:tbl>
      <w:tblPr>
        <w:tblStyle w:val="af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4"/>
        <w:gridCol w:w="6801"/>
      </w:tblGrid>
      <w:tr w:rsidR="002D4F21" w:rsidRPr="009C035A">
        <w:tc>
          <w:tcPr>
            <w:tcW w:w="2544" w:type="dxa"/>
          </w:tcPr>
          <w:p w:rsidR="002D4F21" w:rsidRPr="009C035A" w:rsidRDefault="004B0AEC">
            <w:pPr>
              <w:pBdr>
                <w:top w:val="nil"/>
                <w:left w:val="nil"/>
                <w:bottom w:val="nil"/>
                <w:right w:val="nil"/>
                <w:between w:val="nil"/>
              </w:pBdr>
              <w:spacing w:after="200" w:line="276" w:lineRule="auto"/>
              <w:rPr>
                <w:rFonts w:eastAsia="Calibri"/>
                <w:b/>
                <w:color w:val="000000"/>
                <w:sz w:val="24"/>
                <w:szCs w:val="24"/>
              </w:rPr>
            </w:pPr>
            <w:r w:rsidRPr="009C035A">
              <w:rPr>
                <w:rFonts w:eastAsia="Calibri"/>
                <w:b/>
                <w:color w:val="000000"/>
                <w:sz w:val="24"/>
                <w:szCs w:val="24"/>
              </w:rPr>
              <w:t xml:space="preserve">Что нужно изменить  </w:t>
            </w:r>
          </w:p>
        </w:tc>
        <w:tc>
          <w:tcPr>
            <w:tcW w:w="6801" w:type="dxa"/>
          </w:tcPr>
          <w:p w:rsidR="002D4F21" w:rsidRPr="009C035A" w:rsidRDefault="004B0AEC">
            <w:pPr>
              <w:rPr>
                <w:b/>
                <w:sz w:val="24"/>
                <w:szCs w:val="24"/>
              </w:rPr>
            </w:pPr>
            <w:r w:rsidRPr="009C035A">
              <w:rPr>
                <w:b/>
                <w:sz w:val="24"/>
                <w:szCs w:val="24"/>
              </w:rPr>
              <w:t xml:space="preserve">Как будет к концу 2021 г. </w:t>
            </w:r>
          </w:p>
        </w:tc>
      </w:tr>
      <w:tr w:rsidR="002D4F21" w:rsidRPr="009C035A">
        <w:tc>
          <w:tcPr>
            <w:tcW w:w="2544" w:type="dxa"/>
          </w:tcPr>
          <w:p w:rsidR="002D4F21" w:rsidRPr="009C035A" w:rsidRDefault="009C035A">
            <w:pPr>
              <w:pBdr>
                <w:top w:val="nil"/>
                <w:left w:val="nil"/>
                <w:bottom w:val="nil"/>
                <w:right w:val="nil"/>
                <w:between w:val="nil"/>
              </w:pBdr>
              <w:spacing w:after="200" w:line="276" w:lineRule="auto"/>
              <w:rPr>
                <w:rFonts w:eastAsia="Calibri"/>
                <w:color w:val="000000"/>
                <w:sz w:val="24"/>
                <w:szCs w:val="24"/>
              </w:rPr>
            </w:pPr>
            <w:r w:rsidRPr="009C035A">
              <w:rPr>
                <w:rFonts w:eastAsia="Calibri"/>
                <w:color w:val="000000"/>
                <w:sz w:val="24"/>
                <w:szCs w:val="24"/>
              </w:rPr>
              <w:t>В</w:t>
            </w:r>
            <w:r w:rsidR="004B0AEC" w:rsidRPr="009C035A">
              <w:rPr>
                <w:rFonts w:eastAsia="Calibri"/>
                <w:color w:val="000000"/>
                <w:sz w:val="24"/>
                <w:szCs w:val="24"/>
              </w:rPr>
              <w:t>ахтеры</w:t>
            </w:r>
            <w:r w:rsidRPr="009C035A">
              <w:rPr>
                <w:rFonts w:eastAsia="Calibri"/>
                <w:color w:val="000000"/>
                <w:sz w:val="24"/>
                <w:szCs w:val="24"/>
              </w:rPr>
              <w:t xml:space="preserve"> с функцией сторожа</w:t>
            </w:r>
          </w:p>
        </w:tc>
        <w:tc>
          <w:tcPr>
            <w:tcW w:w="6801" w:type="dxa"/>
          </w:tcPr>
          <w:p w:rsidR="002D4F21" w:rsidRPr="009C035A" w:rsidRDefault="004B0AEC">
            <w:pPr>
              <w:jc w:val="both"/>
              <w:rPr>
                <w:b/>
                <w:sz w:val="24"/>
                <w:szCs w:val="24"/>
              </w:rPr>
            </w:pPr>
            <w:r w:rsidRPr="009C035A">
              <w:rPr>
                <w:sz w:val="24"/>
                <w:szCs w:val="24"/>
              </w:rPr>
              <w:t>Радушные, активные администраторы:</w:t>
            </w:r>
          </w:p>
          <w:p w:rsidR="002D4F21" w:rsidRPr="009C035A" w:rsidRDefault="004B0AEC">
            <w:pPr>
              <w:jc w:val="both"/>
              <w:rPr>
                <w:sz w:val="24"/>
                <w:szCs w:val="24"/>
              </w:rPr>
            </w:pPr>
            <w:r w:rsidRPr="009C035A">
              <w:rPr>
                <w:sz w:val="24"/>
                <w:szCs w:val="24"/>
              </w:rPr>
              <w:t>- способность сориентировать клиента в любом вопросе (администратор владеет полной информацией о работе Центра, предоставляемых нами возможностях для молодежи, имеет контакты партнеров Центра)</w:t>
            </w:r>
          </w:p>
          <w:p w:rsidR="002D4F21" w:rsidRPr="009C035A" w:rsidRDefault="004B0AEC">
            <w:pPr>
              <w:jc w:val="both"/>
              <w:rPr>
                <w:sz w:val="24"/>
                <w:szCs w:val="24"/>
              </w:rPr>
            </w:pPr>
            <w:r w:rsidRPr="009C035A">
              <w:rPr>
                <w:sz w:val="24"/>
                <w:szCs w:val="24"/>
              </w:rPr>
              <w:t xml:space="preserve">- доброжелательность, стремление помочь клиенту (умеет встретить гостя, разрешить конфликтную ситуацию, четко знает, как действовать при различных сценариях) </w:t>
            </w:r>
          </w:p>
        </w:tc>
      </w:tr>
      <w:tr w:rsidR="002D4F21" w:rsidRPr="009C035A">
        <w:tc>
          <w:tcPr>
            <w:tcW w:w="2544" w:type="dxa"/>
          </w:tcPr>
          <w:p w:rsidR="002D4F21" w:rsidRPr="009C035A" w:rsidRDefault="004B0AEC">
            <w:pPr>
              <w:pBdr>
                <w:top w:val="nil"/>
                <w:left w:val="nil"/>
                <w:bottom w:val="nil"/>
                <w:right w:val="nil"/>
                <w:between w:val="nil"/>
              </w:pBdr>
              <w:spacing w:after="200" w:line="276" w:lineRule="auto"/>
              <w:rPr>
                <w:rFonts w:eastAsia="Calibri"/>
                <w:color w:val="000000"/>
                <w:sz w:val="24"/>
                <w:szCs w:val="24"/>
              </w:rPr>
            </w:pPr>
            <w:r w:rsidRPr="009C035A">
              <w:rPr>
                <w:rFonts w:eastAsia="Calibri"/>
                <w:color w:val="000000"/>
                <w:sz w:val="24"/>
                <w:szCs w:val="24"/>
              </w:rPr>
              <w:lastRenderedPageBreak/>
              <w:t>Нет визуального единства Центра</w:t>
            </w:r>
          </w:p>
        </w:tc>
        <w:tc>
          <w:tcPr>
            <w:tcW w:w="6801" w:type="dxa"/>
          </w:tcPr>
          <w:p w:rsidR="002D4F21" w:rsidRPr="009C035A" w:rsidRDefault="004B0AEC">
            <w:pPr>
              <w:jc w:val="both"/>
              <w:rPr>
                <w:sz w:val="24"/>
                <w:szCs w:val="24"/>
              </w:rPr>
            </w:pPr>
            <w:r w:rsidRPr="009C035A">
              <w:rPr>
                <w:sz w:val="24"/>
                <w:szCs w:val="24"/>
              </w:rPr>
              <w:t>Единые элементы оформления, стиля отделов Центра.</w:t>
            </w:r>
          </w:p>
          <w:p w:rsidR="002D4F21" w:rsidRPr="009C035A" w:rsidRDefault="004B0AEC">
            <w:pPr>
              <w:jc w:val="both"/>
              <w:rPr>
                <w:sz w:val="24"/>
                <w:szCs w:val="24"/>
              </w:rPr>
            </w:pPr>
            <w:r w:rsidRPr="009C035A">
              <w:rPr>
                <w:sz w:val="24"/>
                <w:szCs w:val="24"/>
              </w:rPr>
              <w:t xml:space="preserve">Как минимум, оформление </w:t>
            </w:r>
            <w:proofErr w:type="spellStart"/>
            <w:r w:rsidRPr="009C035A">
              <w:rPr>
                <w:sz w:val="24"/>
                <w:szCs w:val="24"/>
              </w:rPr>
              <w:t>welcome</w:t>
            </w:r>
            <w:proofErr w:type="spellEnd"/>
            <w:r w:rsidRPr="009C035A">
              <w:rPr>
                <w:sz w:val="24"/>
                <w:szCs w:val="24"/>
              </w:rPr>
              <w:t xml:space="preserve">-зоны, форма сотрудников (стильные бейджи, одежда с логотипом Центра) </w:t>
            </w:r>
          </w:p>
        </w:tc>
      </w:tr>
      <w:tr w:rsidR="002D4F21" w:rsidRPr="009C035A">
        <w:tc>
          <w:tcPr>
            <w:tcW w:w="2544" w:type="dxa"/>
          </w:tcPr>
          <w:p w:rsidR="002D4F21" w:rsidRPr="009C035A" w:rsidRDefault="004B0AEC">
            <w:pPr>
              <w:pBdr>
                <w:top w:val="nil"/>
                <w:left w:val="nil"/>
                <w:bottom w:val="nil"/>
                <w:right w:val="nil"/>
                <w:between w:val="nil"/>
              </w:pBdr>
              <w:spacing w:line="276" w:lineRule="auto"/>
              <w:rPr>
                <w:rFonts w:eastAsia="Calibri"/>
                <w:color w:val="000000"/>
                <w:sz w:val="24"/>
                <w:szCs w:val="24"/>
              </w:rPr>
            </w:pPr>
            <w:r w:rsidRPr="009C035A">
              <w:rPr>
                <w:rFonts w:eastAsia="Calibri"/>
                <w:color w:val="000000"/>
                <w:sz w:val="24"/>
                <w:szCs w:val="24"/>
              </w:rPr>
              <w:t>От «рамок» - к возможностям,</w:t>
            </w:r>
          </w:p>
          <w:p w:rsidR="002D4F21" w:rsidRPr="009C035A" w:rsidRDefault="004B0AEC">
            <w:pPr>
              <w:pBdr>
                <w:top w:val="nil"/>
                <w:left w:val="nil"/>
                <w:bottom w:val="nil"/>
                <w:right w:val="nil"/>
                <w:between w:val="nil"/>
              </w:pBdr>
              <w:spacing w:after="200" w:line="276" w:lineRule="auto"/>
              <w:rPr>
                <w:rFonts w:eastAsia="Calibri"/>
                <w:color w:val="000000"/>
                <w:sz w:val="24"/>
                <w:szCs w:val="24"/>
              </w:rPr>
            </w:pPr>
            <w:r w:rsidRPr="009C035A">
              <w:rPr>
                <w:rFonts w:eastAsia="Calibri"/>
                <w:color w:val="000000"/>
                <w:sz w:val="24"/>
                <w:szCs w:val="24"/>
              </w:rPr>
              <w:t>от «здесь нельзя…» - к «здесь можно…»</w:t>
            </w:r>
          </w:p>
        </w:tc>
        <w:tc>
          <w:tcPr>
            <w:tcW w:w="6801" w:type="dxa"/>
          </w:tcPr>
          <w:p w:rsidR="002D4F21" w:rsidRPr="009C035A" w:rsidRDefault="00F86F84">
            <w:pPr>
              <w:jc w:val="both"/>
              <w:rPr>
                <w:sz w:val="24"/>
                <w:szCs w:val="24"/>
              </w:rPr>
            </w:pPr>
            <w:r>
              <w:rPr>
                <w:sz w:val="24"/>
                <w:szCs w:val="24"/>
              </w:rPr>
              <w:t>Открытая,</w:t>
            </w:r>
            <w:r w:rsidR="004B0AEC" w:rsidRPr="009C035A">
              <w:rPr>
                <w:sz w:val="24"/>
                <w:szCs w:val="24"/>
              </w:rPr>
              <w:t xml:space="preserve"> понятная декларация поведенческих сценариев, доступных клиентам в нашем Центре и создание пространства, притягательного для молодёжи:</w:t>
            </w:r>
          </w:p>
          <w:p w:rsidR="002D4F21" w:rsidRPr="009C035A" w:rsidRDefault="004B0AEC">
            <w:pPr>
              <w:jc w:val="both"/>
              <w:rPr>
                <w:sz w:val="24"/>
                <w:szCs w:val="24"/>
              </w:rPr>
            </w:pPr>
            <w:r w:rsidRPr="009C035A">
              <w:rPr>
                <w:sz w:val="24"/>
                <w:szCs w:val="24"/>
              </w:rPr>
              <w:t>- доступность информации: например, куда и при каких условиях можно прийти с ребенком, какие зоны предусмотрены для ухода за грудничком и т.д.</w:t>
            </w:r>
          </w:p>
          <w:p w:rsidR="002D4F21" w:rsidRPr="009C035A" w:rsidRDefault="004B0AEC">
            <w:pPr>
              <w:jc w:val="both"/>
              <w:rPr>
                <w:sz w:val="24"/>
                <w:szCs w:val="24"/>
              </w:rPr>
            </w:pPr>
            <w:r w:rsidRPr="009C035A">
              <w:rPr>
                <w:sz w:val="24"/>
                <w:szCs w:val="24"/>
              </w:rPr>
              <w:t>- доступность информации о том, где можно громко разговаривать, где возможно посидеть в тишине</w:t>
            </w:r>
          </w:p>
          <w:p w:rsidR="002D4F21" w:rsidRPr="009C035A" w:rsidRDefault="004B0AEC">
            <w:pPr>
              <w:jc w:val="both"/>
              <w:rPr>
                <w:sz w:val="24"/>
                <w:szCs w:val="24"/>
              </w:rPr>
            </w:pPr>
            <w:r w:rsidRPr="009C035A">
              <w:rPr>
                <w:sz w:val="24"/>
                <w:szCs w:val="24"/>
              </w:rPr>
              <w:t>- возможность свободно передвигаться, выбирать для себя комфортное место</w:t>
            </w:r>
          </w:p>
          <w:p w:rsidR="002D4F21" w:rsidRPr="009C035A" w:rsidRDefault="004B0AEC">
            <w:pPr>
              <w:jc w:val="both"/>
              <w:rPr>
                <w:sz w:val="24"/>
                <w:szCs w:val="24"/>
              </w:rPr>
            </w:pPr>
            <w:r w:rsidRPr="009C035A">
              <w:rPr>
                <w:sz w:val="24"/>
                <w:szCs w:val="24"/>
              </w:rPr>
              <w:t>- возможность самообслуживания (приготовить чай; взять то, что хочется рассмотреть, с чем поработать)</w:t>
            </w:r>
          </w:p>
          <w:p w:rsidR="002D4F21" w:rsidRPr="009C035A" w:rsidRDefault="004B0AEC">
            <w:pPr>
              <w:jc w:val="both"/>
              <w:rPr>
                <w:sz w:val="24"/>
                <w:szCs w:val="24"/>
              </w:rPr>
            </w:pPr>
            <w:r w:rsidRPr="009C035A">
              <w:rPr>
                <w:sz w:val="24"/>
                <w:szCs w:val="24"/>
              </w:rPr>
              <w:t xml:space="preserve">- функциональность и мобильное зонирование пространства </w:t>
            </w:r>
          </w:p>
        </w:tc>
      </w:tr>
    </w:tbl>
    <w:p w:rsidR="002D4F21" w:rsidRDefault="002D4F21">
      <w:pPr>
        <w:ind w:firstLine="567"/>
        <w:jc w:val="both"/>
        <w:rPr>
          <w:rFonts w:ascii="Times New Roman" w:eastAsia="Times New Roman" w:hAnsi="Times New Roman" w:cs="Times New Roman"/>
          <w:sz w:val="28"/>
          <w:szCs w:val="28"/>
        </w:rPr>
      </w:pPr>
    </w:p>
    <w:p w:rsidR="002D4F21" w:rsidRDefault="004B0AEC">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Планируемые результаты внедрения инструмента</w:t>
      </w:r>
      <w:r>
        <w:rPr>
          <w:rFonts w:ascii="Times New Roman" w:eastAsia="Times New Roman" w:hAnsi="Times New Roman" w:cs="Times New Roman"/>
          <w:sz w:val="28"/>
          <w:szCs w:val="28"/>
        </w:rPr>
        <w:t xml:space="preserve">: </w:t>
      </w:r>
    </w:p>
    <w:p w:rsidR="002D4F21" w:rsidRPr="009C035A" w:rsidRDefault="004B0AEC">
      <w:pPr>
        <w:rPr>
          <w:rFonts w:ascii="Times New Roman" w:eastAsia="Times New Roman" w:hAnsi="Times New Roman" w:cs="Times New Roman"/>
          <w:color w:val="222222"/>
          <w:sz w:val="28"/>
          <w:szCs w:val="28"/>
          <w:u w:val="single"/>
        </w:rPr>
      </w:pPr>
      <w:r w:rsidRPr="009C035A">
        <w:rPr>
          <w:rFonts w:ascii="Times New Roman" w:eastAsia="Times New Roman" w:hAnsi="Times New Roman" w:cs="Times New Roman"/>
          <w:color w:val="222222"/>
          <w:sz w:val="28"/>
          <w:szCs w:val="28"/>
          <w:u w:val="single"/>
        </w:rPr>
        <w:t>Для целевой аудитории:</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Возможность проведения полезного досуга в современных, уютных пространствах Центра, в творческой развивающей атмосфере </w:t>
      </w:r>
    </w:p>
    <w:p w:rsidR="002D4F21" w:rsidRPr="009C035A"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Привлекательное пространство для реализации молодежных инициатив, формирования устойчивых сообществ</w:t>
      </w:r>
    </w:p>
    <w:p w:rsidR="002D4F21" w:rsidRPr="009C035A" w:rsidRDefault="004B0AEC">
      <w:pPr>
        <w:rPr>
          <w:u w:val="single"/>
        </w:rPr>
      </w:pPr>
      <w:r w:rsidRPr="009C035A">
        <w:rPr>
          <w:rFonts w:ascii="Times New Roman" w:eastAsia="Times New Roman" w:hAnsi="Times New Roman" w:cs="Times New Roman"/>
          <w:color w:val="222222"/>
          <w:sz w:val="28"/>
          <w:szCs w:val="28"/>
          <w:u w:val="single"/>
        </w:rPr>
        <w:t>Для сотрудников центра:</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Повышение уровня компетентности, инициативности, осознанности </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Укрепление деловых связей между сотрудниками, ориентация на командную работу</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Профилактика профессионального выгорания </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Ориентация на измеримый результат работы </w:t>
      </w:r>
    </w:p>
    <w:p w:rsidR="002D4F21" w:rsidRPr="009C035A"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Развитие корпоративной культуры</w:t>
      </w:r>
    </w:p>
    <w:p w:rsidR="002D4F21" w:rsidRPr="009C035A" w:rsidRDefault="004B0AEC">
      <w:pPr>
        <w:rPr>
          <w:rFonts w:ascii="Times New Roman" w:eastAsia="Times New Roman" w:hAnsi="Times New Roman" w:cs="Times New Roman"/>
          <w:color w:val="222222"/>
          <w:sz w:val="28"/>
          <w:szCs w:val="28"/>
          <w:u w:val="single"/>
        </w:rPr>
      </w:pPr>
      <w:r w:rsidRPr="009C035A">
        <w:rPr>
          <w:rFonts w:ascii="Times New Roman" w:eastAsia="Times New Roman" w:hAnsi="Times New Roman" w:cs="Times New Roman"/>
          <w:color w:val="222222"/>
          <w:sz w:val="28"/>
          <w:szCs w:val="28"/>
          <w:u w:val="single"/>
        </w:rPr>
        <w:t xml:space="preserve">Для Центра: </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Появление единых стандартов сервиса/ качества предоставляемых услуг </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Повышение качества предоставляемых услуг</w:t>
      </w:r>
    </w:p>
    <w:p w:rsidR="002D4F21"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Улучшение репутации/имиджа Центра, становления Центра как бренда </w:t>
      </w:r>
    </w:p>
    <w:p w:rsidR="002D4F21" w:rsidRPr="009C035A" w:rsidRDefault="004B0AEC" w:rsidP="009C035A">
      <w:pPr>
        <w:pStyle w:val="a5"/>
        <w:numPr>
          <w:ilvl w:val="0"/>
          <w:numId w:val="45"/>
        </w:numPr>
        <w:rPr>
          <w:rFonts w:ascii="Times New Roman" w:eastAsia="Times New Roman" w:hAnsi="Times New Roman" w:cs="Times New Roman"/>
          <w:color w:val="222222"/>
          <w:sz w:val="28"/>
          <w:szCs w:val="28"/>
        </w:rPr>
      </w:pPr>
      <w:r w:rsidRPr="009C035A">
        <w:rPr>
          <w:rFonts w:ascii="Times New Roman" w:eastAsia="Times New Roman" w:hAnsi="Times New Roman" w:cs="Times New Roman"/>
          <w:color w:val="222222"/>
          <w:sz w:val="28"/>
          <w:szCs w:val="28"/>
        </w:rPr>
        <w:t xml:space="preserve">Формирование устойчивой, замотивированной команды </w:t>
      </w:r>
    </w:p>
    <w:p w:rsidR="002D4F21" w:rsidRDefault="004B0AE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Срок внедрения инструмента:</w:t>
      </w:r>
      <w:r>
        <w:rPr>
          <w:rFonts w:ascii="Times New Roman" w:eastAsia="Times New Roman" w:hAnsi="Times New Roman" w:cs="Times New Roman"/>
          <w:sz w:val="28"/>
          <w:szCs w:val="28"/>
        </w:rPr>
        <w:t xml:space="preserve"> до декабря 2021 г.</w:t>
      </w:r>
    </w:p>
    <w:p w:rsidR="002D4F21" w:rsidRDefault="004B0AE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Краткое описание шагов реализации:</w:t>
      </w:r>
    </w:p>
    <w:p w:rsidR="002D4F21" w:rsidRDefault="004B0AEC">
      <w:pPr>
        <w:tabs>
          <w:tab w:val="left" w:pos="48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понять, что именно нужно сделать для изменений?</w:t>
      </w:r>
    </w:p>
    <w:p w:rsidR="002D4F21" w:rsidRPr="00FF57BC" w:rsidRDefault="004B0AEC" w:rsidP="00FF57BC">
      <w:pPr>
        <w:numPr>
          <w:ilvl w:val="0"/>
          <w:numId w:val="2"/>
        </w:numPr>
        <w:pBdr>
          <w:top w:val="nil"/>
          <w:left w:val="nil"/>
          <w:bottom w:val="nil"/>
          <w:right w:val="nil"/>
          <w:between w:val="nil"/>
        </w:pBdr>
        <w:spacing w:after="160" w:line="259" w:lineRule="auto"/>
        <w:ind w:left="0" w:firstLine="426"/>
        <w:jc w:val="both"/>
        <w:rPr>
          <w:rFonts w:ascii="Times New Roman" w:eastAsia="Times New Roman" w:hAnsi="Times New Roman" w:cs="Times New Roman"/>
          <w:sz w:val="28"/>
          <w:szCs w:val="28"/>
        </w:rPr>
      </w:pPr>
      <w:r w:rsidRPr="00FF57BC">
        <w:rPr>
          <w:rFonts w:ascii="Times New Roman" w:eastAsia="Times New Roman" w:hAnsi="Times New Roman" w:cs="Times New Roman"/>
          <w:color w:val="000000"/>
          <w:sz w:val="28"/>
          <w:szCs w:val="28"/>
        </w:rPr>
        <w:t xml:space="preserve">Провести </w:t>
      </w:r>
      <w:r w:rsidRPr="00FF57BC">
        <w:rPr>
          <w:rFonts w:ascii="Times New Roman" w:eastAsia="Times New Roman" w:hAnsi="Times New Roman" w:cs="Times New Roman"/>
          <w:color w:val="000000"/>
          <w:sz w:val="28"/>
          <w:szCs w:val="28"/>
          <w:u w:val="single"/>
        </w:rPr>
        <w:t>исследование среди молодежи:</w:t>
      </w:r>
      <w:r w:rsidRPr="00FF57BC">
        <w:rPr>
          <w:rFonts w:ascii="Times New Roman" w:eastAsia="Times New Roman" w:hAnsi="Times New Roman" w:cs="Times New Roman"/>
          <w:color w:val="000000"/>
          <w:sz w:val="28"/>
          <w:szCs w:val="28"/>
        </w:rPr>
        <w:t xml:space="preserve"> «Что нужно, чтобы вы чувствовали себя комфортно и свободно (визуально, по обслуживанию, направлениям и времени работы)</w:t>
      </w:r>
      <w:r w:rsidR="00FF57BC" w:rsidRPr="00FF57BC">
        <w:rPr>
          <w:rFonts w:ascii="Times New Roman" w:eastAsia="Times New Roman" w:hAnsi="Times New Roman" w:cs="Times New Roman"/>
          <w:color w:val="000000"/>
          <w:sz w:val="28"/>
          <w:szCs w:val="28"/>
        </w:rPr>
        <w:t>, а</w:t>
      </w:r>
      <w:r w:rsidRPr="00FF57BC">
        <w:rPr>
          <w:rFonts w:ascii="Times New Roman" w:eastAsia="Times New Roman" w:hAnsi="Times New Roman" w:cs="Times New Roman"/>
          <w:sz w:val="28"/>
          <w:szCs w:val="28"/>
        </w:rPr>
        <w:t xml:space="preserve"> как в Центре сейчас?</w:t>
      </w:r>
    </w:p>
    <w:p w:rsidR="002D4F21" w:rsidRDefault="004B0AEC">
      <w:pPr>
        <w:tabs>
          <w:tab w:val="left" w:pos="4896"/>
        </w:tabs>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Провести </w:t>
      </w:r>
      <w:r>
        <w:rPr>
          <w:rFonts w:ascii="Times New Roman" w:eastAsia="Times New Roman" w:hAnsi="Times New Roman" w:cs="Times New Roman"/>
          <w:sz w:val="28"/>
          <w:szCs w:val="28"/>
          <w:u w:val="single"/>
        </w:rPr>
        <w:t>мониторинг</w:t>
      </w:r>
      <w:r>
        <w:rPr>
          <w:rFonts w:ascii="Times New Roman" w:eastAsia="Times New Roman" w:hAnsi="Times New Roman" w:cs="Times New Roman"/>
          <w:sz w:val="28"/>
          <w:szCs w:val="28"/>
        </w:rPr>
        <w:t xml:space="preserve"> по типу «тайный покупатель» для определения нашей точки от</w:t>
      </w:r>
      <w:r w:rsidR="00D01579">
        <w:rPr>
          <w:rFonts w:ascii="Times New Roman" w:eastAsia="Times New Roman" w:hAnsi="Times New Roman" w:cs="Times New Roman"/>
          <w:sz w:val="28"/>
          <w:szCs w:val="28"/>
        </w:rPr>
        <w:t>с</w:t>
      </w:r>
      <w:r>
        <w:rPr>
          <w:rFonts w:ascii="Times New Roman" w:eastAsia="Times New Roman" w:hAnsi="Times New Roman" w:cs="Times New Roman"/>
          <w:sz w:val="28"/>
          <w:szCs w:val="28"/>
        </w:rPr>
        <w:t>ч</w:t>
      </w:r>
      <w:r w:rsidR="00D01579">
        <w:rPr>
          <w:rFonts w:ascii="Times New Roman" w:eastAsia="Times New Roman" w:hAnsi="Times New Roman" w:cs="Times New Roman"/>
          <w:sz w:val="28"/>
          <w:szCs w:val="28"/>
        </w:rPr>
        <w:t>ё</w:t>
      </w:r>
      <w:r>
        <w:rPr>
          <w:rFonts w:ascii="Times New Roman" w:eastAsia="Times New Roman" w:hAnsi="Times New Roman" w:cs="Times New Roman"/>
          <w:sz w:val="28"/>
          <w:szCs w:val="28"/>
        </w:rPr>
        <w:t>та</w:t>
      </w:r>
    </w:p>
    <w:p w:rsidR="002D4F21" w:rsidRDefault="004B0AEC">
      <w:pPr>
        <w:numPr>
          <w:ilvl w:val="0"/>
          <w:numId w:val="2"/>
        </w:numPr>
        <w:pBdr>
          <w:top w:val="nil"/>
          <w:left w:val="nil"/>
          <w:bottom w:val="nil"/>
          <w:right w:val="nil"/>
          <w:between w:val="nil"/>
        </w:pBdr>
        <w:tabs>
          <w:tab w:val="left" w:pos="4896"/>
        </w:tabs>
        <w:spacing w:after="160" w:line="259"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u w:val="single"/>
        </w:rPr>
        <w:t>анализ исследования</w:t>
      </w:r>
      <w:r>
        <w:rPr>
          <w:rFonts w:ascii="Times New Roman" w:eastAsia="Times New Roman" w:hAnsi="Times New Roman" w:cs="Times New Roman"/>
          <w:color w:val="000000"/>
          <w:sz w:val="28"/>
          <w:szCs w:val="28"/>
        </w:rPr>
        <w:t xml:space="preserve"> в рабочих группах и выделение критериев оценки сервиса  </w:t>
      </w:r>
    </w:p>
    <w:p w:rsidR="002D4F21" w:rsidRDefault="004B0AEC">
      <w:pPr>
        <w:tabs>
          <w:tab w:val="left" w:pos="48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Встречи с коллегами пройдут в свободном режиме </w:t>
      </w:r>
      <w:proofErr w:type="gramStart"/>
      <w:r>
        <w:rPr>
          <w:rFonts w:ascii="Times New Roman" w:eastAsia="Times New Roman" w:hAnsi="Times New Roman" w:cs="Times New Roman"/>
          <w:sz w:val="28"/>
          <w:szCs w:val="28"/>
        </w:rPr>
        <w:t>-  можно</w:t>
      </w:r>
      <w:proofErr w:type="gramEnd"/>
      <w:r>
        <w:rPr>
          <w:rFonts w:ascii="Times New Roman" w:eastAsia="Times New Roman" w:hAnsi="Times New Roman" w:cs="Times New Roman"/>
          <w:sz w:val="28"/>
          <w:szCs w:val="28"/>
        </w:rPr>
        <w:t xml:space="preserve"> сесть на пуфы, подоконник или вообще стоять; пить чай и смеяться. Ведь молодые люди любят неформальную атмосферу, поэтому мы сами должны войти во вкус чтобы ценить и создавать такую атмосферу.  </w:t>
      </w:r>
    </w:p>
    <w:p w:rsidR="002D4F21" w:rsidRDefault="004B0AEC">
      <w:pPr>
        <w:tabs>
          <w:tab w:val="left" w:pos="28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обсуждения используем визуальные примеры успешных кампаний, типа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(интерьерные и функциональные решения), как общаются с клиентами и с коллегами). Определим Какие элементы приемлемы для нас, что хотим для центра?</w:t>
      </w:r>
    </w:p>
    <w:p w:rsidR="002D4F21" w:rsidRDefault="004B0AEC">
      <w:pPr>
        <w:tabs>
          <w:tab w:val="left" w:pos="48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w:t>
      </w:r>
      <w:r>
        <w:rPr>
          <w:rFonts w:ascii="Times New Roman" w:eastAsia="Times New Roman" w:hAnsi="Times New Roman" w:cs="Times New Roman"/>
          <w:sz w:val="28"/>
          <w:szCs w:val="28"/>
          <w:u w:val="single"/>
        </w:rPr>
        <w:t>составим инструкци</w:t>
      </w:r>
      <w:r w:rsidR="00155740">
        <w:rPr>
          <w:rFonts w:ascii="Times New Roman" w:eastAsia="Times New Roman" w:hAnsi="Times New Roman" w:cs="Times New Roman"/>
          <w:sz w:val="28"/>
          <w:szCs w:val="28"/>
          <w:u w:val="single"/>
        </w:rPr>
        <w:t>и</w:t>
      </w:r>
      <w:r>
        <w:rPr>
          <w:rFonts w:ascii="Times New Roman" w:eastAsia="Times New Roman" w:hAnsi="Times New Roman" w:cs="Times New Roman"/>
          <w:sz w:val="28"/>
          <w:szCs w:val="28"/>
        </w:rPr>
        <w:t xml:space="preserve"> для сотрудников </w:t>
      </w:r>
    </w:p>
    <w:p w:rsidR="002D4F21" w:rsidRDefault="004B0AEC">
      <w:pPr>
        <w:numPr>
          <w:ilvl w:val="0"/>
          <w:numId w:val="2"/>
        </w:numPr>
        <w:pBdr>
          <w:top w:val="nil"/>
          <w:left w:val="nil"/>
          <w:bottom w:val="nil"/>
          <w:right w:val="nil"/>
          <w:between w:val="nil"/>
        </w:pBdr>
        <w:tabs>
          <w:tab w:val="left" w:pos="4896"/>
        </w:tabs>
        <w:spacing w:after="160" w:line="259"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С марта по август «прокачиваем» коллектив</w:t>
      </w: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инструктажи</w:t>
      </w:r>
      <w:proofErr w:type="gramEnd"/>
      <w:r>
        <w:rPr>
          <w:rFonts w:ascii="Times New Roman" w:eastAsia="Times New Roman" w:hAnsi="Times New Roman" w:cs="Times New Roman"/>
          <w:color w:val="000000"/>
          <w:sz w:val="28"/>
          <w:szCs w:val="28"/>
        </w:rPr>
        <w:t>, тренинги, внедрение системы рейтинга и мотивирования;</w:t>
      </w:r>
    </w:p>
    <w:p w:rsidR="002D4F21" w:rsidRDefault="004B0AEC">
      <w:pPr>
        <w:tabs>
          <w:tab w:val="left" w:pos="4896"/>
        </w:tabs>
        <w:ind w:left="-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Замена вахтеров на администраторов</w:t>
      </w:r>
    </w:p>
    <w:p w:rsidR="002D4F21" w:rsidRDefault="004B0AEC">
      <w:pPr>
        <w:tabs>
          <w:tab w:val="left" w:pos="48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Будем эмоционально включать коллектив в процесс изменений, чтобы все </w:t>
      </w:r>
      <w:proofErr w:type="gramStart"/>
      <w:r>
        <w:rPr>
          <w:rFonts w:ascii="Times New Roman" w:eastAsia="Times New Roman" w:hAnsi="Times New Roman" w:cs="Times New Roman"/>
          <w:sz w:val="28"/>
          <w:szCs w:val="28"/>
        </w:rPr>
        <w:t>понимали</w:t>
      </w:r>
      <w:proofErr w:type="gramEnd"/>
      <w:r>
        <w:rPr>
          <w:rFonts w:ascii="Times New Roman" w:eastAsia="Times New Roman" w:hAnsi="Times New Roman" w:cs="Times New Roman"/>
          <w:sz w:val="28"/>
          <w:szCs w:val="28"/>
        </w:rPr>
        <w:t xml:space="preserve"> как быть радушными, но ненавязчивыми; как дать клиенту почувствовать себя желанным гостем, исключить неловкость.     </w:t>
      </w:r>
    </w:p>
    <w:p w:rsidR="002D4F21" w:rsidRDefault="004B0AEC">
      <w:pPr>
        <w:numPr>
          <w:ilvl w:val="0"/>
          <w:numId w:val="2"/>
        </w:numPr>
        <w:pBdr>
          <w:top w:val="nil"/>
          <w:left w:val="nil"/>
          <w:bottom w:val="nil"/>
          <w:right w:val="nil"/>
          <w:between w:val="nil"/>
        </w:pBdr>
        <w:tabs>
          <w:tab w:val="left" w:pos="4896"/>
        </w:tabs>
        <w:spacing w:after="0" w:line="259"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 это же время ведем апробацию</w:t>
      </w:r>
      <w:r>
        <w:rPr>
          <w:rFonts w:ascii="Times New Roman" w:eastAsia="Times New Roman" w:hAnsi="Times New Roman" w:cs="Times New Roman"/>
          <w:color w:val="000000"/>
          <w:sz w:val="28"/>
          <w:szCs w:val="28"/>
        </w:rPr>
        <w:t xml:space="preserve"> системы сервиса и </w:t>
      </w:r>
      <w:proofErr w:type="gramStart"/>
      <w:r>
        <w:rPr>
          <w:rFonts w:ascii="Times New Roman" w:eastAsia="Times New Roman" w:hAnsi="Times New Roman" w:cs="Times New Roman"/>
          <w:color w:val="000000"/>
          <w:sz w:val="28"/>
          <w:szCs w:val="28"/>
        </w:rPr>
        <w:t>корректируем  ее</w:t>
      </w:r>
      <w:proofErr w:type="gramEnd"/>
    </w:p>
    <w:p w:rsidR="002D4F21" w:rsidRDefault="002D4F21">
      <w:pPr>
        <w:pBdr>
          <w:top w:val="nil"/>
          <w:left w:val="nil"/>
          <w:bottom w:val="nil"/>
          <w:right w:val="nil"/>
          <w:between w:val="nil"/>
        </w:pBdr>
        <w:tabs>
          <w:tab w:val="left" w:pos="4896"/>
        </w:tabs>
        <w:spacing w:after="0"/>
        <w:ind w:left="284"/>
        <w:jc w:val="both"/>
        <w:rPr>
          <w:rFonts w:ascii="Times New Roman" w:eastAsia="Times New Roman" w:hAnsi="Times New Roman" w:cs="Times New Roman"/>
          <w:color w:val="000000"/>
          <w:sz w:val="28"/>
          <w:szCs w:val="28"/>
        </w:rPr>
      </w:pPr>
    </w:p>
    <w:p w:rsidR="002D4F21" w:rsidRDefault="004B0AEC">
      <w:pPr>
        <w:numPr>
          <w:ilvl w:val="0"/>
          <w:numId w:val="2"/>
        </w:numPr>
        <w:pBdr>
          <w:top w:val="nil"/>
          <w:left w:val="nil"/>
          <w:bottom w:val="nil"/>
          <w:right w:val="nil"/>
          <w:between w:val="nil"/>
        </w:pBdr>
        <w:tabs>
          <w:tab w:val="left" w:pos="4896"/>
        </w:tabs>
        <w:spacing w:after="160" w:line="259" w:lineRule="auto"/>
        <w:ind w:left="284"/>
        <w:jc w:val="both"/>
        <w:rPr>
          <w:rFonts w:ascii="Times New Roman" w:eastAsia="Times New Roman" w:hAnsi="Times New Roman" w:cs="Times New Roman"/>
          <w:color w:val="000000"/>
          <w:sz w:val="28"/>
          <w:szCs w:val="28"/>
        </w:rPr>
      </w:pPr>
      <w:r w:rsidRPr="00155740">
        <w:rPr>
          <w:rFonts w:ascii="Times New Roman" w:eastAsia="Times New Roman" w:hAnsi="Times New Roman" w:cs="Times New Roman"/>
          <w:color w:val="000000"/>
          <w:sz w:val="28"/>
          <w:szCs w:val="28"/>
          <w:u w:val="single"/>
        </w:rPr>
        <w:t>В августе</w:t>
      </w:r>
      <w:r>
        <w:rPr>
          <w:rFonts w:ascii="Times New Roman" w:eastAsia="Times New Roman" w:hAnsi="Times New Roman" w:cs="Times New Roman"/>
          <w:color w:val="000000"/>
          <w:sz w:val="28"/>
          <w:szCs w:val="28"/>
        </w:rPr>
        <w:t xml:space="preserve"> запускаем </w:t>
      </w:r>
      <w:r>
        <w:rPr>
          <w:rFonts w:ascii="Times New Roman" w:eastAsia="Times New Roman" w:hAnsi="Times New Roman" w:cs="Times New Roman"/>
          <w:color w:val="000000"/>
          <w:sz w:val="28"/>
          <w:szCs w:val="28"/>
          <w:u w:val="single"/>
        </w:rPr>
        <w:t>Информационную кампанию</w:t>
      </w:r>
      <w:r>
        <w:rPr>
          <w:rFonts w:ascii="Times New Roman" w:eastAsia="Times New Roman" w:hAnsi="Times New Roman" w:cs="Times New Roman"/>
          <w:color w:val="000000"/>
          <w:sz w:val="28"/>
          <w:szCs w:val="28"/>
        </w:rPr>
        <w:t xml:space="preserve"> о нашем имидже гостеприимства. </w:t>
      </w:r>
    </w:p>
    <w:p w:rsidR="002D4F21" w:rsidRDefault="004B0AEC">
      <w:pPr>
        <w:tabs>
          <w:tab w:val="left" w:pos="489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Она станет инфоповодом для привлечения новых воспитанников и продвижения Центра в городском пространстве. </w:t>
      </w:r>
    </w:p>
    <w:p w:rsidR="002D4F21" w:rsidRDefault="004B0AEC">
      <w:pPr>
        <w:numPr>
          <w:ilvl w:val="0"/>
          <w:numId w:val="2"/>
        </w:numPr>
        <w:pBdr>
          <w:top w:val="nil"/>
          <w:left w:val="nil"/>
          <w:bottom w:val="nil"/>
          <w:right w:val="nil"/>
          <w:between w:val="nil"/>
        </w:pBdr>
        <w:spacing w:after="160" w:line="259"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Ноябрь - </w:t>
      </w:r>
      <w:r>
        <w:rPr>
          <w:rFonts w:ascii="Times New Roman" w:eastAsia="Times New Roman" w:hAnsi="Times New Roman" w:cs="Times New Roman"/>
          <w:color w:val="000000"/>
          <w:sz w:val="28"/>
          <w:szCs w:val="28"/>
          <w:u w:val="single"/>
        </w:rPr>
        <w:t>Оценка результативности</w:t>
      </w:r>
      <w:r>
        <w:rPr>
          <w:rFonts w:ascii="Times New Roman" w:eastAsia="Times New Roman" w:hAnsi="Times New Roman" w:cs="Times New Roman"/>
          <w:color w:val="000000"/>
          <w:sz w:val="28"/>
          <w:szCs w:val="28"/>
        </w:rPr>
        <w:t xml:space="preserve"> внедрения инструмента и составление плана дальнейшего развития.</w:t>
      </w:r>
    </w:p>
    <w:p w:rsidR="002D4F21" w:rsidRDefault="004B0AEC">
      <w:pPr>
        <w:rPr>
          <w:b/>
        </w:rPr>
        <w:sectPr w:rsidR="002D4F21">
          <w:pgSz w:w="11906" w:h="16838"/>
          <w:pgMar w:top="1134" w:right="850" w:bottom="1134" w:left="1701" w:header="708" w:footer="708" w:gutter="0"/>
          <w:cols w:space="720"/>
        </w:sectPr>
      </w:pPr>
      <w:r>
        <w:br w:type="page"/>
      </w:r>
    </w:p>
    <w:p w:rsidR="002D4F21" w:rsidRDefault="004B0AEC">
      <w:pPr>
        <w:rPr>
          <w:b/>
        </w:rPr>
      </w:pPr>
      <w:r>
        <w:rPr>
          <w:b/>
        </w:rPr>
        <w:lastRenderedPageBreak/>
        <w:t>План внедрения инструмента:</w:t>
      </w:r>
    </w:p>
    <w:tbl>
      <w:tblPr>
        <w:tblStyle w:val="aff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698"/>
        <w:gridCol w:w="3142"/>
        <w:gridCol w:w="4495"/>
        <w:gridCol w:w="1857"/>
        <w:gridCol w:w="4084"/>
      </w:tblGrid>
      <w:tr w:rsidR="002D4F21" w:rsidTr="00155740">
        <w:tc>
          <w:tcPr>
            <w:tcW w:w="293" w:type="pct"/>
            <w:vAlign w:val="center"/>
          </w:tcPr>
          <w:p w:rsidR="002D4F21" w:rsidRDefault="004B0AEC">
            <w:pPr>
              <w:jc w:val="center"/>
              <w:rPr>
                <w:b/>
                <w:sz w:val="24"/>
                <w:szCs w:val="24"/>
              </w:rPr>
            </w:pPr>
            <w:r>
              <w:rPr>
                <w:b/>
                <w:sz w:val="24"/>
                <w:szCs w:val="24"/>
              </w:rPr>
              <w:t>№ п/п</w:t>
            </w:r>
          </w:p>
        </w:tc>
        <w:tc>
          <w:tcPr>
            <w:tcW w:w="906" w:type="pct"/>
            <w:vAlign w:val="center"/>
          </w:tcPr>
          <w:p w:rsidR="002D4F21" w:rsidRDefault="004B0AEC">
            <w:pPr>
              <w:jc w:val="center"/>
              <w:rPr>
                <w:b/>
                <w:sz w:val="24"/>
                <w:szCs w:val="24"/>
              </w:rPr>
            </w:pPr>
            <w:r>
              <w:rPr>
                <w:b/>
                <w:sz w:val="24"/>
                <w:szCs w:val="24"/>
              </w:rPr>
              <w:t>Название мероприятия (шага) плана</w:t>
            </w:r>
          </w:p>
        </w:tc>
        <w:tc>
          <w:tcPr>
            <w:tcW w:w="1623" w:type="pct"/>
            <w:vAlign w:val="center"/>
          </w:tcPr>
          <w:p w:rsidR="002D4F21" w:rsidRDefault="004B0AEC">
            <w:pPr>
              <w:jc w:val="center"/>
              <w:rPr>
                <w:b/>
                <w:sz w:val="24"/>
                <w:szCs w:val="24"/>
              </w:rPr>
            </w:pPr>
            <w:r>
              <w:rPr>
                <w:b/>
                <w:sz w:val="24"/>
                <w:szCs w:val="24"/>
              </w:rPr>
              <w:t>Краткое описание мероприятия (шага)</w:t>
            </w:r>
          </w:p>
          <w:p w:rsidR="002D4F21" w:rsidRDefault="004B0AEC">
            <w:pPr>
              <w:jc w:val="center"/>
              <w:rPr>
                <w:b/>
                <w:sz w:val="24"/>
                <w:szCs w:val="24"/>
              </w:rPr>
            </w:pPr>
            <w:r>
              <w:rPr>
                <w:b/>
                <w:sz w:val="24"/>
                <w:szCs w:val="24"/>
              </w:rPr>
              <w:t>(формат, кто будет вовлечен, механизм работы)</w:t>
            </w:r>
          </w:p>
        </w:tc>
        <w:tc>
          <w:tcPr>
            <w:tcW w:w="699" w:type="pct"/>
            <w:vAlign w:val="center"/>
          </w:tcPr>
          <w:p w:rsidR="002D4F21" w:rsidRDefault="004B0AEC">
            <w:pPr>
              <w:spacing w:line="259" w:lineRule="auto"/>
              <w:jc w:val="center"/>
              <w:rPr>
                <w:sz w:val="24"/>
                <w:szCs w:val="24"/>
              </w:rPr>
            </w:pPr>
            <w:r>
              <w:rPr>
                <w:b/>
                <w:sz w:val="24"/>
                <w:szCs w:val="24"/>
              </w:rPr>
              <w:t>Срок реализации мероприятия (шага)</w:t>
            </w:r>
          </w:p>
        </w:tc>
        <w:tc>
          <w:tcPr>
            <w:tcW w:w="1481" w:type="pct"/>
            <w:vAlign w:val="center"/>
          </w:tcPr>
          <w:p w:rsidR="002D4F21" w:rsidRDefault="004B0AEC">
            <w:pPr>
              <w:jc w:val="center"/>
              <w:rPr>
                <w:b/>
                <w:sz w:val="24"/>
                <w:szCs w:val="24"/>
              </w:rPr>
            </w:pPr>
            <w:r>
              <w:rPr>
                <w:b/>
                <w:sz w:val="24"/>
                <w:szCs w:val="24"/>
              </w:rPr>
              <w:t>Какие промежуточные результаты принесет реализация мероприятия (шага) и что это даст в контексте внедрения инструмента</w:t>
            </w:r>
          </w:p>
        </w:tc>
      </w:tr>
      <w:tr w:rsidR="002D4F21" w:rsidTr="00155740">
        <w:tc>
          <w:tcPr>
            <w:tcW w:w="293" w:type="pct"/>
            <w:vAlign w:val="center"/>
          </w:tcPr>
          <w:p w:rsidR="002D4F21" w:rsidRDefault="002D4F21">
            <w:pPr>
              <w:numPr>
                <w:ilvl w:val="0"/>
                <w:numId w:val="10"/>
              </w:numPr>
              <w:pBdr>
                <w:top w:val="nil"/>
                <w:left w:val="nil"/>
                <w:bottom w:val="nil"/>
                <w:right w:val="nil"/>
                <w:between w:val="nil"/>
              </w:pBdr>
              <w:jc w:val="center"/>
              <w:rPr>
                <w:b/>
                <w:color w:val="000000"/>
                <w:sz w:val="24"/>
                <w:szCs w:val="24"/>
              </w:rPr>
            </w:pPr>
          </w:p>
        </w:tc>
        <w:tc>
          <w:tcPr>
            <w:tcW w:w="906" w:type="pct"/>
            <w:vAlign w:val="center"/>
          </w:tcPr>
          <w:p w:rsidR="002D4F21" w:rsidRDefault="004B0AEC">
            <w:pPr>
              <w:rPr>
                <w:sz w:val="24"/>
                <w:szCs w:val="24"/>
              </w:rPr>
            </w:pPr>
            <w:r>
              <w:rPr>
                <w:sz w:val="24"/>
                <w:szCs w:val="24"/>
              </w:rPr>
              <w:t xml:space="preserve">Исследование молодежи </w:t>
            </w:r>
          </w:p>
        </w:tc>
        <w:tc>
          <w:tcPr>
            <w:tcW w:w="1623" w:type="pct"/>
            <w:vAlign w:val="center"/>
          </w:tcPr>
          <w:p w:rsidR="002D4F21" w:rsidRDefault="004B0AEC">
            <w:pPr>
              <w:tabs>
                <w:tab w:val="left" w:pos="4896"/>
              </w:tabs>
              <w:jc w:val="both"/>
              <w:rPr>
                <w:sz w:val="24"/>
                <w:szCs w:val="24"/>
              </w:rPr>
            </w:pPr>
            <w:r>
              <w:rPr>
                <w:b/>
                <w:sz w:val="24"/>
                <w:szCs w:val="24"/>
              </w:rPr>
              <w:t>Исследование среди молодежи:</w:t>
            </w:r>
            <w:r>
              <w:rPr>
                <w:sz w:val="24"/>
                <w:szCs w:val="24"/>
              </w:rPr>
              <w:t xml:space="preserve"> «Что нужно, чтобы вы чувствовали себя комфортно и свободно (визуально, по обслуживанию, направлениям и времени работы)?», а как в Центре сейчас?</w:t>
            </w:r>
          </w:p>
          <w:p w:rsidR="002D4F21" w:rsidRDefault="004B0AEC">
            <w:pPr>
              <w:tabs>
                <w:tab w:val="left" w:pos="4896"/>
              </w:tabs>
              <w:jc w:val="both"/>
              <w:rPr>
                <w:sz w:val="24"/>
                <w:szCs w:val="24"/>
              </w:rPr>
            </w:pPr>
            <w:r>
              <w:rPr>
                <w:sz w:val="24"/>
                <w:szCs w:val="24"/>
              </w:rPr>
              <w:t>- Мы считаем важными следующие критерии …, а вы с этим согласны? Что еще бы вы включили в работу нашего Центра?</w:t>
            </w:r>
          </w:p>
          <w:p w:rsidR="002D4F21" w:rsidRDefault="002D4F21">
            <w:pPr>
              <w:tabs>
                <w:tab w:val="left" w:pos="4896"/>
              </w:tabs>
              <w:jc w:val="both"/>
              <w:rPr>
                <w:sz w:val="24"/>
                <w:szCs w:val="24"/>
              </w:rPr>
            </w:pPr>
          </w:p>
          <w:p w:rsidR="002D4F21" w:rsidRDefault="002D4F21">
            <w:pPr>
              <w:tabs>
                <w:tab w:val="left" w:pos="4896"/>
              </w:tabs>
              <w:ind w:left="360"/>
              <w:jc w:val="both"/>
              <w:rPr>
                <w:sz w:val="24"/>
                <w:szCs w:val="24"/>
              </w:rPr>
            </w:pPr>
          </w:p>
          <w:p w:rsidR="002D4F21" w:rsidRDefault="004B0AEC">
            <w:pPr>
              <w:tabs>
                <w:tab w:val="left" w:pos="4896"/>
              </w:tabs>
              <w:jc w:val="both"/>
              <w:rPr>
                <w:b/>
                <w:sz w:val="24"/>
                <w:szCs w:val="24"/>
              </w:rPr>
            </w:pPr>
            <w:r>
              <w:rPr>
                <w:sz w:val="24"/>
                <w:szCs w:val="24"/>
              </w:rPr>
              <w:t xml:space="preserve">+ Провести </w:t>
            </w:r>
            <w:r>
              <w:rPr>
                <w:b/>
                <w:sz w:val="24"/>
                <w:szCs w:val="24"/>
              </w:rPr>
              <w:t>мониторинг</w:t>
            </w:r>
            <w:r>
              <w:rPr>
                <w:sz w:val="24"/>
                <w:szCs w:val="24"/>
              </w:rPr>
              <w:t xml:space="preserve"> по типу «тайный покупатель» в каждом отделе для определения имеющегося уровня сервиса и качества оказания услуг.</w:t>
            </w:r>
          </w:p>
        </w:tc>
        <w:tc>
          <w:tcPr>
            <w:tcW w:w="699" w:type="pct"/>
            <w:vAlign w:val="center"/>
          </w:tcPr>
          <w:p w:rsidR="002D4F21" w:rsidRDefault="004B0AEC">
            <w:pPr>
              <w:jc w:val="center"/>
              <w:rPr>
                <w:sz w:val="24"/>
                <w:szCs w:val="24"/>
              </w:rPr>
            </w:pPr>
            <w:r>
              <w:rPr>
                <w:sz w:val="24"/>
                <w:szCs w:val="24"/>
              </w:rPr>
              <w:t>Январь 2021</w:t>
            </w:r>
          </w:p>
        </w:tc>
        <w:tc>
          <w:tcPr>
            <w:tcW w:w="1481" w:type="pct"/>
            <w:vAlign w:val="center"/>
          </w:tcPr>
          <w:p w:rsidR="002D4F21" w:rsidRDefault="004B0AEC">
            <w:pPr>
              <w:jc w:val="both"/>
              <w:rPr>
                <w:sz w:val="24"/>
                <w:szCs w:val="24"/>
              </w:rPr>
            </w:pPr>
            <w:r>
              <w:rPr>
                <w:sz w:val="24"/>
                <w:szCs w:val="24"/>
              </w:rPr>
              <w:t xml:space="preserve">Определена «точка отсчета» для дальнейшей работы; выявлены потребности ЦА </w:t>
            </w:r>
          </w:p>
        </w:tc>
      </w:tr>
      <w:tr w:rsidR="002D4F21" w:rsidTr="00155740">
        <w:tc>
          <w:tcPr>
            <w:tcW w:w="293" w:type="pct"/>
            <w:vAlign w:val="center"/>
          </w:tcPr>
          <w:p w:rsidR="002D4F21" w:rsidRDefault="002D4F21">
            <w:pPr>
              <w:numPr>
                <w:ilvl w:val="0"/>
                <w:numId w:val="10"/>
              </w:numPr>
              <w:pBdr>
                <w:top w:val="nil"/>
                <w:left w:val="nil"/>
                <w:bottom w:val="nil"/>
                <w:right w:val="nil"/>
                <w:between w:val="nil"/>
              </w:pBdr>
              <w:jc w:val="center"/>
              <w:rPr>
                <w:b/>
                <w:color w:val="000000"/>
                <w:sz w:val="24"/>
                <w:szCs w:val="24"/>
              </w:rPr>
            </w:pPr>
          </w:p>
        </w:tc>
        <w:tc>
          <w:tcPr>
            <w:tcW w:w="906" w:type="pct"/>
            <w:vAlign w:val="center"/>
          </w:tcPr>
          <w:p w:rsidR="002D4F21" w:rsidRDefault="004B0AEC">
            <w:pPr>
              <w:rPr>
                <w:sz w:val="24"/>
                <w:szCs w:val="24"/>
              </w:rPr>
            </w:pPr>
            <w:r>
              <w:rPr>
                <w:sz w:val="24"/>
                <w:szCs w:val="24"/>
              </w:rPr>
              <w:t>Исследование: мониторинг и анализ существующих в центре элементов сервиса</w:t>
            </w:r>
          </w:p>
          <w:p w:rsidR="002D4F21" w:rsidRDefault="002D4F21">
            <w:pPr>
              <w:jc w:val="both"/>
              <w:rPr>
                <w:sz w:val="24"/>
                <w:szCs w:val="24"/>
              </w:rPr>
            </w:pPr>
          </w:p>
        </w:tc>
        <w:tc>
          <w:tcPr>
            <w:tcW w:w="1623" w:type="pct"/>
            <w:vAlign w:val="center"/>
          </w:tcPr>
          <w:p w:rsidR="002D4F21" w:rsidRDefault="004B0AEC">
            <w:pPr>
              <w:jc w:val="both"/>
              <w:rPr>
                <w:sz w:val="24"/>
                <w:szCs w:val="24"/>
              </w:rPr>
            </w:pPr>
            <w:r>
              <w:rPr>
                <w:b/>
                <w:sz w:val="24"/>
                <w:szCs w:val="24"/>
              </w:rPr>
              <w:t>Анализ исследования молодежи. Рабочая группа с начальниками отделов, специалистами</w:t>
            </w:r>
            <w:r>
              <w:rPr>
                <w:sz w:val="24"/>
                <w:szCs w:val="24"/>
              </w:rPr>
              <w:t xml:space="preserve"> с целью оценки текущей ситуации в Центре, выделения сильных и слабых сторон. </w:t>
            </w:r>
          </w:p>
          <w:p w:rsidR="002D4F21" w:rsidRDefault="004B0AEC">
            <w:pPr>
              <w:jc w:val="both"/>
              <w:rPr>
                <w:sz w:val="24"/>
                <w:szCs w:val="24"/>
              </w:rPr>
            </w:pPr>
            <w:r>
              <w:rPr>
                <w:sz w:val="24"/>
                <w:szCs w:val="24"/>
              </w:rPr>
              <w:t>Соотнесение со стандартами качества оказания услуг в сфере молодежной политики, в коммерческой сфере.</w:t>
            </w:r>
          </w:p>
          <w:p w:rsidR="002D4F21" w:rsidRDefault="002D4F21">
            <w:pPr>
              <w:jc w:val="both"/>
              <w:rPr>
                <w:i/>
                <w:sz w:val="24"/>
                <w:szCs w:val="24"/>
              </w:rPr>
            </w:pPr>
          </w:p>
          <w:p w:rsidR="002D4F21" w:rsidRDefault="002D4F21">
            <w:pPr>
              <w:jc w:val="both"/>
              <w:rPr>
                <w:i/>
                <w:sz w:val="24"/>
                <w:szCs w:val="24"/>
              </w:rPr>
            </w:pPr>
          </w:p>
        </w:tc>
        <w:tc>
          <w:tcPr>
            <w:tcW w:w="699" w:type="pct"/>
            <w:vAlign w:val="center"/>
          </w:tcPr>
          <w:p w:rsidR="002D4F21" w:rsidRDefault="004B0AEC">
            <w:pPr>
              <w:jc w:val="center"/>
              <w:rPr>
                <w:sz w:val="24"/>
                <w:szCs w:val="24"/>
              </w:rPr>
            </w:pPr>
            <w:r>
              <w:rPr>
                <w:sz w:val="24"/>
                <w:szCs w:val="24"/>
              </w:rPr>
              <w:t>Февраль 2021</w:t>
            </w:r>
          </w:p>
        </w:tc>
        <w:tc>
          <w:tcPr>
            <w:tcW w:w="1481" w:type="pct"/>
            <w:vAlign w:val="center"/>
          </w:tcPr>
          <w:p w:rsidR="002D4F21" w:rsidRDefault="004B0AEC">
            <w:pPr>
              <w:jc w:val="both"/>
              <w:rPr>
                <w:sz w:val="24"/>
                <w:szCs w:val="24"/>
              </w:rPr>
            </w:pPr>
            <w:r>
              <w:rPr>
                <w:sz w:val="24"/>
                <w:szCs w:val="24"/>
              </w:rPr>
              <w:t>Получен результат анализа актуальности для ЦА графика работы пространств Центра, форматов мероприятий, что входит во встречу посетителей и т.д.</w:t>
            </w:r>
          </w:p>
          <w:p w:rsidR="002D4F21" w:rsidRDefault="004B0AEC">
            <w:pPr>
              <w:jc w:val="both"/>
              <w:rPr>
                <w:i/>
                <w:sz w:val="24"/>
                <w:szCs w:val="24"/>
              </w:rPr>
            </w:pPr>
            <w:r>
              <w:rPr>
                <w:i/>
                <w:sz w:val="24"/>
                <w:szCs w:val="24"/>
              </w:rPr>
              <w:t xml:space="preserve">По результатам проверки оказания услуг внутри </w:t>
            </w:r>
            <w:proofErr w:type="gramStart"/>
            <w:r>
              <w:rPr>
                <w:i/>
                <w:sz w:val="24"/>
                <w:szCs w:val="24"/>
              </w:rPr>
              <w:t>каждого  отдела</w:t>
            </w:r>
            <w:proofErr w:type="gramEnd"/>
            <w:r>
              <w:rPr>
                <w:i/>
                <w:sz w:val="24"/>
                <w:szCs w:val="24"/>
              </w:rPr>
              <w:t xml:space="preserve"> и результатам опроса ЦА учреждения, были определены слабые и сильные стороны работы отделов. Определено поле для дальнейшей работы.</w:t>
            </w:r>
          </w:p>
          <w:p w:rsidR="002D4F21" w:rsidRDefault="004B0AEC">
            <w:pPr>
              <w:jc w:val="both"/>
              <w:rPr>
                <w:i/>
                <w:sz w:val="24"/>
                <w:szCs w:val="24"/>
              </w:rPr>
            </w:pPr>
            <w:r>
              <w:rPr>
                <w:i/>
                <w:color w:val="FF0000"/>
                <w:sz w:val="24"/>
                <w:szCs w:val="24"/>
              </w:rPr>
              <w:lastRenderedPageBreak/>
              <w:t xml:space="preserve">ЦА заинтересована данным исследованием. Молодым людям </w:t>
            </w:r>
            <w:proofErr w:type="gramStart"/>
            <w:r>
              <w:rPr>
                <w:i/>
                <w:color w:val="FF0000"/>
                <w:sz w:val="24"/>
                <w:szCs w:val="24"/>
              </w:rPr>
              <w:t>важно</w:t>
            </w:r>
            <w:proofErr w:type="gramEnd"/>
            <w:r>
              <w:rPr>
                <w:i/>
                <w:color w:val="FF0000"/>
                <w:sz w:val="24"/>
                <w:szCs w:val="24"/>
              </w:rPr>
              <w:t xml:space="preserve"> что в Центре узнают их мнение об уровне оказания услуг. Важно, что они могут   повлиять на изменения в том месте, где они находятся и развиваются.</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Рабочая группа сотрудников для выделения перечня критериев оценки качества сервиса в Центре</w:t>
            </w:r>
          </w:p>
        </w:tc>
        <w:tc>
          <w:tcPr>
            <w:tcW w:w="1623" w:type="pct"/>
          </w:tcPr>
          <w:p w:rsidR="002D4F21" w:rsidRDefault="004B0AEC">
            <w:pPr>
              <w:jc w:val="both"/>
              <w:rPr>
                <w:sz w:val="24"/>
                <w:szCs w:val="24"/>
              </w:rPr>
            </w:pPr>
            <w:r>
              <w:rPr>
                <w:b/>
                <w:sz w:val="24"/>
                <w:szCs w:val="24"/>
              </w:rPr>
              <w:t>Директор учреждения, рабочая группа центра</w:t>
            </w:r>
          </w:p>
          <w:p w:rsidR="002D4F21" w:rsidRDefault="002D4F21">
            <w:pPr>
              <w:jc w:val="both"/>
              <w:rPr>
                <w:sz w:val="24"/>
                <w:szCs w:val="24"/>
              </w:rPr>
            </w:pPr>
          </w:p>
          <w:p w:rsidR="002D4F21" w:rsidRDefault="004B0AEC">
            <w:pPr>
              <w:jc w:val="both"/>
              <w:rPr>
                <w:i/>
                <w:sz w:val="24"/>
                <w:szCs w:val="24"/>
              </w:rPr>
            </w:pPr>
            <w:r>
              <w:rPr>
                <w:i/>
                <w:sz w:val="24"/>
                <w:szCs w:val="24"/>
              </w:rPr>
              <w:t xml:space="preserve">Составление критериев оценки качества оказания услуг внутри </w:t>
            </w:r>
            <w:proofErr w:type="gramStart"/>
            <w:r>
              <w:rPr>
                <w:i/>
                <w:sz w:val="24"/>
                <w:szCs w:val="24"/>
              </w:rPr>
              <w:t>каждого  отдела</w:t>
            </w:r>
            <w:proofErr w:type="gramEnd"/>
            <w:r>
              <w:rPr>
                <w:i/>
                <w:sz w:val="24"/>
                <w:szCs w:val="24"/>
              </w:rPr>
              <w:t xml:space="preserve"> совместно с  рабочей группой центра в соответствии со  стандартами качества оказания услуг в сфере молодежной политики, в коммерческой сфере.  </w:t>
            </w:r>
          </w:p>
          <w:p w:rsidR="002D4F21" w:rsidRDefault="002D4F21">
            <w:pPr>
              <w:tabs>
                <w:tab w:val="left" w:pos="4896"/>
              </w:tabs>
              <w:jc w:val="both"/>
              <w:rPr>
                <w:sz w:val="24"/>
                <w:szCs w:val="24"/>
              </w:rPr>
            </w:pPr>
          </w:p>
          <w:p w:rsidR="002D4F21" w:rsidRDefault="004B0AEC">
            <w:pPr>
              <w:tabs>
                <w:tab w:val="left" w:pos="4896"/>
              </w:tabs>
              <w:jc w:val="both"/>
              <w:rPr>
                <w:sz w:val="24"/>
                <w:szCs w:val="24"/>
              </w:rPr>
            </w:pPr>
            <w:r>
              <w:rPr>
                <w:sz w:val="24"/>
                <w:szCs w:val="24"/>
              </w:rPr>
              <w:t xml:space="preserve">Встречи с коллегами пройдут в свободном режиме </w:t>
            </w:r>
            <w:proofErr w:type="gramStart"/>
            <w:r>
              <w:rPr>
                <w:sz w:val="24"/>
                <w:szCs w:val="24"/>
              </w:rPr>
              <w:t>-  можно</w:t>
            </w:r>
            <w:proofErr w:type="gramEnd"/>
            <w:r>
              <w:rPr>
                <w:sz w:val="24"/>
                <w:szCs w:val="24"/>
              </w:rPr>
              <w:t xml:space="preserve"> сесть на пуфы, подоконник или вообще стоять; пить чай и смеяться. Ведь молодые люди любят неформальную атмосферу, поэтому мы сами должны войти во вкус чтобы ценить и создавать такую атмосферу.  </w:t>
            </w:r>
          </w:p>
          <w:p w:rsidR="002D4F21" w:rsidRDefault="004B0AEC">
            <w:pPr>
              <w:tabs>
                <w:tab w:val="left" w:pos="4896"/>
              </w:tabs>
              <w:jc w:val="both"/>
              <w:rPr>
                <w:sz w:val="24"/>
                <w:szCs w:val="24"/>
              </w:rPr>
            </w:pPr>
            <w:r>
              <w:rPr>
                <w:sz w:val="24"/>
                <w:szCs w:val="24"/>
              </w:rPr>
              <w:t xml:space="preserve">Для обсуждения используем визуальные примеры успешных кампаний, типа </w:t>
            </w:r>
            <w:proofErr w:type="spellStart"/>
            <w:r>
              <w:rPr>
                <w:sz w:val="24"/>
                <w:szCs w:val="24"/>
              </w:rPr>
              <w:t>Google</w:t>
            </w:r>
            <w:proofErr w:type="spellEnd"/>
            <w:r>
              <w:rPr>
                <w:sz w:val="24"/>
                <w:szCs w:val="24"/>
              </w:rPr>
              <w:t xml:space="preserve"> (интерьерные и функциональные решения), как общаются с клиентами и с коллегами). Определим Какие элементы приемлемы для нас, что хотим для центра?</w:t>
            </w:r>
          </w:p>
          <w:p w:rsidR="002D4F21" w:rsidRDefault="002D4F21">
            <w:pPr>
              <w:pBdr>
                <w:top w:val="nil"/>
                <w:left w:val="nil"/>
                <w:bottom w:val="nil"/>
                <w:right w:val="nil"/>
                <w:between w:val="nil"/>
              </w:pBdr>
              <w:tabs>
                <w:tab w:val="left" w:pos="4896"/>
              </w:tabs>
              <w:ind w:left="720"/>
              <w:jc w:val="both"/>
              <w:rPr>
                <w:color w:val="000000"/>
                <w:sz w:val="24"/>
                <w:szCs w:val="24"/>
              </w:rPr>
            </w:pPr>
          </w:p>
          <w:p w:rsidR="002D4F21" w:rsidRDefault="004B0AEC">
            <w:pPr>
              <w:tabs>
                <w:tab w:val="left" w:pos="4896"/>
              </w:tabs>
              <w:jc w:val="both"/>
              <w:rPr>
                <w:sz w:val="24"/>
                <w:szCs w:val="24"/>
              </w:rPr>
            </w:pPr>
            <w:r>
              <w:rPr>
                <w:sz w:val="24"/>
                <w:szCs w:val="24"/>
              </w:rPr>
              <w:lastRenderedPageBreak/>
              <w:t xml:space="preserve">По итогам </w:t>
            </w:r>
            <w:r>
              <w:rPr>
                <w:b/>
                <w:sz w:val="24"/>
                <w:szCs w:val="24"/>
              </w:rPr>
              <w:t>составим инструкций</w:t>
            </w:r>
            <w:r>
              <w:rPr>
                <w:sz w:val="24"/>
                <w:szCs w:val="24"/>
              </w:rPr>
              <w:t xml:space="preserve"> для сотрудников </w:t>
            </w:r>
          </w:p>
        </w:tc>
        <w:tc>
          <w:tcPr>
            <w:tcW w:w="699" w:type="pct"/>
          </w:tcPr>
          <w:p w:rsidR="002D4F21" w:rsidRDefault="004B0AEC">
            <w:pPr>
              <w:rPr>
                <w:sz w:val="24"/>
                <w:szCs w:val="24"/>
              </w:rPr>
            </w:pPr>
            <w:r>
              <w:rPr>
                <w:sz w:val="24"/>
                <w:szCs w:val="24"/>
              </w:rPr>
              <w:lastRenderedPageBreak/>
              <w:t>Февраль 2021</w:t>
            </w:r>
          </w:p>
        </w:tc>
        <w:tc>
          <w:tcPr>
            <w:tcW w:w="1481" w:type="pct"/>
          </w:tcPr>
          <w:p w:rsidR="002D4F21" w:rsidRDefault="004B0AEC">
            <w:pPr>
              <w:jc w:val="both"/>
              <w:rPr>
                <w:i/>
                <w:sz w:val="24"/>
                <w:szCs w:val="24"/>
              </w:rPr>
            </w:pPr>
            <w:r>
              <w:rPr>
                <w:i/>
                <w:sz w:val="24"/>
                <w:szCs w:val="24"/>
              </w:rPr>
              <w:t xml:space="preserve">Определены критерии качества (примерный перечень): </w:t>
            </w:r>
          </w:p>
          <w:p w:rsidR="002D4F21" w:rsidRDefault="004B0AEC">
            <w:pPr>
              <w:jc w:val="both"/>
              <w:rPr>
                <w:i/>
                <w:sz w:val="24"/>
                <w:szCs w:val="24"/>
              </w:rPr>
            </w:pPr>
            <w:r>
              <w:rPr>
                <w:i/>
                <w:sz w:val="24"/>
                <w:szCs w:val="24"/>
              </w:rPr>
              <w:t>обновление внешней и внутренней среды пространства отделов, ориентированное на ЦА;</w:t>
            </w:r>
          </w:p>
          <w:p w:rsidR="002D4F21" w:rsidRDefault="004B0AEC">
            <w:pPr>
              <w:jc w:val="both"/>
              <w:rPr>
                <w:i/>
                <w:sz w:val="24"/>
                <w:szCs w:val="24"/>
              </w:rPr>
            </w:pPr>
            <w:r>
              <w:rPr>
                <w:i/>
                <w:sz w:val="24"/>
                <w:szCs w:val="24"/>
              </w:rPr>
              <w:t>кадровое обновление технического персонала для работы с ЦА;</w:t>
            </w:r>
          </w:p>
          <w:p w:rsidR="002D4F21" w:rsidRDefault="004B0AEC">
            <w:pPr>
              <w:jc w:val="both"/>
              <w:rPr>
                <w:i/>
                <w:sz w:val="24"/>
                <w:szCs w:val="24"/>
              </w:rPr>
            </w:pPr>
            <w:r>
              <w:rPr>
                <w:i/>
                <w:sz w:val="24"/>
                <w:szCs w:val="24"/>
              </w:rPr>
              <w:t>создание комфортных условий внутри каждого отдела учреждения;</w:t>
            </w:r>
          </w:p>
          <w:p w:rsidR="002D4F21" w:rsidRDefault="004B0AEC">
            <w:pPr>
              <w:jc w:val="both"/>
              <w:rPr>
                <w:i/>
                <w:sz w:val="24"/>
                <w:szCs w:val="24"/>
              </w:rPr>
            </w:pPr>
            <w:r>
              <w:rPr>
                <w:i/>
                <w:sz w:val="24"/>
                <w:szCs w:val="24"/>
              </w:rPr>
              <w:t>компетентная работа с ЦА;</w:t>
            </w:r>
          </w:p>
          <w:p w:rsidR="002D4F21" w:rsidRDefault="004B0AEC">
            <w:pPr>
              <w:jc w:val="both"/>
              <w:rPr>
                <w:sz w:val="24"/>
                <w:szCs w:val="24"/>
              </w:rPr>
            </w:pPr>
            <w:r>
              <w:rPr>
                <w:i/>
                <w:sz w:val="24"/>
                <w:szCs w:val="24"/>
              </w:rPr>
              <w:t>внедрение фирменного стиля центра внутри каждого отдела.</w:t>
            </w:r>
            <w:r>
              <w:rPr>
                <w:sz w:val="24"/>
                <w:szCs w:val="24"/>
              </w:rPr>
              <w:t xml:space="preserve"> </w:t>
            </w:r>
          </w:p>
          <w:p w:rsidR="002D4F21" w:rsidRDefault="004B0AEC">
            <w:pPr>
              <w:jc w:val="both"/>
              <w:rPr>
                <w:sz w:val="24"/>
                <w:szCs w:val="24"/>
              </w:rPr>
            </w:pPr>
            <w:r>
              <w:rPr>
                <w:i/>
                <w:color w:val="FF0000"/>
                <w:sz w:val="24"/>
                <w:szCs w:val="24"/>
              </w:rPr>
              <w:t>ЦА важно состояние и вид того пространства, где она развивается и проводит время. Современный и комфортный внешний вид не отвлекает от процесса получения услуг и не вызывает негативных эмоций. Приятный внешний вид технического персонала молодой возрастной категории вызывает доверие, уверенность в получении информации, а компетентность сотрудника вызывает положительные эмоции.</w:t>
            </w:r>
            <w:r>
              <w:rPr>
                <w:color w:val="FF0000"/>
                <w:sz w:val="24"/>
                <w:szCs w:val="24"/>
              </w:rPr>
              <w:t xml:space="preserve"> </w:t>
            </w:r>
            <w:r>
              <w:rPr>
                <w:i/>
                <w:color w:val="FF0000"/>
                <w:sz w:val="24"/>
                <w:szCs w:val="24"/>
              </w:rPr>
              <w:t xml:space="preserve">Важность внедрения фирменного стиля центра </w:t>
            </w:r>
            <w:r>
              <w:rPr>
                <w:i/>
                <w:color w:val="FF0000"/>
                <w:sz w:val="24"/>
                <w:szCs w:val="24"/>
              </w:rPr>
              <w:lastRenderedPageBreak/>
              <w:t>на данном этапе не стоит в приоритете у ЦА.</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Разработка плана по внедрению стандартов</w:t>
            </w:r>
          </w:p>
        </w:tc>
        <w:tc>
          <w:tcPr>
            <w:tcW w:w="1623" w:type="pct"/>
          </w:tcPr>
          <w:p w:rsidR="002D4F21" w:rsidRDefault="004B0AEC">
            <w:pPr>
              <w:jc w:val="both"/>
              <w:rPr>
                <w:b/>
                <w:sz w:val="24"/>
                <w:szCs w:val="24"/>
              </w:rPr>
            </w:pPr>
            <w:r>
              <w:rPr>
                <w:b/>
                <w:sz w:val="24"/>
                <w:szCs w:val="24"/>
              </w:rPr>
              <w:t>Рабочая группа центра</w:t>
            </w:r>
          </w:p>
          <w:p w:rsidR="002D4F21" w:rsidRDefault="004B0AEC">
            <w:pPr>
              <w:jc w:val="both"/>
              <w:rPr>
                <w:sz w:val="24"/>
                <w:szCs w:val="24"/>
              </w:rPr>
            </w:pPr>
            <w:r>
              <w:rPr>
                <w:sz w:val="24"/>
                <w:szCs w:val="24"/>
              </w:rPr>
              <w:t xml:space="preserve">Составление плана внедрения стандартов, с учетом особенностей каждого отдела. </w:t>
            </w:r>
          </w:p>
          <w:p w:rsidR="002D4F21" w:rsidRDefault="002D4F21">
            <w:pPr>
              <w:jc w:val="both"/>
              <w:rPr>
                <w:sz w:val="24"/>
                <w:szCs w:val="24"/>
              </w:rPr>
            </w:pPr>
          </w:p>
        </w:tc>
        <w:tc>
          <w:tcPr>
            <w:tcW w:w="699" w:type="pct"/>
          </w:tcPr>
          <w:p w:rsidR="002D4F21" w:rsidRDefault="004B0AEC">
            <w:pPr>
              <w:jc w:val="center"/>
              <w:rPr>
                <w:sz w:val="24"/>
                <w:szCs w:val="24"/>
              </w:rPr>
            </w:pPr>
            <w:r>
              <w:rPr>
                <w:sz w:val="24"/>
                <w:szCs w:val="24"/>
              </w:rPr>
              <w:t>Март 2021</w:t>
            </w:r>
          </w:p>
        </w:tc>
        <w:tc>
          <w:tcPr>
            <w:tcW w:w="1481" w:type="pct"/>
          </w:tcPr>
          <w:p w:rsidR="002D4F21" w:rsidRDefault="004B0AEC">
            <w:pPr>
              <w:jc w:val="both"/>
              <w:rPr>
                <w:i/>
                <w:sz w:val="24"/>
                <w:szCs w:val="24"/>
              </w:rPr>
            </w:pPr>
            <w:r>
              <w:rPr>
                <w:i/>
                <w:sz w:val="24"/>
                <w:szCs w:val="24"/>
              </w:rPr>
              <w:t xml:space="preserve">Разработан и составлен план по внедрению стандартов на каждый месяц текущего года. </w:t>
            </w:r>
          </w:p>
          <w:p w:rsidR="002D4F21" w:rsidRDefault="004B0AEC">
            <w:pPr>
              <w:jc w:val="both"/>
              <w:rPr>
                <w:i/>
                <w:sz w:val="24"/>
                <w:szCs w:val="24"/>
              </w:rPr>
            </w:pPr>
            <w:r>
              <w:rPr>
                <w:i/>
                <w:sz w:val="24"/>
                <w:szCs w:val="24"/>
              </w:rPr>
              <w:t>Каждый начальник отдела, совместно с рабочей группой центра определил новые интерьерные решения для своего отдела, определил функции для технического персонала.</w:t>
            </w:r>
          </w:p>
          <w:p w:rsidR="002D4F21" w:rsidRDefault="004B0AEC">
            <w:pPr>
              <w:jc w:val="both"/>
              <w:rPr>
                <w:i/>
                <w:sz w:val="24"/>
                <w:szCs w:val="24"/>
              </w:rPr>
            </w:pPr>
            <w:r>
              <w:rPr>
                <w:i/>
                <w:sz w:val="24"/>
                <w:szCs w:val="24"/>
              </w:rPr>
              <w:t>Работа каждого отдела ведется согласно единому фирменному стилю центра</w:t>
            </w:r>
          </w:p>
          <w:p w:rsidR="002D4F21" w:rsidRDefault="004B0AEC">
            <w:pPr>
              <w:jc w:val="both"/>
              <w:rPr>
                <w:i/>
                <w:color w:val="FF0000"/>
                <w:sz w:val="24"/>
                <w:szCs w:val="24"/>
              </w:rPr>
            </w:pPr>
            <w:r>
              <w:rPr>
                <w:i/>
                <w:color w:val="FF0000"/>
                <w:sz w:val="24"/>
                <w:szCs w:val="24"/>
              </w:rPr>
              <w:t xml:space="preserve">ЦА получает повышенное внимание к своим просьбам и предложениям, отмечает клиентоориентированность сотрудников центра. </w:t>
            </w:r>
          </w:p>
          <w:p w:rsidR="002D4F21" w:rsidRDefault="004B0AEC">
            <w:pPr>
              <w:jc w:val="both"/>
              <w:rPr>
                <w:i/>
                <w:color w:val="FF0000"/>
                <w:sz w:val="24"/>
                <w:szCs w:val="24"/>
              </w:rPr>
            </w:pPr>
            <w:r>
              <w:rPr>
                <w:i/>
                <w:color w:val="FF0000"/>
                <w:sz w:val="24"/>
                <w:szCs w:val="24"/>
              </w:rPr>
              <w:t>ЦА проявляет интерес к измененному внешнему виду пространства, оценивает качество внешней среды, ощущает комфорт. Важность внедрения фирменного стиля центра на данном этапе не стоит в приоритете у ЦА.</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 xml:space="preserve">Кадровая реорганизация технического персонала </w:t>
            </w:r>
          </w:p>
        </w:tc>
        <w:tc>
          <w:tcPr>
            <w:tcW w:w="1623" w:type="pct"/>
          </w:tcPr>
          <w:p w:rsidR="002D4F21" w:rsidRDefault="004B0AEC">
            <w:pPr>
              <w:jc w:val="both"/>
              <w:rPr>
                <w:b/>
                <w:sz w:val="24"/>
                <w:szCs w:val="24"/>
              </w:rPr>
            </w:pPr>
            <w:r>
              <w:rPr>
                <w:b/>
                <w:sz w:val="24"/>
                <w:szCs w:val="24"/>
              </w:rPr>
              <w:t>Директор учреждения, менеджер по персоналу</w:t>
            </w:r>
          </w:p>
          <w:p w:rsidR="002D4F21" w:rsidRDefault="004B0AEC">
            <w:pPr>
              <w:jc w:val="both"/>
              <w:rPr>
                <w:sz w:val="24"/>
                <w:szCs w:val="24"/>
              </w:rPr>
            </w:pPr>
            <w:r>
              <w:rPr>
                <w:sz w:val="24"/>
                <w:szCs w:val="24"/>
              </w:rPr>
              <w:t>Замена вахтеров на администраторов.</w:t>
            </w:r>
          </w:p>
        </w:tc>
        <w:tc>
          <w:tcPr>
            <w:tcW w:w="699" w:type="pct"/>
          </w:tcPr>
          <w:p w:rsidR="002D4F21" w:rsidRDefault="004B0AEC">
            <w:pPr>
              <w:jc w:val="center"/>
              <w:rPr>
                <w:sz w:val="24"/>
                <w:szCs w:val="24"/>
              </w:rPr>
            </w:pPr>
            <w:r>
              <w:rPr>
                <w:sz w:val="24"/>
                <w:szCs w:val="24"/>
              </w:rPr>
              <w:t>Март-Апрель 2021</w:t>
            </w:r>
          </w:p>
        </w:tc>
        <w:tc>
          <w:tcPr>
            <w:tcW w:w="1481" w:type="pct"/>
          </w:tcPr>
          <w:p w:rsidR="002D4F21" w:rsidRDefault="004B0AEC">
            <w:pPr>
              <w:jc w:val="both"/>
              <w:rPr>
                <w:i/>
                <w:sz w:val="24"/>
                <w:szCs w:val="24"/>
              </w:rPr>
            </w:pPr>
            <w:r>
              <w:rPr>
                <w:i/>
                <w:sz w:val="24"/>
                <w:szCs w:val="24"/>
              </w:rPr>
              <w:t xml:space="preserve">Ставка «вахтер» заменена на ставку «администратор». </w:t>
            </w:r>
          </w:p>
          <w:p w:rsidR="002D4F21" w:rsidRDefault="004B0AEC">
            <w:pPr>
              <w:jc w:val="both"/>
              <w:rPr>
                <w:i/>
                <w:sz w:val="24"/>
                <w:szCs w:val="24"/>
              </w:rPr>
            </w:pPr>
            <w:r>
              <w:rPr>
                <w:i/>
                <w:sz w:val="24"/>
                <w:szCs w:val="24"/>
              </w:rPr>
              <w:t>Переход к современному формату встречи гостей, развитие культуры гостеприимства и работы с ЦА. Функции администратора полностью направлены на создание комфортной среды для ЦА и популяризации бренда центра.</w:t>
            </w:r>
          </w:p>
          <w:p w:rsidR="002D4F21" w:rsidRDefault="004B0AEC">
            <w:pPr>
              <w:jc w:val="both"/>
              <w:rPr>
                <w:sz w:val="24"/>
                <w:szCs w:val="24"/>
              </w:rPr>
            </w:pPr>
            <w:r>
              <w:rPr>
                <w:i/>
                <w:color w:val="FF0000"/>
                <w:sz w:val="24"/>
                <w:szCs w:val="24"/>
              </w:rPr>
              <w:lastRenderedPageBreak/>
              <w:t>Для ЦА приятный внешний вид технического персонала молодой возрастной категории вызывает доверие, уверенность в получении информации, а компетентность сотрудника вызывает положительные эмоции. Важность внедрения фирменного стиля центра на данном этапе не стоит в приоритете у ЦА.</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Разработка инструкции по стандартам оказания услуг для каждого специалиста Центра</w:t>
            </w:r>
          </w:p>
        </w:tc>
        <w:tc>
          <w:tcPr>
            <w:tcW w:w="1623" w:type="pct"/>
          </w:tcPr>
          <w:p w:rsidR="002D4F21" w:rsidRDefault="004B0AEC">
            <w:pPr>
              <w:jc w:val="both"/>
              <w:rPr>
                <w:b/>
                <w:sz w:val="24"/>
                <w:szCs w:val="24"/>
              </w:rPr>
            </w:pPr>
            <w:r>
              <w:rPr>
                <w:b/>
                <w:sz w:val="24"/>
                <w:szCs w:val="24"/>
              </w:rPr>
              <w:t>Рабочая группа центра, менеджер по персоналу.</w:t>
            </w:r>
          </w:p>
          <w:p w:rsidR="002D4F21" w:rsidRDefault="004B0AEC">
            <w:pPr>
              <w:jc w:val="both"/>
              <w:rPr>
                <w:sz w:val="24"/>
                <w:szCs w:val="24"/>
              </w:rPr>
            </w:pPr>
            <w:r>
              <w:rPr>
                <w:sz w:val="24"/>
                <w:szCs w:val="24"/>
              </w:rPr>
              <w:t>Составление инструкции по оказанию услуг для технического персонала центра.</w:t>
            </w:r>
          </w:p>
          <w:p w:rsidR="002D4F21" w:rsidRDefault="004B0AEC">
            <w:pPr>
              <w:jc w:val="both"/>
              <w:rPr>
                <w:sz w:val="24"/>
                <w:szCs w:val="24"/>
              </w:rPr>
            </w:pPr>
            <w:r>
              <w:rPr>
                <w:sz w:val="24"/>
                <w:szCs w:val="24"/>
              </w:rPr>
              <w:t>Составление инструкции по оказанию услуг для специалистов, реализующих творческую деятельность центра.</w:t>
            </w:r>
          </w:p>
        </w:tc>
        <w:tc>
          <w:tcPr>
            <w:tcW w:w="699" w:type="pct"/>
          </w:tcPr>
          <w:p w:rsidR="002D4F21" w:rsidRDefault="004B0AEC">
            <w:pPr>
              <w:jc w:val="center"/>
              <w:rPr>
                <w:sz w:val="24"/>
                <w:szCs w:val="24"/>
              </w:rPr>
            </w:pPr>
            <w:r>
              <w:rPr>
                <w:sz w:val="24"/>
                <w:szCs w:val="24"/>
              </w:rPr>
              <w:t>Март - 2021</w:t>
            </w:r>
          </w:p>
        </w:tc>
        <w:tc>
          <w:tcPr>
            <w:tcW w:w="1481" w:type="pct"/>
          </w:tcPr>
          <w:p w:rsidR="002D4F21" w:rsidRDefault="004B0AEC">
            <w:pPr>
              <w:jc w:val="both"/>
              <w:rPr>
                <w:i/>
                <w:sz w:val="24"/>
                <w:szCs w:val="24"/>
              </w:rPr>
            </w:pPr>
            <w:r>
              <w:rPr>
                <w:i/>
                <w:sz w:val="24"/>
                <w:szCs w:val="24"/>
              </w:rPr>
              <w:t>Каждый сотрудник центра прошел инструктаж по оказанию услуг и работает на результат, согласно инструкциям.</w:t>
            </w:r>
          </w:p>
          <w:p w:rsidR="002D4F21" w:rsidRDefault="004B0AEC">
            <w:pPr>
              <w:jc w:val="both"/>
              <w:rPr>
                <w:i/>
                <w:sz w:val="24"/>
                <w:szCs w:val="24"/>
              </w:rPr>
            </w:pPr>
            <w:r>
              <w:rPr>
                <w:i/>
                <w:color w:val="FF0000"/>
                <w:sz w:val="24"/>
                <w:szCs w:val="24"/>
              </w:rPr>
              <w:t>ЦА получает уверенность в компетенции сотрудников центра, ощущает безопасность, доверяет действиям технического персонала. Важность внедрения фирменного стиля центра на данном этапе не стоит в приоритете у ЦА.</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Разработка и внедрение рейтинговой системы (внутренний рейтинг, Оценивание командой)</w:t>
            </w:r>
          </w:p>
          <w:p w:rsidR="002D4F21" w:rsidRDefault="002D4F21">
            <w:pPr>
              <w:rPr>
                <w:sz w:val="24"/>
                <w:szCs w:val="24"/>
              </w:rPr>
            </w:pPr>
          </w:p>
        </w:tc>
        <w:tc>
          <w:tcPr>
            <w:tcW w:w="1623" w:type="pct"/>
          </w:tcPr>
          <w:p w:rsidR="002D4F21" w:rsidRDefault="004B0AEC">
            <w:pPr>
              <w:rPr>
                <w:b/>
                <w:sz w:val="24"/>
                <w:szCs w:val="24"/>
              </w:rPr>
            </w:pPr>
            <w:r>
              <w:rPr>
                <w:b/>
                <w:sz w:val="24"/>
                <w:szCs w:val="24"/>
              </w:rPr>
              <w:t>Директор учреждения, рабочая группа центра</w:t>
            </w:r>
          </w:p>
          <w:p w:rsidR="002D4F21" w:rsidRDefault="004B0AEC">
            <w:pPr>
              <w:jc w:val="both"/>
              <w:rPr>
                <w:sz w:val="24"/>
                <w:szCs w:val="24"/>
              </w:rPr>
            </w:pPr>
            <w:r>
              <w:rPr>
                <w:sz w:val="24"/>
                <w:szCs w:val="24"/>
              </w:rPr>
              <w:t>Разработка рейтинговой системы работы каждого отдела учреждения, с целью мониторинга уровня выполнения поставленных задач, а также комплекса мер по поощрению/мотивированию сотрудников.</w:t>
            </w:r>
          </w:p>
          <w:p w:rsidR="002D4F21" w:rsidRDefault="002D4F21">
            <w:pPr>
              <w:jc w:val="both"/>
              <w:rPr>
                <w:sz w:val="24"/>
                <w:szCs w:val="24"/>
              </w:rPr>
            </w:pPr>
          </w:p>
        </w:tc>
        <w:tc>
          <w:tcPr>
            <w:tcW w:w="699" w:type="pct"/>
          </w:tcPr>
          <w:p w:rsidR="002D4F21" w:rsidRDefault="004B0AEC">
            <w:pPr>
              <w:rPr>
                <w:sz w:val="24"/>
                <w:szCs w:val="24"/>
              </w:rPr>
            </w:pPr>
            <w:r>
              <w:rPr>
                <w:sz w:val="24"/>
                <w:szCs w:val="24"/>
              </w:rPr>
              <w:t>Апрель - май 2021</w:t>
            </w:r>
          </w:p>
        </w:tc>
        <w:tc>
          <w:tcPr>
            <w:tcW w:w="1481" w:type="pct"/>
          </w:tcPr>
          <w:p w:rsidR="002D4F21" w:rsidRDefault="004B0AEC">
            <w:pPr>
              <w:jc w:val="both"/>
              <w:rPr>
                <w:i/>
                <w:sz w:val="24"/>
                <w:szCs w:val="24"/>
              </w:rPr>
            </w:pPr>
            <w:r>
              <w:rPr>
                <w:i/>
                <w:sz w:val="24"/>
                <w:szCs w:val="24"/>
              </w:rPr>
              <w:t xml:space="preserve">Внедрение системы «рейтинга» значительно улучшила качество работы каждого отдела, благодаря с одной стороны, появлением соревновательного элемента и, с другой стороны, в связи с усилением </w:t>
            </w:r>
            <w:proofErr w:type="spellStart"/>
            <w:proofErr w:type="gramStart"/>
            <w:r>
              <w:rPr>
                <w:i/>
                <w:sz w:val="24"/>
                <w:szCs w:val="24"/>
              </w:rPr>
              <w:t>внутрикомандного</w:t>
            </w:r>
            <w:proofErr w:type="spellEnd"/>
            <w:r>
              <w:rPr>
                <w:i/>
                <w:sz w:val="24"/>
                <w:szCs w:val="24"/>
              </w:rPr>
              <w:t xml:space="preserve">  взаимодействия</w:t>
            </w:r>
            <w:proofErr w:type="gramEnd"/>
            <w:r>
              <w:rPr>
                <w:i/>
                <w:sz w:val="24"/>
                <w:szCs w:val="24"/>
              </w:rPr>
              <w:t>. Вся команда центра работает под единым фирменным стилем и популяризирует его среди своей ЦА.</w:t>
            </w:r>
          </w:p>
          <w:p w:rsidR="002D4F21" w:rsidRDefault="004B0AEC">
            <w:pPr>
              <w:jc w:val="both"/>
              <w:rPr>
                <w:i/>
                <w:sz w:val="24"/>
                <w:szCs w:val="24"/>
              </w:rPr>
            </w:pPr>
            <w:r>
              <w:rPr>
                <w:i/>
                <w:color w:val="FF0000"/>
                <w:sz w:val="24"/>
                <w:szCs w:val="24"/>
              </w:rPr>
              <w:t xml:space="preserve">ЦА отмечает </w:t>
            </w:r>
            <w:proofErr w:type="gramStart"/>
            <w:r>
              <w:rPr>
                <w:i/>
                <w:color w:val="FF0000"/>
                <w:sz w:val="24"/>
                <w:szCs w:val="24"/>
              </w:rPr>
              <w:t>положительные  изменения</w:t>
            </w:r>
            <w:proofErr w:type="gramEnd"/>
            <w:r>
              <w:rPr>
                <w:i/>
                <w:color w:val="FF0000"/>
                <w:sz w:val="24"/>
                <w:szCs w:val="24"/>
              </w:rPr>
              <w:t xml:space="preserve"> в оказании услуг в повышенном внимании со стороны </w:t>
            </w:r>
            <w:r>
              <w:rPr>
                <w:i/>
                <w:color w:val="FF0000"/>
                <w:sz w:val="24"/>
                <w:szCs w:val="24"/>
              </w:rPr>
              <w:lastRenderedPageBreak/>
              <w:t>персонала. ЦА понимает и принимает фирменный стиль центра и ассоциирует его с пространством, где она развивается и проводит время.</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pBdr>
                <w:top w:val="nil"/>
                <w:left w:val="nil"/>
                <w:bottom w:val="nil"/>
                <w:right w:val="nil"/>
                <w:between w:val="nil"/>
              </w:pBdr>
              <w:rPr>
                <w:color w:val="000000"/>
                <w:sz w:val="24"/>
                <w:szCs w:val="24"/>
              </w:rPr>
            </w:pPr>
            <w:r>
              <w:rPr>
                <w:color w:val="000000"/>
                <w:sz w:val="24"/>
                <w:szCs w:val="24"/>
              </w:rPr>
              <w:t>Разработка комплекса мер по поощрению/мотивированию сотрудников</w:t>
            </w:r>
          </w:p>
          <w:p w:rsidR="002D4F21" w:rsidRDefault="002D4F21">
            <w:pPr>
              <w:rPr>
                <w:sz w:val="24"/>
                <w:szCs w:val="24"/>
              </w:rPr>
            </w:pPr>
          </w:p>
        </w:tc>
        <w:tc>
          <w:tcPr>
            <w:tcW w:w="1623" w:type="pct"/>
          </w:tcPr>
          <w:p w:rsidR="002D4F21" w:rsidRDefault="004B0AEC">
            <w:pPr>
              <w:rPr>
                <w:b/>
                <w:sz w:val="24"/>
                <w:szCs w:val="24"/>
              </w:rPr>
            </w:pPr>
            <w:r>
              <w:rPr>
                <w:b/>
                <w:sz w:val="24"/>
                <w:szCs w:val="24"/>
              </w:rPr>
              <w:t>Директор учреждения, рабочая группа центра</w:t>
            </w:r>
          </w:p>
          <w:p w:rsidR="002D4F21" w:rsidRDefault="004B0AEC">
            <w:pPr>
              <w:rPr>
                <w:b/>
                <w:sz w:val="24"/>
                <w:szCs w:val="24"/>
              </w:rPr>
            </w:pPr>
            <w:r>
              <w:rPr>
                <w:sz w:val="24"/>
                <w:szCs w:val="24"/>
              </w:rPr>
              <w:t>Разработка системы мотивации сотрудников каждого отдела учреждения, с целью закрепления результатов работы и инициативы в дальнейшей работе.</w:t>
            </w:r>
          </w:p>
        </w:tc>
        <w:tc>
          <w:tcPr>
            <w:tcW w:w="699" w:type="pct"/>
          </w:tcPr>
          <w:p w:rsidR="002D4F21" w:rsidRDefault="004B0AEC">
            <w:pPr>
              <w:rPr>
                <w:sz w:val="24"/>
                <w:szCs w:val="24"/>
              </w:rPr>
            </w:pPr>
            <w:r>
              <w:rPr>
                <w:sz w:val="24"/>
                <w:szCs w:val="24"/>
              </w:rPr>
              <w:t>Апрель 2021</w:t>
            </w:r>
          </w:p>
        </w:tc>
        <w:tc>
          <w:tcPr>
            <w:tcW w:w="1481" w:type="pct"/>
          </w:tcPr>
          <w:p w:rsidR="002D4F21" w:rsidRDefault="004B0AEC">
            <w:pPr>
              <w:jc w:val="both"/>
              <w:rPr>
                <w:i/>
                <w:sz w:val="24"/>
                <w:szCs w:val="24"/>
              </w:rPr>
            </w:pPr>
            <w:r>
              <w:rPr>
                <w:i/>
                <w:sz w:val="24"/>
                <w:szCs w:val="24"/>
              </w:rPr>
              <w:t>Специалисты замотивированы, проявляют инициативу и реорганизуют деятельность внутри своих направлений. Для каждого сотрудника работа в центре престижна.</w:t>
            </w:r>
          </w:p>
          <w:p w:rsidR="002D4F21" w:rsidRDefault="004B0AEC">
            <w:pPr>
              <w:jc w:val="both"/>
              <w:rPr>
                <w:sz w:val="24"/>
                <w:szCs w:val="24"/>
              </w:rPr>
            </w:pPr>
            <w:r>
              <w:rPr>
                <w:i/>
                <w:color w:val="FF0000"/>
                <w:sz w:val="24"/>
                <w:szCs w:val="24"/>
              </w:rPr>
              <w:t>ЦА получает качественное оказание услуг, повышенное внимание со стороны персонала, а также возможность получить новые навыки и принять участие в новых разработках специалистов того направления, в котором она заинтересована.  ЦА понимает и принимает фирменный стиль центра и ассоциирует его с пространством, где она развивается и проводит время.</w:t>
            </w:r>
          </w:p>
        </w:tc>
      </w:tr>
      <w:tr w:rsidR="002D4F21" w:rsidTr="00155740">
        <w:trPr>
          <w:trHeight w:val="5356"/>
        </w:trPr>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 xml:space="preserve">Обучение сотрудников (новым форматам проведения мероприятий, стандартам сервиса), инструктажи </w:t>
            </w:r>
          </w:p>
        </w:tc>
        <w:tc>
          <w:tcPr>
            <w:tcW w:w="1623" w:type="pct"/>
          </w:tcPr>
          <w:p w:rsidR="002D4F21" w:rsidRDefault="004B0AEC">
            <w:pPr>
              <w:jc w:val="both"/>
              <w:rPr>
                <w:b/>
                <w:sz w:val="24"/>
                <w:szCs w:val="24"/>
              </w:rPr>
            </w:pPr>
            <w:r>
              <w:rPr>
                <w:b/>
                <w:sz w:val="24"/>
                <w:szCs w:val="24"/>
              </w:rPr>
              <w:t>Рабочая группа центра, приглашенные спикеры</w:t>
            </w:r>
          </w:p>
          <w:p w:rsidR="002D4F21" w:rsidRDefault="004B0AEC">
            <w:pPr>
              <w:jc w:val="both"/>
              <w:rPr>
                <w:i/>
                <w:sz w:val="24"/>
                <w:szCs w:val="24"/>
              </w:rPr>
            </w:pPr>
            <w:r>
              <w:rPr>
                <w:i/>
                <w:sz w:val="24"/>
                <w:szCs w:val="24"/>
              </w:rPr>
              <w:t>Проведение семинаров, митапов, рабочих встреч, «мозгового штурма» при участии приглашенных спикеров.</w:t>
            </w:r>
          </w:p>
          <w:p w:rsidR="002D4F21" w:rsidRDefault="004B0AEC">
            <w:pPr>
              <w:tabs>
                <w:tab w:val="left" w:pos="4896"/>
              </w:tabs>
              <w:jc w:val="both"/>
              <w:rPr>
                <w:sz w:val="24"/>
                <w:szCs w:val="24"/>
              </w:rPr>
            </w:pPr>
            <w:r>
              <w:rPr>
                <w:b/>
                <w:sz w:val="24"/>
                <w:szCs w:val="24"/>
              </w:rPr>
              <w:t xml:space="preserve">С марта по август прокачиваем коллектив </w:t>
            </w:r>
            <w:proofErr w:type="gramStart"/>
            <w:r>
              <w:rPr>
                <w:b/>
                <w:sz w:val="24"/>
                <w:szCs w:val="24"/>
              </w:rPr>
              <w:t xml:space="preserve">-  </w:t>
            </w:r>
            <w:r>
              <w:rPr>
                <w:sz w:val="24"/>
                <w:szCs w:val="24"/>
              </w:rPr>
              <w:t>инструктажи</w:t>
            </w:r>
            <w:proofErr w:type="gramEnd"/>
            <w:r>
              <w:rPr>
                <w:sz w:val="24"/>
                <w:szCs w:val="24"/>
              </w:rPr>
              <w:t>, тренинги, внедрение системы рейтинга и мотивирования;</w:t>
            </w:r>
          </w:p>
          <w:p w:rsidR="002D4F21" w:rsidRDefault="004B0AEC">
            <w:pPr>
              <w:tabs>
                <w:tab w:val="left" w:pos="4896"/>
              </w:tabs>
              <w:jc w:val="both"/>
              <w:rPr>
                <w:i/>
                <w:sz w:val="24"/>
                <w:szCs w:val="24"/>
              </w:rPr>
            </w:pPr>
            <w:r>
              <w:rPr>
                <w:sz w:val="24"/>
                <w:szCs w:val="24"/>
              </w:rPr>
              <w:t xml:space="preserve">Будем эмоционально включать коллектив в процесс изменений, чтобы все </w:t>
            </w:r>
            <w:proofErr w:type="gramStart"/>
            <w:r>
              <w:rPr>
                <w:sz w:val="24"/>
                <w:szCs w:val="24"/>
              </w:rPr>
              <w:t>понимали</w:t>
            </w:r>
            <w:proofErr w:type="gramEnd"/>
            <w:r>
              <w:rPr>
                <w:sz w:val="24"/>
                <w:szCs w:val="24"/>
              </w:rPr>
              <w:t xml:space="preserve"> как быть радушными, но ненавязчивыми; как дать клиенту почувствовать себя желанным гостем, исключить неловкость</w:t>
            </w:r>
          </w:p>
        </w:tc>
        <w:tc>
          <w:tcPr>
            <w:tcW w:w="699" w:type="pct"/>
          </w:tcPr>
          <w:p w:rsidR="002D4F21" w:rsidRDefault="004B0AEC">
            <w:pPr>
              <w:jc w:val="center"/>
              <w:rPr>
                <w:sz w:val="24"/>
                <w:szCs w:val="24"/>
              </w:rPr>
            </w:pPr>
            <w:r>
              <w:rPr>
                <w:sz w:val="24"/>
                <w:szCs w:val="24"/>
              </w:rPr>
              <w:t>март – август 2021</w:t>
            </w:r>
          </w:p>
        </w:tc>
        <w:tc>
          <w:tcPr>
            <w:tcW w:w="1481" w:type="pct"/>
          </w:tcPr>
          <w:p w:rsidR="002D4F21" w:rsidRDefault="004B0AEC">
            <w:pPr>
              <w:rPr>
                <w:i/>
                <w:sz w:val="24"/>
                <w:szCs w:val="24"/>
              </w:rPr>
            </w:pPr>
            <w:r>
              <w:rPr>
                <w:i/>
                <w:sz w:val="24"/>
                <w:szCs w:val="24"/>
              </w:rPr>
              <w:t xml:space="preserve">Развитие новых компетенций сотрудников. Проведение семинаров и митапов способствует </w:t>
            </w:r>
          </w:p>
          <w:p w:rsidR="002D4F21" w:rsidRDefault="00A441B9">
            <w:pPr>
              <w:rPr>
                <w:i/>
                <w:sz w:val="24"/>
                <w:szCs w:val="24"/>
              </w:rPr>
            </w:pPr>
            <w:proofErr w:type="spellStart"/>
            <w:r>
              <w:rPr>
                <w:i/>
                <w:sz w:val="24"/>
                <w:szCs w:val="24"/>
              </w:rPr>
              <w:t>к</w:t>
            </w:r>
            <w:r w:rsidR="004B0AEC">
              <w:rPr>
                <w:i/>
                <w:sz w:val="24"/>
                <w:szCs w:val="24"/>
              </w:rPr>
              <w:t>омандообразованию</w:t>
            </w:r>
            <w:proofErr w:type="spellEnd"/>
            <w:r w:rsidR="004B0AEC">
              <w:rPr>
                <w:i/>
                <w:sz w:val="24"/>
                <w:szCs w:val="24"/>
              </w:rPr>
              <w:t xml:space="preserve"> в центре и ориентирует сотрудников на результат. </w:t>
            </w:r>
          </w:p>
          <w:p w:rsidR="002D4F21" w:rsidRDefault="004B0AEC">
            <w:pPr>
              <w:jc w:val="both"/>
              <w:rPr>
                <w:i/>
                <w:sz w:val="24"/>
                <w:szCs w:val="24"/>
              </w:rPr>
            </w:pPr>
            <w:r>
              <w:rPr>
                <w:i/>
                <w:color w:val="FF0000"/>
                <w:sz w:val="24"/>
                <w:szCs w:val="24"/>
              </w:rPr>
              <w:t>ЦА получает качественное оказание услуг, повышенное внимание со стороны персонала, отмечает повышение компетенции со стороны специалиста того направления, в котором она заинтересована. ЦА понимает и принимает фирменный стиль центра и ассоциирует его с пространством, где она развивается и проводит время.</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Апробация системы сервиса</w:t>
            </w:r>
          </w:p>
        </w:tc>
        <w:tc>
          <w:tcPr>
            <w:tcW w:w="1623" w:type="pct"/>
          </w:tcPr>
          <w:p w:rsidR="002D4F21" w:rsidRDefault="004B0AEC">
            <w:pPr>
              <w:jc w:val="both"/>
              <w:rPr>
                <w:b/>
                <w:sz w:val="24"/>
                <w:szCs w:val="24"/>
              </w:rPr>
            </w:pPr>
            <w:r>
              <w:rPr>
                <w:sz w:val="24"/>
                <w:szCs w:val="24"/>
              </w:rPr>
              <w:t>Проверки «тайным покупателем», корректировка системы</w:t>
            </w:r>
          </w:p>
        </w:tc>
        <w:tc>
          <w:tcPr>
            <w:tcW w:w="699" w:type="pct"/>
          </w:tcPr>
          <w:p w:rsidR="002D4F21" w:rsidRDefault="004B0AEC">
            <w:pPr>
              <w:rPr>
                <w:sz w:val="24"/>
                <w:szCs w:val="24"/>
              </w:rPr>
            </w:pPr>
            <w:r>
              <w:rPr>
                <w:sz w:val="24"/>
                <w:szCs w:val="24"/>
              </w:rPr>
              <w:t>март – август 2021</w:t>
            </w:r>
          </w:p>
        </w:tc>
        <w:tc>
          <w:tcPr>
            <w:tcW w:w="1481" w:type="pct"/>
          </w:tcPr>
          <w:p w:rsidR="002D4F21" w:rsidRDefault="004B0AEC">
            <w:pPr>
              <w:jc w:val="both"/>
              <w:rPr>
                <w:i/>
                <w:sz w:val="24"/>
                <w:szCs w:val="24"/>
              </w:rPr>
            </w:pPr>
            <w:r>
              <w:rPr>
                <w:i/>
                <w:sz w:val="24"/>
                <w:szCs w:val="24"/>
              </w:rPr>
              <w:t>Контроль внедрения инструмента</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Информационная кампания о формировании имиджа гостеприимства</w:t>
            </w:r>
          </w:p>
        </w:tc>
        <w:tc>
          <w:tcPr>
            <w:tcW w:w="1623" w:type="pct"/>
          </w:tcPr>
          <w:p w:rsidR="002D4F21" w:rsidRDefault="004B0AEC">
            <w:pPr>
              <w:tabs>
                <w:tab w:val="left" w:pos="4896"/>
              </w:tabs>
              <w:jc w:val="both"/>
              <w:rPr>
                <w:sz w:val="24"/>
                <w:szCs w:val="24"/>
              </w:rPr>
            </w:pPr>
            <w:r>
              <w:rPr>
                <w:sz w:val="24"/>
                <w:szCs w:val="24"/>
              </w:rPr>
              <w:t>Трансляция нового образа центра и повышения качества предоставляемого сервиса.</w:t>
            </w:r>
          </w:p>
          <w:p w:rsidR="002D4F21" w:rsidRDefault="002D4F21">
            <w:pPr>
              <w:tabs>
                <w:tab w:val="left" w:pos="4896"/>
              </w:tabs>
              <w:jc w:val="both"/>
              <w:rPr>
                <w:sz w:val="24"/>
                <w:szCs w:val="24"/>
              </w:rPr>
            </w:pPr>
          </w:p>
          <w:p w:rsidR="002D4F21" w:rsidRDefault="004B0AEC">
            <w:pPr>
              <w:tabs>
                <w:tab w:val="left" w:pos="4896"/>
              </w:tabs>
              <w:jc w:val="both"/>
              <w:rPr>
                <w:b/>
                <w:sz w:val="24"/>
                <w:szCs w:val="24"/>
              </w:rPr>
            </w:pPr>
            <w:r>
              <w:rPr>
                <w:sz w:val="24"/>
                <w:szCs w:val="24"/>
              </w:rPr>
              <w:t xml:space="preserve">В процесс создания </w:t>
            </w:r>
            <w:proofErr w:type="spellStart"/>
            <w:proofErr w:type="gramStart"/>
            <w:r>
              <w:rPr>
                <w:sz w:val="24"/>
                <w:szCs w:val="24"/>
              </w:rPr>
              <w:t>инф.кампании</w:t>
            </w:r>
            <w:proofErr w:type="spellEnd"/>
            <w:proofErr w:type="gramEnd"/>
            <w:r>
              <w:rPr>
                <w:sz w:val="24"/>
                <w:szCs w:val="24"/>
              </w:rPr>
              <w:t xml:space="preserve"> будут максимально вовлечены  сотрудники и наши посетители.</w:t>
            </w:r>
          </w:p>
        </w:tc>
        <w:tc>
          <w:tcPr>
            <w:tcW w:w="699" w:type="pct"/>
          </w:tcPr>
          <w:p w:rsidR="002D4F21" w:rsidRDefault="004B0AEC">
            <w:pPr>
              <w:rPr>
                <w:sz w:val="24"/>
                <w:szCs w:val="24"/>
              </w:rPr>
            </w:pPr>
            <w:r>
              <w:rPr>
                <w:sz w:val="24"/>
                <w:szCs w:val="24"/>
              </w:rPr>
              <w:t>Август – сентябрь 2022</w:t>
            </w:r>
          </w:p>
        </w:tc>
        <w:tc>
          <w:tcPr>
            <w:tcW w:w="1481" w:type="pct"/>
          </w:tcPr>
          <w:p w:rsidR="002D4F21" w:rsidRDefault="004B0AEC">
            <w:pPr>
              <w:tabs>
                <w:tab w:val="left" w:pos="4896"/>
              </w:tabs>
              <w:jc w:val="both"/>
              <w:rPr>
                <w:sz w:val="24"/>
                <w:szCs w:val="24"/>
              </w:rPr>
            </w:pPr>
            <w:r>
              <w:rPr>
                <w:sz w:val="24"/>
                <w:szCs w:val="24"/>
              </w:rPr>
              <w:t xml:space="preserve">Кампания станет информационным поводом для привлечения новых воспитанников, резидентов и гостей Центра, а </w:t>
            </w:r>
            <w:proofErr w:type="gramStart"/>
            <w:r>
              <w:rPr>
                <w:sz w:val="24"/>
                <w:szCs w:val="24"/>
              </w:rPr>
              <w:t>также  для</w:t>
            </w:r>
            <w:proofErr w:type="gramEnd"/>
            <w:r>
              <w:rPr>
                <w:sz w:val="24"/>
                <w:szCs w:val="24"/>
              </w:rPr>
              <w:t xml:space="preserve"> продвижения Центра в городском пространстве.</w:t>
            </w:r>
          </w:p>
          <w:p w:rsidR="002D4F21" w:rsidRDefault="002D4F21">
            <w:pPr>
              <w:jc w:val="both"/>
              <w:rPr>
                <w:i/>
                <w:sz w:val="24"/>
                <w:szCs w:val="24"/>
              </w:rPr>
            </w:pP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Митап среди специалистов по работе с молодежью</w:t>
            </w:r>
          </w:p>
        </w:tc>
        <w:tc>
          <w:tcPr>
            <w:tcW w:w="1623" w:type="pct"/>
          </w:tcPr>
          <w:p w:rsidR="002D4F21" w:rsidRDefault="004B0AEC">
            <w:pPr>
              <w:jc w:val="both"/>
              <w:rPr>
                <w:b/>
                <w:sz w:val="24"/>
                <w:szCs w:val="24"/>
              </w:rPr>
            </w:pPr>
            <w:r>
              <w:rPr>
                <w:b/>
                <w:sz w:val="24"/>
                <w:szCs w:val="24"/>
              </w:rPr>
              <w:t>Рабочая группа центра</w:t>
            </w:r>
          </w:p>
          <w:p w:rsidR="002D4F21" w:rsidRDefault="004B0AEC">
            <w:pPr>
              <w:jc w:val="both"/>
              <w:rPr>
                <w:sz w:val="24"/>
                <w:szCs w:val="24"/>
              </w:rPr>
            </w:pPr>
            <w:r>
              <w:rPr>
                <w:sz w:val="24"/>
                <w:szCs w:val="24"/>
              </w:rPr>
              <w:t>Совместный поиск идей для проектов молодежного центра – Переход к системе работы «от вызова» - актуальные проекты для молодежи и с молодежью</w:t>
            </w:r>
          </w:p>
          <w:p w:rsidR="002D4F21" w:rsidRDefault="002D4F21">
            <w:pPr>
              <w:tabs>
                <w:tab w:val="left" w:pos="4896"/>
              </w:tabs>
              <w:jc w:val="both"/>
              <w:rPr>
                <w:sz w:val="24"/>
                <w:szCs w:val="24"/>
              </w:rPr>
            </w:pPr>
          </w:p>
        </w:tc>
        <w:tc>
          <w:tcPr>
            <w:tcW w:w="699" w:type="pct"/>
          </w:tcPr>
          <w:p w:rsidR="002D4F21" w:rsidRDefault="004B0AEC">
            <w:pPr>
              <w:rPr>
                <w:sz w:val="24"/>
                <w:szCs w:val="24"/>
              </w:rPr>
            </w:pPr>
            <w:r>
              <w:rPr>
                <w:sz w:val="24"/>
                <w:szCs w:val="24"/>
              </w:rPr>
              <w:lastRenderedPageBreak/>
              <w:t>Ноябрь 2021</w:t>
            </w:r>
          </w:p>
        </w:tc>
        <w:tc>
          <w:tcPr>
            <w:tcW w:w="1481" w:type="pct"/>
          </w:tcPr>
          <w:p w:rsidR="002D4F21" w:rsidRDefault="004B0AEC">
            <w:pPr>
              <w:jc w:val="both"/>
              <w:rPr>
                <w:i/>
                <w:sz w:val="24"/>
                <w:szCs w:val="24"/>
              </w:rPr>
            </w:pPr>
            <w:r>
              <w:rPr>
                <w:i/>
                <w:sz w:val="24"/>
                <w:szCs w:val="24"/>
              </w:rPr>
              <w:t>Специалистами разработаны новые направления проектной деятельности. Мероприятия центра переходят в статус «события».</w:t>
            </w:r>
          </w:p>
          <w:p w:rsidR="002D4F21" w:rsidRDefault="004B0AEC">
            <w:pPr>
              <w:jc w:val="both"/>
              <w:rPr>
                <w:i/>
                <w:sz w:val="24"/>
                <w:szCs w:val="24"/>
              </w:rPr>
            </w:pPr>
            <w:r>
              <w:rPr>
                <w:i/>
                <w:color w:val="FF0000"/>
                <w:sz w:val="24"/>
                <w:szCs w:val="24"/>
              </w:rPr>
              <w:lastRenderedPageBreak/>
              <w:t xml:space="preserve">ЦА принимает активное участие в новых проектах центра, развивается в новых направлениях. </w:t>
            </w:r>
            <w:proofErr w:type="gramStart"/>
            <w:r>
              <w:rPr>
                <w:i/>
                <w:color w:val="FF0000"/>
                <w:sz w:val="24"/>
                <w:szCs w:val="24"/>
              </w:rPr>
              <w:t>Отмечает  значительную</w:t>
            </w:r>
            <w:proofErr w:type="gramEnd"/>
            <w:r>
              <w:rPr>
                <w:i/>
                <w:color w:val="FF0000"/>
                <w:sz w:val="24"/>
                <w:szCs w:val="24"/>
              </w:rPr>
              <w:t xml:space="preserve"> разницу в уровне проведения мероприятий и воспринимает их теперь как «событие». ЦА понимает и принимает фирменный стиль центра и популяризирует его внутри своего социума. </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rPr>
                <w:sz w:val="24"/>
                <w:szCs w:val="24"/>
              </w:rPr>
            </w:pPr>
            <w:r>
              <w:rPr>
                <w:sz w:val="24"/>
                <w:szCs w:val="24"/>
              </w:rPr>
              <w:t xml:space="preserve">Анализ результата </w:t>
            </w:r>
          </w:p>
        </w:tc>
        <w:tc>
          <w:tcPr>
            <w:tcW w:w="1623" w:type="pct"/>
          </w:tcPr>
          <w:p w:rsidR="002D4F21" w:rsidRDefault="004B0AEC">
            <w:pPr>
              <w:jc w:val="both"/>
              <w:rPr>
                <w:b/>
                <w:sz w:val="24"/>
                <w:szCs w:val="24"/>
              </w:rPr>
            </w:pPr>
            <w:r>
              <w:rPr>
                <w:b/>
                <w:sz w:val="24"/>
                <w:szCs w:val="24"/>
              </w:rPr>
              <w:t>Директор учреждения, Рабочая группа центра</w:t>
            </w:r>
          </w:p>
          <w:p w:rsidR="002D4F21" w:rsidRDefault="004B0AEC">
            <w:pPr>
              <w:rPr>
                <w:sz w:val="24"/>
                <w:szCs w:val="24"/>
              </w:rPr>
            </w:pPr>
            <w:r>
              <w:rPr>
                <w:sz w:val="24"/>
                <w:szCs w:val="24"/>
              </w:rPr>
              <w:t xml:space="preserve">Анализ внедрения новых инструментов </w:t>
            </w:r>
            <w:proofErr w:type="gramStart"/>
            <w:r>
              <w:rPr>
                <w:sz w:val="24"/>
                <w:szCs w:val="24"/>
              </w:rPr>
              <w:t>работы  по</w:t>
            </w:r>
            <w:proofErr w:type="gramEnd"/>
            <w:r>
              <w:rPr>
                <w:sz w:val="24"/>
                <w:szCs w:val="24"/>
              </w:rPr>
              <w:t xml:space="preserve"> системе «было» - «стало».</w:t>
            </w:r>
          </w:p>
          <w:p w:rsidR="002D4F21" w:rsidRDefault="004B0AEC">
            <w:pPr>
              <w:rPr>
                <w:sz w:val="24"/>
                <w:szCs w:val="24"/>
              </w:rPr>
            </w:pPr>
            <w:r>
              <w:rPr>
                <w:sz w:val="24"/>
                <w:szCs w:val="24"/>
              </w:rPr>
              <w:t>Анализ рейтинговой системы оценки работы сотрудников центра.</w:t>
            </w:r>
          </w:p>
          <w:p w:rsidR="002D4F21" w:rsidRDefault="002D4F21">
            <w:pPr>
              <w:rPr>
                <w:sz w:val="24"/>
                <w:szCs w:val="24"/>
              </w:rPr>
            </w:pPr>
          </w:p>
          <w:p w:rsidR="002D4F21" w:rsidRDefault="002D4F21">
            <w:pPr>
              <w:rPr>
                <w:sz w:val="24"/>
                <w:szCs w:val="24"/>
              </w:rPr>
            </w:pPr>
          </w:p>
        </w:tc>
        <w:tc>
          <w:tcPr>
            <w:tcW w:w="699" w:type="pct"/>
          </w:tcPr>
          <w:p w:rsidR="002D4F21" w:rsidRDefault="004B0AEC">
            <w:pPr>
              <w:rPr>
                <w:sz w:val="24"/>
                <w:szCs w:val="24"/>
              </w:rPr>
            </w:pPr>
            <w:r>
              <w:rPr>
                <w:sz w:val="24"/>
                <w:szCs w:val="24"/>
              </w:rPr>
              <w:t>Декабрь 2021</w:t>
            </w:r>
          </w:p>
        </w:tc>
        <w:tc>
          <w:tcPr>
            <w:tcW w:w="1481" w:type="pct"/>
          </w:tcPr>
          <w:p w:rsidR="002D4F21" w:rsidRDefault="004B0AEC">
            <w:pPr>
              <w:rPr>
                <w:sz w:val="24"/>
                <w:szCs w:val="24"/>
              </w:rPr>
            </w:pPr>
            <w:bookmarkStart w:id="12" w:name="_heading=h.1t3h5sf" w:colFirst="0" w:colLast="0"/>
            <w:bookmarkEnd w:id="12"/>
            <w:r>
              <w:rPr>
                <w:sz w:val="24"/>
                <w:szCs w:val="24"/>
              </w:rPr>
              <w:t>Оценка результативности внедрения инструмента и составление плана дальнейшего развития.</w:t>
            </w:r>
          </w:p>
          <w:p w:rsidR="002D4F21" w:rsidRDefault="004B0AEC">
            <w:pPr>
              <w:jc w:val="both"/>
              <w:rPr>
                <w:sz w:val="24"/>
                <w:szCs w:val="24"/>
              </w:rPr>
            </w:pPr>
            <w:r>
              <w:rPr>
                <w:color w:val="FF0000"/>
                <w:sz w:val="24"/>
                <w:szCs w:val="24"/>
              </w:rPr>
              <w:t xml:space="preserve">ЦА </w:t>
            </w:r>
            <w:r>
              <w:rPr>
                <w:i/>
                <w:color w:val="FF0000"/>
                <w:sz w:val="24"/>
                <w:szCs w:val="24"/>
              </w:rPr>
              <w:t xml:space="preserve">отмечает значительную разницу в уровне сервиса центра, продолжает активно принимать участие в новых проектах и событиях, понимает и принимает фирменный стиль центра;  популяризирует его внутри своего социума, дает обратную связь - клиенту важно, что в центре интересуются его мнением. </w:t>
            </w:r>
          </w:p>
        </w:tc>
      </w:tr>
      <w:tr w:rsidR="002D4F21" w:rsidTr="00155740">
        <w:tc>
          <w:tcPr>
            <w:tcW w:w="293" w:type="pct"/>
          </w:tcPr>
          <w:p w:rsidR="002D4F21" w:rsidRDefault="002D4F21">
            <w:pPr>
              <w:numPr>
                <w:ilvl w:val="0"/>
                <w:numId w:val="10"/>
              </w:numPr>
              <w:pBdr>
                <w:top w:val="nil"/>
                <w:left w:val="nil"/>
                <w:bottom w:val="nil"/>
                <w:right w:val="nil"/>
                <w:between w:val="nil"/>
              </w:pBdr>
              <w:rPr>
                <w:color w:val="000000"/>
                <w:sz w:val="24"/>
                <w:szCs w:val="24"/>
              </w:rPr>
            </w:pPr>
          </w:p>
        </w:tc>
        <w:tc>
          <w:tcPr>
            <w:tcW w:w="906" w:type="pct"/>
          </w:tcPr>
          <w:p w:rsidR="002D4F21" w:rsidRDefault="004B0AEC">
            <w:pPr>
              <w:ind w:left="109"/>
              <w:rPr>
                <w:sz w:val="24"/>
                <w:szCs w:val="24"/>
              </w:rPr>
            </w:pPr>
            <w:r>
              <w:rPr>
                <w:sz w:val="24"/>
                <w:szCs w:val="24"/>
              </w:rPr>
              <w:t>Итоги</w:t>
            </w:r>
          </w:p>
        </w:tc>
        <w:tc>
          <w:tcPr>
            <w:tcW w:w="1623" w:type="pct"/>
          </w:tcPr>
          <w:p w:rsidR="002D4F21" w:rsidRDefault="004B0AEC">
            <w:pPr>
              <w:rPr>
                <w:color w:val="222222"/>
                <w:sz w:val="24"/>
                <w:szCs w:val="24"/>
              </w:rPr>
            </w:pPr>
            <w:r>
              <w:rPr>
                <w:sz w:val="24"/>
                <w:szCs w:val="24"/>
              </w:rPr>
              <w:t xml:space="preserve">Итоговый результат </w:t>
            </w:r>
            <w:r>
              <w:rPr>
                <w:color w:val="222222"/>
                <w:sz w:val="24"/>
                <w:szCs w:val="24"/>
              </w:rPr>
              <w:t>Для ЦА:</w:t>
            </w:r>
          </w:p>
          <w:p w:rsidR="002D4F21" w:rsidRDefault="004B0AEC">
            <w:pPr>
              <w:rPr>
                <w:color w:val="222222"/>
                <w:sz w:val="24"/>
                <w:szCs w:val="24"/>
              </w:rPr>
            </w:pPr>
            <w:r>
              <w:rPr>
                <w:color w:val="222222"/>
                <w:sz w:val="24"/>
                <w:szCs w:val="24"/>
              </w:rPr>
              <w:t xml:space="preserve">Возможность проведения полезного досуга в современных, уютных пространствах Центра, в творческой развивающей атмосфере </w:t>
            </w:r>
          </w:p>
          <w:p w:rsidR="002D4F21" w:rsidRDefault="004B0AEC">
            <w:pPr>
              <w:tabs>
                <w:tab w:val="left" w:pos="4896"/>
              </w:tabs>
              <w:rPr>
                <w:b/>
                <w:sz w:val="24"/>
                <w:szCs w:val="24"/>
              </w:rPr>
            </w:pPr>
            <w:r>
              <w:rPr>
                <w:color w:val="222222"/>
                <w:sz w:val="24"/>
                <w:szCs w:val="24"/>
              </w:rPr>
              <w:t>Привлекательное пространство для реализации молодежных инициатив, формирования устойчивых сообществ</w:t>
            </w:r>
          </w:p>
        </w:tc>
        <w:tc>
          <w:tcPr>
            <w:tcW w:w="699" w:type="pct"/>
          </w:tcPr>
          <w:p w:rsidR="002D4F21" w:rsidRDefault="004B0AEC">
            <w:pPr>
              <w:rPr>
                <w:sz w:val="24"/>
                <w:szCs w:val="24"/>
              </w:rPr>
            </w:pPr>
            <w:r>
              <w:rPr>
                <w:sz w:val="24"/>
                <w:szCs w:val="24"/>
              </w:rPr>
              <w:t>Декабрь 2021</w:t>
            </w:r>
          </w:p>
        </w:tc>
        <w:tc>
          <w:tcPr>
            <w:tcW w:w="1481" w:type="pct"/>
          </w:tcPr>
          <w:p w:rsidR="002D4F21" w:rsidRDefault="004B0AEC">
            <w:pPr>
              <w:rPr>
                <w:sz w:val="24"/>
                <w:szCs w:val="24"/>
              </w:rPr>
            </w:pPr>
            <w:r>
              <w:rPr>
                <w:sz w:val="24"/>
                <w:szCs w:val="24"/>
              </w:rPr>
              <w:t xml:space="preserve">В 2022 г. темами дальнейших позитивных изменений центра станут: </w:t>
            </w:r>
          </w:p>
          <w:p w:rsidR="002D4F21" w:rsidRDefault="004B0AEC">
            <w:pPr>
              <w:rPr>
                <w:sz w:val="24"/>
                <w:szCs w:val="24"/>
              </w:rPr>
            </w:pPr>
            <w:r>
              <w:rPr>
                <w:sz w:val="24"/>
                <w:szCs w:val="24"/>
              </w:rPr>
              <w:t xml:space="preserve"> форматы мероприятий,</w:t>
            </w:r>
          </w:p>
          <w:p w:rsidR="002D4F21" w:rsidRDefault="004B0AEC">
            <w:pPr>
              <w:rPr>
                <w:sz w:val="24"/>
                <w:szCs w:val="24"/>
              </w:rPr>
            </w:pPr>
            <w:r>
              <w:rPr>
                <w:sz w:val="24"/>
                <w:szCs w:val="24"/>
              </w:rPr>
              <w:t xml:space="preserve">новые направления, </w:t>
            </w:r>
          </w:p>
          <w:p w:rsidR="002D4F21" w:rsidRDefault="004B0AEC">
            <w:pPr>
              <w:rPr>
                <w:sz w:val="24"/>
                <w:szCs w:val="24"/>
              </w:rPr>
            </w:pPr>
            <w:r>
              <w:rPr>
                <w:sz w:val="24"/>
                <w:szCs w:val="24"/>
              </w:rPr>
              <w:t>насыщение бренда дополнительными фирменными элементами помимо гостеприимства</w:t>
            </w:r>
          </w:p>
        </w:tc>
      </w:tr>
    </w:tbl>
    <w:p w:rsidR="002D4F21" w:rsidRDefault="002D4F21">
      <w:pPr>
        <w:rPr>
          <w:rFonts w:ascii="Times New Roman" w:eastAsia="Times New Roman" w:hAnsi="Times New Roman" w:cs="Times New Roman"/>
          <w:b/>
          <w:sz w:val="28"/>
          <w:szCs w:val="28"/>
        </w:rPr>
        <w:sectPr w:rsidR="002D4F21" w:rsidSect="00155740">
          <w:pgSz w:w="16838" w:h="11906" w:orient="landscape"/>
          <w:pgMar w:top="1134" w:right="1701" w:bottom="1134" w:left="851" w:header="709" w:footer="709" w:gutter="0"/>
          <w:cols w:space="720"/>
        </w:sectPr>
      </w:pPr>
    </w:p>
    <w:p w:rsidR="002D4F21" w:rsidRDefault="004B0AEC">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6.2.2. Стандарты качества молодежных мероприятий и проектов – 2022 г.</w:t>
      </w:r>
    </w:p>
    <w:p w:rsidR="002D4F21" w:rsidRDefault="002D4F21">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rsidR="002D4F21" w:rsidRDefault="004B0AE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Приоритетная задача второго года реализации Программы – введение стандартов качества </w:t>
      </w:r>
      <w:r>
        <w:rPr>
          <w:rFonts w:ascii="Times New Roman" w:eastAsia="Times New Roman" w:hAnsi="Times New Roman" w:cs="Times New Roman"/>
          <w:color w:val="000000"/>
          <w:sz w:val="28"/>
          <w:szCs w:val="28"/>
        </w:rPr>
        <w:t xml:space="preserve">молодежных мероприятий и проектов Центра. Основой выработки данных стандартов послужит исследовательская работа среди целевой аудитории, анализ полученных результатов в рабочих группах, а также существующие «Стандарты </w:t>
      </w:r>
      <w:r>
        <w:rPr>
          <w:rFonts w:ascii="Times New Roman" w:eastAsia="Times New Roman" w:hAnsi="Times New Roman" w:cs="Times New Roman"/>
          <w:sz w:val="28"/>
          <w:szCs w:val="28"/>
        </w:rPr>
        <w:t>качества образовательных и тренинговых мероприятий Молодежного департамента Совета Европы».</w:t>
      </w:r>
    </w:p>
    <w:p w:rsidR="002D4F21" w:rsidRDefault="004B0AE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Примерный перечень критериев оценки:</w:t>
      </w:r>
    </w:p>
    <w:tbl>
      <w:tblPr>
        <w:tblStyle w:val="afff2"/>
        <w:tblW w:w="93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5"/>
      </w:tblGrid>
      <w:tr w:rsidR="002D4F21">
        <w:trPr>
          <w:trHeight w:val="2280"/>
        </w:trPr>
        <w:tc>
          <w:tcPr>
            <w:tcW w:w="9335" w:type="dxa"/>
            <w:tcMar>
              <w:top w:w="100" w:type="dxa"/>
              <w:left w:w="100" w:type="dxa"/>
              <w:bottom w:w="100" w:type="dxa"/>
              <w:right w:w="100" w:type="dxa"/>
            </w:tcMar>
          </w:tcPr>
          <w:p w:rsidR="002D4F21" w:rsidRDefault="004B0AEC">
            <w:pPr>
              <w:jc w:val="both"/>
              <w:rPr>
                <w:i/>
                <w:sz w:val="24"/>
                <w:szCs w:val="24"/>
              </w:rPr>
            </w:pPr>
            <w:bookmarkStart w:id="13" w:name="_heading=h.4d34og8" w:colFirst="0" w:colLast="0"/>
            <w:bookmarkEnd w:id="13"/>
            <w:r>
              <w:rPr>
                <w:i/>
                <w:sz w:val="24"/>
                <w:szCs w:val="24"/>
              </w:rPr>
              <w:t>Актуальная оценка потребностей</w:t>
            </w:r>
          </w:p>
          <w:p w:rsidR="002D4F21" w:rsidRDefault="004B0AEC">
            <w:pPr>
              <w:jc w:val="both"/>
              <w:rPr>
                <w:i/>
                <w:sz w:val="24"/>
                <w:szCs w:val="24"/>
              </w:rPr>
            </w:pPr>
            <w:r>
              <w:rPr>
                <w:i/>
                <w:sz w:val="24"/>
                <w:szCs w:val="24"/>
              </w:rPr>
              <w:t>Конкретные задачи мероприятия, достижение которых можно оценить</w:t>
            </w:r>
          </w:p>
          <w:p w:rsidR="002D4F21" w:rsidRDefault="004B0AEC">
            <w:pPr>
              <w:jc w:val="both"/>
              <w:rPr>
                <w:i/>
                <w:sz w:val="24"/>
                <w:szCs w:val="24"/>
              </w:rPr>
            </w:pPr>
            <w:r>
              <w:rPr>
                <w:i/>
                <w:sz w:val="24"/>
                <w:szCs w:val="24"/>
              </w:rPr>
              <w:t>Планирование ожидаемых образовательных результатов для участников</w:t>
            </w:r>
          </w:p>
          <w:p w:rsidR="002D4F21" w:rsidRDefault="004B0AEC">
            <w:pPr>
              <w:jc w:val="both"/>
              <w:rPr>
                <w:i/>
                <w:sz w:val="24"/>
                <w:szCs w:val="24"/>
              </w:rPr>
            </w:pPr>
            <w:r>
              <w:rPr>
                <w:i/>
                <w:sz w:val="24"/>
                <w:szCs w:val="24"/>
              </w:rPr>
              <w:t>Качественная и своевременно осуществляемая подготовка</w:t>
            </w:r>
          </w:p>
          <w:p w:rsidR="002D4F21" w:rsidRDefault="004B0AEC">
            <w:pPr>
              <w:jc w:val="both"/>
              <w:rPr>
                <w:i/>
                <w:sz w:val="24"/>
                <w:szCs w:val="24"/>
              </w:rPr>
            </w:pPr>
            <w:r>
              <w:rPr>
                <w:i/>
                <w:sz w:val="24"/>
                <w:szCs w:val="24"/>
              </w:rPr>
              <w:t>Компетентная команда</w:t>
            </w:r>
          </w:p>
          <w:p w:rsidR="002D4F21" w:rsidRDefault="004B0AEC">
            <w:pPr>
              <w:rPr>
                <w:i/>
                <w:sz w:val="24"/>
                <w:szCs w:val="24"/>
              </w:rPr>
            </w:pPr>
            <w:r>
              <w:rPr>
                <w:i/>
                <w:sz w:val="24"/>
                <w:szCs w:val="24"/>
              </w:rPr>
              <w:t>Прозрачный отбор участников</w:t>
            </w:r>
          </w:p>
          <w:p w:rsidR="002D4F21" w:rsidRDefault="004B0AEC">
            <w:pPr>
              <w:rPr>
                <w:i/>
                <w:sz w:val="24"/>
                <w:szCs w:val="24"/>
              </w:rPr>
            </w:pPr>
            <w:r>
              <w:rPr>
                <w:i/>
                <w:sz w:val="24"/>
                <w:szCs w:val="24"/>
              </w:rPr>
              <w:t>Документация по итогам проекта подана в доступной форме и подготовлена в срок</w:t>
            </w:r>
          </w:p>
          <w:p w:rsidR="002D4F21" w:rsidRDefault="004B0AEC">
            <w:pPr>
              <w:rPr>
                <w:i/>
                <w:sz w:val="24"/>
                <w:szCs w:val="24"/>
              </w:rPr>
            </w:pPr>
            <w:r>
              <w:rPr>
                <w:i/>
                <w:sz w:val="24"/>
                <w:szCs w:val="24"/>
              </w:rPr>
              <w:t xml:space="preserve">Запланированный, открытый и пролонгированный процесс оценки мероприятия </w:t>
            </w:r>
          </w:p>
          <w:p w:rsidR="002D4F21" w:rsidRDefault="004B0AEC">
            <w:pPr>
              <w:rPr>
                <w:i/>
                <w:sz w:val="24"/>
                <w:szCs w:val="24"/>
              </w:rPr>
            </w:pPr>
            <w:r>
              <w:rPr>
                <w:i/>
                <w:sz w:val="24"/>
                <w:szCs w:val="24"/>
              </w:rPr>
              <w:t>Оптимальные условия проведения мероприятия</w:t>
            </w:r>
          </w:p>
          <w:p w:rsidR="002D4F21" w:rsidRDefault="004B0AEC">
            <w:pPr>
              <w:rPr>
                <w:i/>
                <w:sz w:val="24"/>
                <w:szCs w:val="24"/>
              </w:rPr>
            </w:pPr>
            <w:r>
              <w:rPr>
                <w:i/>
                <w:sz w:val="24"/>
                <w:szCs w:val="24"/>
              </w:rPr>
              <w:t>Последействие</w:t>
            </w:r>
          </w:p>
          <w:p w:rsidR="002D4F21" w:rsidRDefault="004B0AEC">
            <w:pPr>
              <w:rPr>
                <w:i/>
                <w:sz w:val="24"/>
                <w:szCs w:val="24"/>
              </w:rPr>
            </w:pPr>
            <w:r>
              <w:rPr>
                <w:i/>
                <w:sz w:val="24"/>
                <w:szCs w:val="24"/>
              </w:rPr>
              <w:t>Освещение и коммуникация</w:t>
            </w:r>
          </w:p>
          <w:p w:rsidR="002D4F21" w:rsidRDefault="004B0AEC">
            <w:pPr>
              <w:rPr>
                <w:i/>
                <w:sz w:val="24"/>
                <w:szCs w:val="24"/>
              </w:rPr>
            </w:pPr>
            <w:r>
              <w:rPr>
                <w:i/>
                <w:sz w:val="24"/>
                <w:szCs w:val="24"/>
              </w:rPr>
              <w:t xml:space="preserve">Инновации </w:t>
            </w:r>
          </w:p>
          <w:p w:rsidR="002D4F21" w:rsidRDefault="002D4F21">
            <w:pPr>
              <w:jc w:val="both"/>
              <w:rPr>
                <w:i/>
                <w:sz w:val="24"/>
                <w:szCs w:val="24"/>
              </w:rPr>
            </w:pPr>
          </w:p>
          <w:p w:rsidR="002D4F21" w:rsidRDefault="004B0AEC">
            <w:pPr>
              <w:rPr>
                <w:i/>
                <w:sz w:val="24"/>
                <w:szCs w:val="24"/>
              </w:rPr>
            </w:pPr>
            <w:r>
              <w:rPr>
                <w:i/>
                <w:sz w:val="24"/>
                <w:szCs w:val="24"/>
              </w:rPr>
              <w:t>Практика применения принципов и подходов неформального образования</w:t>
            </w:r>
          </w:p>
          <w:p w:rsidR="002D4F21" w:rsidRDefault="004B0AEC">
            <w:pPr>
              <w:jc w:val="both"/>
              <w:rPr>
                <w:sz w:val="24"/>
                <w:szCs w:val="24"/>
              </w:rPr>
            </w:pPr>
            <w:r>
              <w:rPr>
                <w:sz w:val="24"/>
                <w:szCs w:val="24"/>
              </w:rPr>
              <w:t>Образовательное мероприятие/проект основано на принципах и методологии неформального образования, в частности ориентация на потребности участников и добровольность участия, их действия и последействия, ценностный аспект и трансформирующее влияние мероприятия.</w:t>
            </w:r>
          </w:p>
          <w:p w:rsidR="002D4F21" w:rsidRDefault="004B0AEC">
            <w:pPr>
              <w:pBdr>
                <w:top w:val="nil"/>
                <w:left w:val="nil"/>
                <w:bottom w:val="nil"/>
                <w:right w:val="nil"/>
                <w:between w:val="nil"/>
              </w:pBdr>
              <w:ind w:firstLine="285"/>
              <w:jc w:val="both"/>
              <w:rPr>
                <w:sz w:val="24"/>
                <w:szCs w:val="24"/>
              </w:rPr>
            </w:pPr>
            <w:r>
              <w:rPr>
                <w:sz w:val="24"/>
                <w:szCs w:val="24"/>
              </w:rPr>
              <w:t>· Программа и методы должны представлять собой многообразие элементов по развитию знаний и навыков, формированию отношения, повышению уровня понимания ценностей (в частности, на которые ориентировано мероприятие)</w:t>
            </w:r>
          </w:p>
          <w:p w:rsidR="002D4F21" w:rsidRDefault="004B0AEC">
            <w:pPr>
              <w:pBdr>
                <w:top w:val="nil"/>
                <w:left w:val="nil"/>
                <w:bottom w:val="nil"/>
                <w:right w:val="nil"/>
                <w:between w:val="nil"/>
              </w:pBdr>
              <w:ind w:firstLine="285"/>
              <w:jc w:val="both"/>
              <w:rPr>
                <w:sz w:val="24"/>
                <w:szCs w:val="24"/>
              </w:rPr>
            </w:pPr>
            <w:r>
              <w:rPr>
                <w:sz w:val="24"/>
                <w:szCs w:val="24"/>
              </w:rPr>
              <w:t>· Участники должны быть активно вовлечены в процесс обучения, замотивированы на способность критически размышлять и оценивать учебный процесс.</w:t>
            </w:r>
          </w:p>
          <w:p w:rsidR="002D4F21" w:rsidRDefault="004B0AEC">
            <w:pPr>
              <w:pBdr>
                <w:top w:val="nil"/>
                <w:left w:val="nil"/>
                <w:bottom w:val="nil"/>
                <w:right w:val="nil"/>
                <w:between w:val="nil"/>
              </w:pBdr>
              <w:ind w:firstLine="285"/>
              <w:jc w:val="both"/>
              <w:rPr>
                <w:sz w:val="24"/>
                <w:szCs w:val="24"/>
              </w:rPr>
            </w:pPr>
            <w:r>
              <w:rPr>
                <w:sz w:val="24"/>
                <w:szCs w:val="24"/>
              </w:rPr>
              <w:t>· Программа и используемые методы должны коррелироваться с опытом и компетенциями участников.</w:t>
            </w:r>
          </w:p>
          <w:p w:rsidR="002D4F21" w:rsidRDefault="004B0AEC">
            <w:pPr>
              <w:jc w:val="both"/>
              <w:rPr>
                <w:b/>
                <w:sz w:val="24"/>
                <w:szCs w:val="24"/>
              </w:rPr>
            </w:pPr>
            <w:r>
              <w:rPr>
                <w:sz w:val="24"/>
                <w:szCs w:val="24"/>
              </w:rPr>
              <w:t>· Участники имеют право получить сертификат/документ, подтверждающий их участие в мероприятии (что не должно быть смешано с формальным принципом участия в процессе «ради документа»)</w:t>
            </w:r>
          </w:p>
          <w:p w:rsidR="002D4F21" w:rsidRDefault="002D4F21">
            <w:pPr>
              <w:jc w:val="both"/>
              <w:rPr>
                <w:b/>
                <w:sz w:val="24"/>
                <w:szCs w:val="24"/>
              </w:rPr>
            </w:pPr>
          </w:p>
          <w:p w:rsidR="002D4F21" w:rsidRDefault="004B0AEC">
            <w:pPr>
              <w:jc w:val="both"/>
              <w:rPr>
                <w:sz w:val="24"/>
                <w:szCs w:val="24"/>
                <w:u w:val="single"/>
              </w:rPr>
            </w:pPr>
            <w:r>
              <w:rPr>
                <w:sz w:val="24"/>
                <w:szCs w:val="24"/>
                <w:u w:val="single"/>
              </w:rPr>
              <w:t>Образовательное мероприятие/проект:</w:t>
            </w:r>
          </w:p>
          <w:p w:rsidR="002D4F21" w:rsidRDefault="004B0AEC">
            <w:pPr>
              <w:ind w:firstLine="285"/>
              <w:jc w:val="both"/>
              <w:rPr>
                <w:sz w:val="24"/>
                <w:szCs w:val="24"/>
              </w:rPr>
            </w:pPr>
            <w:r>
              <w:rPr>
                <w:sz w:val="24"/>
                <w:szCs w:val="24"/>
              </w:rPr>
              <w:t>· Базируется на конкретных потребностях целевой аудитории и ожиданиях партнеров и со-организаторов.</w:t>
            </w:r>
          </w:p>
          <w:p w:rsidR="002D4F21" w:rsidRDefault="004B0AEC">
            <w:pPr>
              <w:ind w:firstLine="285"/>
              <w:jc w:val="both"/>
              <w:rPr>
                <w:sz w:val="24"/>
                <w:szCs w:val="24"/>
              </w:rPr>
            </w:pPr>
            <w:r>
              <w:rPr>
                <w:sz w:val="24"/>
                <w:szCs w:val="24"/>
              </w:rPr>
              <w:t>· Учитывает политический, социально-культурный и образовательный контекст территории/организации.</w:t>
            </w:r>
          </w:p>
          <w:p w:rsidR="002D4F21" w:rsidRDefault="004B0AEC">
            <w:pPr>
              <w:ind w:firstLine="285"/>
              <w:jc w:val="both"/>
              <w:rPr>
                <w:sz w:val="24"/>
                <w:szCs w:val="24"/>
              </w:rPr>
            </w:pPr>
            <w:r>
              <w:rPr>
                <w:sz w:val="24"/>
                <w:szCs w:val="24"/>
              </w:rPr>
              <w:t>· Отражает актуальную проблематику молодежной политики и молодежной работы региона.</w:t>
            </w:r>
          </w:p>
          <w:p w:rsidR="002D4F21" w:rsidRDefault="004B0AEC">
            <w:pPr>
              <w:ind w:firstLine="285"/>
              <w:jc w:val="both"/>
              <w:rPr>
                <w:sz w:val="24"/>
                <w:szCs w:val="24"/>
              </w:rPr>
            </w:pPr>
            <w:r>
              <w:rPr>
                <w:sz w:val="24"/>
                <w:szCs w:val="24"/>
              </w:rPr>
              <w:t>· Базируется на актуальных исследованиях и статистических данных.</w:t>
            </w:r>
          </w:p>
        </w:tc>
      </w:tr>
    </w:tbl>
    <w:p w:rsidR="002D4F21" w:rsidRDefault="004B0AE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 итогам выделения и проработки критериев оценки событий, проводимых Центром, будут составлены оценочные чек-листы.</w:t>
      </w:r>
    </w:p>
    <w:p w:rsidR="002D4F21" w:rsidRDefault="004B0AE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будут выбраны новые форматы образовательных и досуговых мероприятий на актуальные темы; определена стратегия развития сектора неформального и </w:t>
      </w:r>
      <w:proofErr w:type="spellStart"/>
      <w:r>
        <w:rPr>
          <w:rFonts w:ascii="Times New Roman" w:eastAsia="Times New Roman" w:hAnsi="Times New Roman" w:cs="Times New Roman"/>
          <w:color w:val="000000"/>
          <w:sz w:val="28"/>
          <w:szCs w:val="28"/>
        </w:rPr>
        <w:t>информального</w:t>
      </w:r>
      <w:proofErr w:type="spellEnd"/>
      <w:r>
        <w:rPr>
          <w:rFonts w:ascii="Times New Roman" w:eastAsia="Times New Roman" w:hAnsi="Times New Roman" w:cs="Times New Roman"/>
          <w:color w:val="000000"/>
          <w:sz w:val="28"/>
          <w:szCs w:val="28"/>
        </w:rPr>
        <w:t xml:space="preserve"> образования, предоставляемого Учреждением.  </w:t>
      </w:r>
    </w:p>
    <w:p w:rsidR="002D4F21" w:rsidRDefault="002D4F21">
      <w:pPr>
        <w:ind w:firstLine="567"/>
        <w:jc w:val="both"/>
        <w:rPr>
          <w:rFonts w:ascii="Times New Roman" w:eastAsia="Times New Roman" w:hAnsi="Times New Roman" w:cs="Times New Roman"/>
          <w:color w:val="000000"/>
          <w:sz w:val="28"/>
          <w:szCs w:val="28"/>
        </w:rPr>
      </w:pPr>
    </w:p>
    <w:p w:rsidR="002D4F21" w:rsidRDefault="004B0AE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6.3.  Развитие молодежных пространств в отделах учреждения</w:t>
      </w:r>
    </w:p>
    <w:p w:rsidR="002D4F21" w:rsidRDefault="002D4F21">
      <w:pPr>
        <w:spacing w:after="160"/>
        <w:ind w:firstLine="567"/>
        <w:jc w:val="right"/>
        <w:rPr>
          <w:rFonts w:ascii="Times New Roman" w:eastAsia="Times New Roman" w:hAnsi="Times New Roman" w:cs="Times New Roman"/>
          <w:sz w:val="28"/>
          <w:szCs w:val="28"/>
        </w:rPr>
      </w:pPr>
    </w:p>
    <w:p w:rsidR="002D4F21" w:rsidRDefault="004B0AEC">
      <w:pPr>
        <w:spacing w:after="160"/>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место красит человека, а человек место» (С)</w:t>
      </w:r>
    </w:p>
    <w:p w:rsidR="002D4F21" w:rsidRDefault="002D4F21">
      <w:pPr>
        <w:spacing w:after="160"/>
        <w:ind w:firstLine="567"/>
        <w:jc w:val="right"/>
        <w:rPr>
          <w:rFonts w:ascii="Times New Roman" w:eastAsia="Times New Roman" w:hAnsi="Times New Roman" w:cs="Times New Roman"/>
          <w:sz w:val="28"/>
          <w:szCs w:val="28"/>
        </w:rPr>
      </w:pPr>
    </w:p>
    <w:p w:rsidR="002D4F21" w:rsidRDefault="004B0AEC">
      <w:pPr>
        <w:spacing w:after="16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Если бы у великих классиков были креативные пространства для работы, то сколько бы еще могло появиться гениальных произведений и идей!</w:t>
      </w:r>
    </w:p>
    <w:p w:rsidR="002D4F21" w:rsidRDefault="004B0AEC">
      <w:pPr>
        <w:spacing w:after="16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Что такое молодежные креативные пространства? Это общественные места, которые работают по принципу «третьего места», не связанные с домом («первое место») и работой («второе место»). Главная задача Центра «Мир молодежи» – создать такое </w:t>
      </w:r>
      <w:r w:rsidR="00AF479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третье место</w:t>
      </w:r>
      <w:r w:rsidR="00AF479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в которое молодежь Новосибирска хотела бы приходить снова и снова.   </w:t>
      </w:r>
    </w:p>
    <w:p w:rsidR="002D4F21" w:rsidRDefault="004B0AEC">
      <w:pPr>
        <w:spacing w:after="16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сегодняшний день для любого сообщества очень важно наличие доступного, комфортного и привлекательного общественного пространства для коллективного взаимодействия. В правильно спроектированном общественном пространстве непрерывно происходит социальный обмен, встречаются друзья, смешиваются разные культуры, расширяются взгляды. Согласно исследованиям агентства стратегических инициатив (</w:t>
      </w:r>
      <w:hyperlink r:id="rId35">
        <w:r>
          <w:rPr>
            <w:rFonts w:ascii="Times New Roman" w:eastAsia="Times New Roman" w:hAnsi="Times New Roman" w:cs="Times New Roman"/>
            <w:color w:val="1155CC"/>
            <w:sz w:val="28"/>
            <w:szCs w:val="28"/>
            <w:highlight w:val="white"/>
            <w:u w:val="single"/>
          </w:rPr>
          <w:t>asi.ru</w:t>
        </w:r>
      </w:hyperlink>
      <w:r>
        <w:rPr>
          <w:rFonts w:ascii="Times New Roman" w:eastAsia="Times New Roman" w:hAnsi="Times New Roman" w:cs="Times New Roman"/>
          <w:sz w:val="28"/>
          <w:szCs w:val="28"/>
          <w:highlight w:val="white"/>
        </w:rPr>
        <w:t xml:space="preserve">) существует 4 ключевых фактора, характеризующих хорошее общественное пространство: </w:t>
      </w:r>
    </w:p>
    <w:p w:rsidR="002D4F21" w:rsidRDefault="004B0AEC">
      <w:pPr>
        <w:numPr>
          <w:ilvl w:val="0"/>
          <w:numId w:val="16"/>
        </w:numPr>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Доступность и связанность.</w:t>
      </w:r>
      <w:r>
        <w:rPr>
          <w:rFonts w:ascii="Times New Roman" w:eastAsia="Times New Roman" w:hAnsi="Times New Roman" w:cs="Times New Roman"/>
          <w:sz w:val="28"/>
          <w:szCs w:val="28"/>
        </w:rPr>
        <w:t xml:space="preserve"> Качественное пространство доступно, заметно и успешно. Внутри него люди могут спокойно перемещаться и заходить на разные территории. </w:t>
      </w:r>
      <w:r w:rsidR="00171CE3">
        <w:rPr>
          <w:rFonts w:ascii="Times New Roman" w:eastAsia="Times New Roman" w:hAnsi="Times New Roman" w:cs="Times New Roman"/>
          <w:sz w:val="28"/>
          <w:szCs w:val="28"/>
        </w:rPr>
        <w:t>Большое значение имеет</w:t>
      </w:r>
      <w:r w:rsidR="00AF4798">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аличие удобной автомобильной и вело- парковки, досягаемость посредством общественного транспорта</w:t>
      </w:r>
      <w:r w:rsidR="00AF4798">
        <w:rPr>
          <w:rFonts w:ascii="Times New Roman" w:eastAsia="Times New Roman" w:hAnsi="Times New Roman" w:cs="Times New Roman"/>
          <w:sz w:val="28"/>
          <w:szCs w:val="28"/>
        </w:rPr>
        <w:t>.</w:t>
      </w:r>
    </w:p>
    <w:p w:rsidR="00171CE3" w:rsidRDefault="004B0AEC">
      <w:pPr>
        <w:numPr>
          <w:ilvl w:val="0"/>
          <w:numId w:val="16"/>
        </w:numPr>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Комфорт и облик места.</w:t>
      </w:r>
      <w:r>
        <w:rPr>
          <w:rFonts w:ascii="Times New Roman" w:eastAsia="Times New Roman" w:hAnsi="Times New Roman" w:cs="Times New Roman"/>
          <w:sz w:val="28"/>
          <w:szCs w:val="28"/>
        </w:rPr>
        <w:t xml:space="preserve"> Восприятие безопасности и опрятности места, а также общий характер или степень «обаяния» пространства, как</w:t>
      </w:r>
      <w:r w:rsidR="00171CE3">
        <w:rPr>
          <w:rFonts w:ascii="Times New Roman" w:eastAsia="Times New Roman" w:hAnsi="Times New Roman" w:cs="Times New Roman"/>
          <w:sz w:val="28"/>
          <w:szCs w:val="28"/>
        </w:rPr>
        <w:br/>
      </w:r>
    </w:p>
    <w:p w:rsidR="002D4F21" w:rsidRDefault="004B0AEC" w:rsidP="00171CE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правило, являются главными факторами, влияющими на решение людей остаться в зоне общественного пространства или пойти дальше. Комфортная точка досуга должна включать в себя наличие мест для сидени</w:t>
      </w:r>
      <w:r w:rsidR="00AF4798">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укрытий от дождя и других средств защиты от стихии; </w:t>
      </w:r>
    </w:p>
    <w:p w:rsidR="002D4F21" w:rsidRDefault="004B0AEC">
      <w:pPr>
        <w:numPr>
          <w:ilvl w:val="0"/>
          <w:numId w:val="16"/>
        </w:numPr>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Многофункциональность.</w:t>
      </w:r>
      <w:r>
        <w:rPr>
          <w:rFonts w:ascii="Times New Roman" w:eastAsia="Times New Roman" w:hAnsi="Times New Roman" w:cs="Times New Roman"/>
          <w:sz w:val="28"/>
          <w:szCs w:val="28"/>
        </w:rPr>
        <w:t xml:space="preserve"> Успешные общественные места обычно предлагают разнообразные виды использования или деятельности — события или программы, организуемые сообществом, игры, выставки и представления — благодаря которым территория становится востребованной самыми разными посетителями. Если на территории нечем заняться, то она будет пустой и неиспользуемой;</w:t>
      </w:r>
    </w:p>
    <w:p w:rsidR="002D4F21" w:rsidRDefault="004B0AEC">
      <w:pPr>
        <w:numPr>
          <w:ilvl w:val="0"/>
          <w:numId w:val="16"/>
        </w:numPr>
        <w:spacing w:after="16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Ощущение безопасности и дружелюбности.</w:t>
      </w:r>
      <w:r>
        <w:rPr>
          <w:rFonts w:ascii="Times New Roman" w:eastAsia="Times New Roman" w:hAnsi="Times New Roman" w:cs="Times New Roman"/>
          <w:sz w:val="28"/>
          <w:szCs w:val="28"/>
        </w:rPr>
        <w:t xml:space="preserve"> Дружелюбное и безопасное место побуждает быть более открытыми, создавая синергию, наполняющую общественное пространство жизнью. Это качество ни с чем не спутать, но достичь его трудно. Когда люди видят друзей, приветствуют знакомых или коллег, или с комфортом общаются с незнакомцами, они, как правило, чувствуют более сильную привязанность к своему сообществу и более выраженно испытывают «чувство места», которое и способствует этим формам социальной активности.</w:t>
      </w:r>
    </w:p>
    <w:p w:rsidR="009911E1" w:rsidRDefault="009911E1" w:rsidP="009911E1">
      <w:pPr>
        <w:ind w:firstLine="567"/>
        <w:jc w:val="both"/>
        <w:rPr>
          <w:rFonts w:ascii="Times New Roman" w:eastAsia="Times New Roman" w:hAnsi="Times New Roman" w:cs="Times New Roman"/>
          <w:bCs/>
          <w:color w:val="000000"/>
          <w:sz w:val="28"/>
          <w:szCs w:val="28"/>
        </w:rPr>
      </w:pPr>
    </w:p>
    <w:p w:rsidR="009911E1" w:rsidRDefault="009911E1" w:rsidP="009911E1">
      <w:pPr>
        <w:ind w:firstLine="567"/>
        <w:jc w:val="both"/>
        <w:rPr>
          <w:rFonts w:ascii="Times New Roman" w:eastAsia="Times New Roman" w:hAnsi="Times New Roman" w:cs="Times New Roman"/>
          <w:color w:val="000000"/>
          <w:sz w:val="28"/>
          <w:szCs w:val="28"/>
        </w:rPr>
      </w:pPr>
      <w:r w:rsidRPr="00B5499F">
        <w:rPr>
          <w:rFonts w:ascii="Times New Roman" w:eastAsia="Times New Roman" w:hAnsi="Times New Roman" w:cs="Times New Roman"/>
          <w:bCs/>
          <w:color w:val="000000"/>
          <w:sz w:val="28"/>
          <w:szCs w:val="28"/>
        </w:rPr>
        <w:t xml:space="preserve">В итоге реализации </w:t>
      </w:r>
      <w:r>
        <w:rPr>
          <w:rFonts w:ascii="Times New Roman" w:eastAsia="Times New Roman" w:hAnsi="Times New Roman" w:cs="Times New Roman"/>
          <w:bCs/>
          <w:color w:val="000000"/>
          <w:sz w:val="28"/>
          <w:szCs w:val="28"/>
        </w:rPr>
        <w:t>данной П</w:t>
      </w:r>
      <w:r w:rsidRPr="00B5499F">
        <w:rPr>
          <w:rFonts w:ascii="Times New Roman" w:eastAsia="Times New Roman" w:hAnsi="Times New Roman" w:cs="Times New Roman"/>
          <w:bCs/>
          <w:color w:val="000000"/>
          <w:sz w:val="28"/>
          <w:szCs w:val="28"/>
        </w:rPr>
        <w:t>рограммы при</w:t>
      </w:r>
      <w:r>
        <w:rPr>
          <w:rFonts w:ascii="Times New Roman" w:eastAsia="Times New Roman" w:hAnsi="Times New Roman" w:cs="Times New Roman"/>
          <w:color w:val="000000"/>
          <w:sz w:val="28"/>
          <w:szCs w:val="28"/>
        </w:rPr>
        <w:t xml:space="preserve"> сохранении традиционных направлений центра «Мир молодежи», будут созданы цельные Локации, каждая из которых отвечает одному из приоритетных направлений молодёжной политики (содействие развитию активной жизненной позиции, поддержка молодой семьи, содействие ЗОЖ). Основной принцип состоит в том, чтобы в каждой отдельно взятой Локации Центра молодой человек мог получить максимально возможный спектр услуг по выбранной им ключевой теме: молодая семья, спорт, искусство, прикладные технологии, саморазвитие. </w:t>
      </w:r>
    </w:p>
    <w:p w:rsidR="002D4F21" w:rsidRDefault="009911E1">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B0AEC">
        <w:rPr>
          <w:rFonts w:ascii="Times New Roman" w:eastAsia="Times New Roman" w:hAnsi="Times New Roman" w:cs="Times New Roman"/>
          <w:sz w:val="28"/>
          <w:szCs w:val="28"/>
        </w:rPr>
        <w:t xml:space="preserve"> 2021-2023 </w:t>
      </w:r>
      <w:proofErr w:type="spellStart"/>
      <w:r w:rsidR="004B0AEC">
        <w:rPr>
          <w:rFonts w:ascii="Times New Roman" w:eastAsia="Times New Roman" w:hAnsi="Times New Roman" w:cs="Times New Roman"/>
          <w:sz w:val="28"/>
          <w:szCs w:val="28"/>
        </w:rPr>
        <w:t>г.г</w:t>
      </w:r>
      <w:proofErr w:type="spellEnd"/>
      <w:r w:rsidR="004B0AEC">
        <w:rPr>
          <w:rFonts w:ascii="Times New Roman" w:eastAsia="Times New Roman" w:hAnsi="Times New Roman" w:cs="Times New Roman"/>
          <w:sz w:val="28"/>
          <w:szCs w:val="28"/>
        </w:rPr>
        <w:t xml:space="preserve">. в Центре «Мир молодежи» запланировано </w:t>
      </w:r>
      <w:r w:rsidR="00AF4798">
        <w:rPr>
          <w:rFonts w:ascii="Times New Roman" w:eastAsia="Times New Roman" w:hAnsi="Times New Roman" w:cs="Times New Roman"/>
          <w:sz w:val="28"/>
          <w:szCs w:val="28"/>
        </w:rPr>
        <w:t xml:space="preserve">создание новых пространств, а также </w:t>
      </w:r>
      <w:r w:rsidR="004B0AEC">
        <w:rPr>
          <w:rFonts w:ascii="Times New Roman" w:eastAsia="Times New Roman" w:hAnsi="Times New Roman" w:cs="Times New Roman"/>
          <w:sz w:val="28"/>
          <w:szCs w:val="28"/>
        </w:rPr>
        <w:t xml:space="preserve">открытие и развитие трех пространств: </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Молодежное пространство «</w:t>
      </w:r>
      <w:proofErr w:type="spellStart"/>
      <w:r>
        <w:rPr>
          <w:rFonts w:ascii="Times New Roman" w:eastAsia="Times New Roman" w:hAnsi="Times New Roman" w:cs="Times New Roman"/>
          <w:sz w:val="28"/>
          <w:szCs w:val="28"/>
        </w:rPr>
        <w:t>Jam</w:t>
      </w:r>
      <w:proofErr w:type="spellEnd"/>
      <w:r>
        <w:rPr>
          <w:rFonts w:ascii="Times New Roman" w:eastAsia="Times New Roman" w:hAnsi="Times New Roman" w:cs="Times New Roman"/>
          <w:sz w:val="28"/>
          <w:szCs w:val="28"/>
        </w:rPr>
        <w:t>»</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Семейное пространство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w:t>
      </w:r>
      <w:proofErr w:type="spellEnd"/>
      <w:r w:rsidR="009911E1">
        <w:rPr>
          <w:rFonts w:ascii="Times New Roman" w:eastAsia="Times New Roman" w:hAnsi="Times New Roman" w:cs="Times New Roman"/>
          <w:sz w:val="28"/>
          <w:szCs w:val="28"/>
          <w:lang w:val="en-US"/>
        </w:rPr>
        <w:t>u</w:t>
      </w:r>
      <w:proofErr w:type="spellStart"/>
      <w:r>
        <w:rPr>
          <w:rFonts w:ascii="Times New Roman" w:eastAsia="Times New Roman" w:hAnsi="Times New Roman" w:cs="Times New Roman"/>
          <w:sz w:val="28"/>
          <w:szCs w:val="28"/>
        </w:rPr>
        <w:t>se</w:t>
      </w:r>
      <w:proofErr w:type="spellEnd"/>
      <w:r>
        <w:rPr>
          <w:rFonts w:ascii="Times New Roman" w:eastAsia="Times New Roman" w:hAnsi="Times New Roman" w:cs="Times New Roman"/>
          <w:sz w:val="28"/>
          <w:szCs w:val="28"/>
        </w:rPr>
        <w:t>»</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Семейное пространство «АРТ-топ» (Активная Родительская Территория)</w:t>
      </w:r>
    </w:p>
    <w:p w:rsidR="002D4F21" w:rsidRDefault="002D4F21">
      <w:pPr>
        <w:spacing w:after="160"/>
        <w:ind w:firstLine="567"/>
        <w:jc w:val="both"/>
        <w:rPr>
          <w:rFonts w:ascii="Times New Roman" w:eastAsia="Times New Roman" w:hAnsi="Times New Roman" w:cs="Times New Roman"/>
          <w:b/>
          <w:sz w:val="28"/>
          <w:szCs w:val="28"/>
        </w:rPr>
      </w:pPr>
    </w:p>
    <w:p w:rsidR="00FF57BC" w:rsidRDefault="00FF57BC">
      <w:pPr>
        <w:spacing w:after="160"/>
        <w:ind w:firstLine="567"/>
        <w:jc w:val="both"/>
        <w:rPr>
          <w:rFonts w:ascii="Times New Roman" w:eastAsia="Times New Roman" w:hAnsi="Times New Roman" w:cs="Times New Roman"/>
          <w:b/>
          <w:sz w:val="28"/>
          <w:szCs w:val="28"/>
        </w:rPr>
      </w:pPr>
    </w:p>
    <w:p w:rsidR="002D4F21" w:rsidRDefault="004B0AEC">
      <w:pPr>
        <w:spacing w:after="16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Молодежное пространство «</w:t>
      </w:r>
      <w:proofErr w:type="spellStart"/>
      <w:r>
        <w:rPr>
          <w:rFonts w:ascii="Times New Roman" w:eastAsia="Times New Roman" w:hAnsi="Times New Roman" w:cs="Times New Roman"/>
          <w:b/>
          <w:sz w:val="28"/>
          <w:szCs w:val="28"/>
        </w:rPr>
        <w:t>Jam</w:t>
      </w:r>
      <w:proofErr w:type="spellEnd"/>
      <w:r>
        <w:rPr>
          <w:rFonts w:ascii="Times New Roman" w:eastAsia="Times New Roman" w:hAnsi="Times New Roman" w:cs="Times New Roman"/>
          <w:b/>
          <w:sz w:val="28"/>
          <w:szCs w:val="28"/>
        </w:rPr>
        <w:t>»</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2019 года Центром «Мир молодежи» ведется работа по популяризации науки среди молодежи. Согласно новым тенденциям в обществе, сегодня модно быть образованным человеком, а процессы знакомства с новыми знаниями становятся одним из самых популярных видов досуга молодежи. Теперь молодые люди представляют свой отдых и развлечения не только интересными, но и полезными. Отвечая современным трендам на интеллектуальный досуг, Центр «Мир молодежи» становится открытой площадкой для развития научно-популярного направления и наукоемкого искусства.</w:t>
      </w:r>
    </w:p>
    <w:p w:rsidR="002D4F21" w:rsidRDefault="004B0AEC">
      <w:pPr>
        <w:spacing w:after="160"/>
        <w:ind w:firstLine="567"/>
        <w:jc w:val="both"/>
        <w:rPr>
          <w:rFonts w:ascii="Times New Roman" w:eastAsia="Times New Roman" w:hAnsi="Times New Roman" w:cs="Times New Roman"/>
          <w:sz w:val="28"/>
          <w:szCs w:val="28"/>
        </w:rPr>
      </w:pPr>
      <w:bookmarkStart w:id="14" w:name="_heading=h.d96ornj3g4ht" w:colFirst="0" w:colLast="0"/>
      <w:bookmarkEnd w:id="14"/>
      <w:r>
        <w:rPr>
          <w:rFonts w:ascii="Times New Roman" w:eastAsia="Times New Roman" w:hAnsi="Times New Roman" w:cs="Times New Roman"/>
          <w:sz w:val="28"/>
          <w:szCs w:val="28"/>
        </w:rPr>
        <w:t>Рассмотрим основные направления работы уже реализуемые к моменту вступления в силу данной Программы развития Центра.</w:t>
      </w:r>
    </w:p>
    <w:p w:rsidR="002D4F21" w:rsidRDefault="004B0AEC">
      <w:pPr>
        <w:spacing w:after="160"/>
        <w:ind w:firstLine="567"/>
        <w:jc w:val="both"/>
        <w:rPr>
          <w:rFonts w:ascii="Times New Roman" w:eastAsia="Times New Roman" w:hAnsi="Times New Roman" w:cs="Times New Roman"/>
          <w:sz w:val="28"/>
          <w:szCs w:val="28"/>
        </w:rPr>
      </w:pPr>
      <w:bookmarkStart w:id="15" w:name="_heading=h.9zhrt4c6owi1" w:colFirst="0" w:colLast="0"/>
      <w:bookmarkEnd w:id="15"/>
      <w:r>
        <w:rPr>
          <w:rFonts w:ascii="Times New Roman" w:eastAsia="Times New Roman" w:hAnsi="Times New Roman" w:cs="Times New Roman"/>
          <w:sz w:val="28"/>
          <w:szCs w:val="28"/>
        </w:rPr>
        <w:t xml:space="preserve">Занятия в основном </w:t>
      </w:r>
      <w:r>
        <w:rPr>
          <w:rFonts w:ascii="Times New Roman" w:eastAsia="Times New Roman" w:hAnsi="Times New Roman" w:cs="Times New Roman"/>
          <w:b/>
          <w:sz w:val="28"/>
          <w:szCs w:val="28"/>
        </w:rPr>
        <w:t>отделе «КЮТ»</w:t>
      </w:r>
      <w:r>
        <w:rPr>
          <w:rFonts w:ascii="Times New Roman" w:eastAsia="Times New Roman" w:hAnsi="Times New Roman" w:cs="Times New Roman"/>
          <w:sz w:val="28"/>
          <w:szCs w:val="28"/>
        </w:rPr>
        <w:t xml:space="preserve">, которые очень популярны среди воспитанников центра, фактически содействуют ориентированию на рынке труда подростков и молодежи, поскольку многие из выпускников </w:t>
      </w:r>
      <w:r w:rsidR="001B4C14">
        <w:rPr>
          <w:rFonts w:ascii="Times New Roman" w:eastAsia="Times New Roman" w:hAnsi="Times New Roman" w:cs="Times New Roman"/>
          <w:sz w:val="28"/>
          <w:szCs w:val="28"/>
        </w:rPr>
        <w:t xml:space="preserve">отдела </w:t>
      </w:r>
      <w:r>
        <w:rPr>
          <w:rFonts w:ascii="Times New Roman" w:eastAsia="Times New Roman" w:hAnsi="Times New Roman" w:cs="Times New Roman"/>
          <w:sz w:val="28"/>
          <w:szCs w:val="28"/>
        </w:rPr>
        <w:t>продолжают учебу в престижных вузах и колледжах страны по специальностям, избранным в клубных формированиях Клуба юных техников.</w:t>
      </w:r>
    </w:p>
    <w:p w:rsidR="002D4F21" w:rsidRDefault="001B4C14">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w:t>
      </w:r>
      <w:r w:rsidR="004B0AEC">
        <w:rPr>
          <w:rFonts w:ascii="Times New Roman" w:eastAsia="Times New Roman" w:hAnsi="Times New Roman" w:cs="Times New Roman"/>
          <w:sz w:val="28"/>
          <w:szCs w:val="28"/>
        </w:rPr>
        <w:t xml:space="preserve"> 2019 году в ОО «КЮТ» (пр. </w:t>
      </w:r>
      <w:proofErr w:type="spellStart"/>
      <w:r w:rsidR="004B0AEC">
        <w:rPr>
          <w:rFonts w:ascii="Times New Roman" w:eastAsia="Times New Roman" w:hAnsi="Times New Roman" w:cs="Times New Roman"/>
          <w:sz w:val="28"/>
          <w:szCs w:val="28"/>
        </w:rPr>
        <w:t>ак</w:t>
      </w:r>
      <w:proofErr w:type="spellEnd"/>
      <w:r w:rsidR="004B0AEC">
        <w:rPr>
          <w:rFonts w:ascii="Times New Roman" w:eastAsia="Times New Roman" w:hAnsi="Times New Roman" w:cs="Times New Roman"/>
          <w:sz w:val="28"/>
          <w:szCs w:val="28"/>
        </w:rPr>
        <w:t xml:space="preserve">. </w:t>
      </w:r>
      <w:proofErr w:type="spellStart"/>
      <w:r w:rsidR="004B0AEC">
        <w:rPr>
          <w:rFonts w:ascii="Times New Roman" w:eastAsia="Times New Roman" w:hAnsi="Times New Roman" w:cs="Times New Roman"/>
          <w:sz w:val="28"/>
          <w:szCs w:val="28"/>
        </w:rPr>
        <w:t>Ржанова</w:t>
      </w:r>
      <w:proofErr w:type="spellEnd"/>
      <w:r w:rsidR="004B0AEC">
        <w:rPr>
          <w:rFonts w:ascii="Times New Roman" w:eastAsia="Times New Roman" w:hAnsi="Times New Roman" w:cs="Times New Roman"/>
          <w:sz w:val="28"/>
          <w:szCs w:val="28"/>
        </w:rPr>
        <w:t xml:space="preserve"> д. 1) состоялся мастер-класс «Научно-техническое творчество молодёжи: занимательная робототехника». Целью мероприятия являлась демонстрация возможности вовлечения молодежи в научно-техническое творчество через занятия робототехникой. В процессе проведения мастер-класса было показано программирование робота для движения по линии. Нововведения по итогам мастер-класса: участники пришли к пониманию того, что робототехника в современных условиях является одним из перспективных направлений организации досуга молодёжи. Участие молодежи в научно-технических занятиях и мероприятиях - важный шаг в процессе формирования здорового образа мышления молодых людей. Участники пришли к выводу, что необходимо информировать специалистов, работающих с молодежью, о различных направлениях робототехники и формах работы с молодежью по научно-техническому творчеству с использованием роботов, повышать знания специалистов в области организации и проведении занятий и соревнований</w:t>
      </w:r>
      <w:r>
        <w:rPr>
          <w:rFonts w:ascii="Times New Roman" w:eastAsia="Times New Roman" w:hAnsi="Times New Roman" w:cs="Times New Roman"/>
          <w:sz w:val="28"/>
          <w:szCs w:val="28"/>
        </w:rPr>
        <w:t>.</w:t>
      </w:r>
    </w:p>
    <w:p w:rsidR="00AF4903" w:rsidRDefault="001B4C14">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AF4903" w:rsidRPr="00AF4903">
        <w:rPr>
          <w:rFonts w:ascii="Times New Roman" w:eastAsia="Times New Roman" w:hAnsi="Times New Roman" w:cs="Times New Roman"/>
          <w:sz w:val="28"/>
          <w:szCs w:val="28"/>
        </w:rPr>
        <w:t xml:space="preserve"> </w:t>
      </w:r>
      <w:r w:rsidR="00AF4903">
        <w:rPr>
          <w:rFonts w:ascii="Times New Roman" w:eastAsia="Times New Roman" w:hAnsi="Times New Roman" w:cs="Times New Roman"/>
          <w:sz w:val="28"/>
          <w:szCs w:val="28"/>
        </w:rPr>
        <w:t>Постоянно увеличивается количество воспитанников в КФ «Лаборатория астрономии», это связано с тем, что а</w:t>
      </w:r>
      <w:r w:rsidR="004B0AEC">
        <w:rPr>
          <w:rFonts w:ascii="Times New Roman" w:eastAsia="Times New Roman" w:hAnsi="Times New Roman" w:cs="Times New Roman"/>
          <w:sz w:val="28"/>
          <w:szCs w:val="28"/>
        </w:rPr>
        <w:t>строномия – наука, оказывающая значительное влияние на формирование мировоззрения</w:t>
      </w:r>
      <w:r w:rsidR="00AF4903">
        <w:rPr>
          <w:rFonts w:ascii="Times New Roman" w:eastAsia="Times New Roman" w:hAnsi="Times New Roman" w:cs="Times New Roman"/>
          <w:sz w:val="28"/>
          <w:szCs w:val="28"/>
        </w:rPr>
        <w:t>, о</w:t>
      </w:r>
      <w:r w:rsidR="004B0AEC">
        <w:rPr>
          <w:rFonts w:ascii="Times New Roman" w:eastAsia="Times New Roman" w:hAnsi="Times New Roman" w:cs="Times New Roman"/>
          <w:sz w:val="28"/>
          <w:szCs w:val="28"/>
        </w:rPr>
        <w:t xml:space="preserve">на дает представление о мире, </w:t>
      </w:r>
      <w:r w:rsidR="00AF4903">
        <w:rPr>
          <w:rFonts w:ascii="Times New Roman" w:eastAsia="Times New Roman" w:hAnsi="Times New Roman" w:cs="Times New Roman"/>
          <w:sz w:val="28"/>
          <w:szCs w:val="28"/>
        </w:rPr>
        <w:t xml:space="preserve">о роли человека во </w:t>
      </w:r>
      <w:r w:rsidR="004B0AEC">
        <w:rPr>
          <w:rFonts w:ascii="Times New Roman" w:eastAsia="Times New Roman" w:hAnsi="Times New Roman" w:cs="Times New Roman"/>
          <w:sz w:val="28"/>
          <w:szCs w:val="28"/>
        </w:rPr>
        <w:t>Вселенной</w:t>
      </w:r>
      <w:r w:rsidR="00AF4903">
        <w:rPr>
          <w:rFonts w:ascii="Times New Roman" w:eastAsia="Times New Roman" w:hAnsi="Times New Roman" w:cs="Times New Roman"/>
          <w:sz w:val="28"/>
          <w:szCs w:val="28"/>
        </w:rPr>
        <w:t>. В</w:t>
      </w:r>
      <w:r w:rsidR="004B0AEC">
        <w:rPr>
          <w:rFonts w:ascii="Times New Roman" w:eastAsia="Times New Roman" w:hAnsi="Times New Roman" w:cs="Times New Roman"/>
          <w:sz w:val="28"/>
          <w:szCs w:val="28"/>
        </w:rPr>
        <w:t xml:space="preserve"> 1990-х уроки астрономии в школах были упразднены</w:t>
      </w:r>
      <w:r>
        <w:rPr>
          <w:rFonts w:ascii="Times New Roman" w:eastAsia="Times New Roman" w:hAnsi="Times New Roman" w:cs="Times New Roman"/>
          <w:sz w:val="28"/>
          <w:szCs w:val="28"/>
        </w:rPr>
        <w:t xml:space="preserve">, и в результате, </w:t>
      </w:r>
      <w:proofErr w:type="gramStart"/>
      <w:r>
        <w:rPr>
          <w:rFonts w:ascii="Times New Roman" w:eastAsia="Times New Roman" w:hAnsi="Times New Roman" w:cs="Times New Roman"/>
          <w:sz w:val="28"/>
          <w:szCs w:val="28"/>
        </w:rPr>
        <w:t>согласно опросам</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ВЦИОМ, молодежь имеет очень низкий уровень знаний в области астрономии. </w:t>
      </w:r>
      <w:r w:rsidR="004B0AEC">
        <w:rPr>
          <w:rFonts w:ascii="Times New Roman" w:eastAsia="Times New Roman" w:hAnsi="Times New Roman" w:cs="Times New Roman"/>
          <w:sz w:val="28"/>
          <w:szCs w:val="28"/>
        </w:rPr>
        <w:t xml:space="preserve">Не каждый школьник или студент может назвать больше трёх-четырёх фамилий выдающихся космонавтов или перечислить все планеты Солнечной системы. По этой причине в 2017 году астрономия вернулась в школы, но повысить интерес к Космосу можно не только в рамках школьной программы, но и </w:t>
      </w:r>
      <w:r w:rsidR="00D06DE7">
        <w:rPr>
          <w:rFonts w:ascii="Times New Roman" w:eastAsia="Times New Roman" w:hAnsi="Times New Roman" w:cs="Times New Roman"/>
          <w:sz w:val="28"/>
          <w:szCs w:val="28"/>
        </w:rPr>
        <w:t xml:space="preserve">через </w:t>
      </w:r>
      <w:r w:rsidR="004B0AEC">
        <w:rPr>
          <w:rFonts w:ascii="Times New Roman" w:eastAsia="Times New Roman" w:hAnsi="Times New Roman" w:cs="Times New Roman"/>
          <w:sz w:val="28"/>
          <w:szCs w:val="28"/>
        </w:rPr>
        <w:t>демонстраци</w:t>
      </w:r>
      <w:r w:rsidR="00D06DE7">
        <w:rPr>
          <w:rFonts w:ascii="Times New Roman" w:eastAsia="Times New Roman" w:hAnsi="Times New Roman" w:cs="Times New Roman"/>
          <w:sz w:val="28"/>
          <w:szCs w:val="28"/>
        </w:rPr>
        <w:t>ю</w:t>
      </w:r>
      <w:r w:rsidR="004B0AEC">
        <w:rPr>
          <w:rFonts w:ascii="Times New Roman" w:eastAsia="Times New Roman" w:hAnsi="Times New Roman" w:cs="Times New Roman"/>
          <w:sz w:val="28"/>
          <w:szCs w:val="28"/>
        </w:rPr>
        <w:t xml:space="preserve"> возможностей любительской астрономии </w:t>
      </w:r>
      <w:r w:rsidR="00D06DE7">
        <w:rPr>
          <w:rFonts w:ascii="Times New Roman" w:eastAsia="Times New Roman" w:hAnsi="Times New Roman" w:cs="Times New Roman"/>
          <w:sz w:val="28"/>
          <w:szCs w:val="28"/>
        </w:rPr>
        <w:t>как</w:t>
      </w:r>
      <w:r w:rsidR="004B0AEC">
        <w:rPr>
          <w:rFonts w:ascii="Times New Roman" w:eastAsia="Times New Roman" w:hAnsi="Times New Roman" w:cs="Times New Roman"/>
          <w:sz w:val="28"/>
          <w:szCs w:val="28"/>
        </w:rPr>
        <w:t xml:space="preserve"> для удовлетворения любознательности</w:t>
      </w:r>
      <w:r w:rsidR="00D06DE7">
        <w:rPr>
          <w:rFonts w:ascii="Times New Roman" w:eastAsia="Times New Roman" w:hAnsi="Times New Roman" w:cs="Times New Roman"/>
          <w:sz w:val="28"/>
          <w:szCs w:val="28"/>
        </w:rPr>
        <w:t xml:space="preserve"> так</w:t>
      </w:r>
      <w:r w:rsidR="004B0AEC">
        <w:rPr>
          <w:rFonts w:ascii="Times New Roman" w:eastAsia="Times New Roman" w:hAnsi="Times New Roman" w:cs="Times New Roman"/>
          <w:sz w:val="28"/>
          <w:szCs w:val="28"/>
        </w:rPr>
        <w:t xml:space="preserve"> и для внесения реального вклада в научные знания. </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по астрономии ведет незаурядный человек, профессионал своего дела кандидат физико-математических наук, научный сотрудник лаборатории вычислительной аэродинамики Института теоретической и прикладной механики им. С. А. Христиановича СО РАН (Новосибирск), доцент Новосибирского государственного педагогического университета Дмитрий Борисович Эпштейн. У него есть публикации в журнале «Наука из первых рук», авторские лекции по астрономии, он ведет открытый сайт Астрономической лаборатории клуба юных техников, где, в частности, еженедельно публикует с воспитанниками астрономический календарь.</w:t>
      </w:r>
      <w:r w:rsidR="00D06DE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Своими знаниями и энтузиазмом он и привлекает к занятиям астрономией молодежь. </w:t>
      </w:r>
    </w:p>
    <w:p w:rsidR="002D4F21" w:rsidRDefault="00D06DE7">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B0AEC">
        <w:rPr>
          <w:rFonts w:ascii="Times New Roman" w:eastAsia="Times New Roman" w:hAnsi="Times New Roman" w:cs="Times New Roman"/>
          <w:sz w:val="28"/>
          <w:szCs w:val="28"/>
        </w:rPr>
        <w:t>Также успешно развивается долгосрочный проект «Археология PRO». В группе ВК проекта состоят 550 участников. С целью популяризации археологической и исторической науки, обсуждения и обмена опытом, презентации деятельности молодежных археологических клубов, юных исследователей Новосибирской области в рамках проекта ежегодно проводится Молодежная археологическая конференция. Участие в ней принимают молодые археологи, члены археологических клубов и объединений, археологических отрядов, институтов СО РАН и НГУ, кандидаты и доктора наук. Налажено активное взаимодействие с ИАЭТ СО РАН и другими учреждениями, занимающимися просветительской работой по археологии, создано информационное поле проекта.</w:t>
      </w:r>
    </w:p>
    <w:p w:rsidR="002D4F21" w:rsidRDefault="002D4F21">
      <w:pPr>
        <w:spacing w:after="160"/>
        <w:ind w:firstLine="567"/>
        <w:jc w:val="both"/>
        <w:rPr>
          <w:rFonts w:ascii="Times New Roman" w:eastAsia="Times New Roman" w:hAnsi="Times New Roman" w:cs="Times New Roman"/>
          <w:sz w:val="28"/>
          <w:szCs w:val="28"/>
        </w:rPr>
      </w:pP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очевидно, что молодые люди нуждаются </w:t>
      </w:r>
      <w:proofErr w:type="gramStart"/>
      <w:r>
        <w:rPr>
          <w:rFonts w:ascii="Times New Roman" w:eastAsia="Times New Roman" w:hAnsi="Times New Roman" w:cs="Times New Roman"/>
          <w:sz w:val="28"/>
          <w:szCs w:val="28"/>
        </w:rPr>
        <w:t>в  месте</w:t>
      </w:r>
      <w:proofErr w:type="gramEnd"/>
      <w:r>
        <w:rPr>
          <w:rFonts w:ascii="Times New Roman" w:eastAsia="Times New Roman" w:hAnsi="Times New Roman" w:cs="Times New Roman"/>
          <w:sz w:val="28"/>
          <w:szCs w:val="28"/>
        </w:rPr>
        <w:t xml:space="preserve"> для проведения полезного и интересного досуга, общения, творческого и научного обмена. Таким местом может стать молодежный центр, если создать</w:t>
      </w:r>
      <w:r w:rsidR="00D06DE7">
        <w:rPr>
          <w:rFonts w:ascii="Times New Roman" w:eastAsia="Times New Roman" w:hAnsi="Times New Roman" w:cs="Times New Roman"/>
          <w:sz w:val="28"/>
          <w:szCs w:val="28"/>
        </w:rPr>
        <w:t xml:space="preserve"> в </w:t>
      </w:r>
      <w:proofErr w:type="gramStart"/>
      <w:r w:rsidR="00D06DE7">
        <w:rPr>
          <w:rFonts w:ascii="Times New Roman" w:eastAsia="Times New Roman" w:hAnsi="Times New Roman" w:cs="Times New Roman"/>
          <w:sz w:val="28"/>
          <w:szCs w:val="28"/>
        </w:rPr>
        <w:t xml:space="preserve">нем </w:t>
      </w:r>
      <w:r>
        <w:rPr>
          <w:rFonts w:ascii="Times New Roman" w:eastAsia="Times New Roman" w:hAnsi="Times New Roman" w:cs="Times New Roman"/>
          <w:sz w:val="28"/>
          <w:szCs w:val="28"/>
        </w:rPr>
        <w:t xml:space="preserve"> комфортные</w:t>
      </w:r>
      <w:proofErr w:type="gramEnd"/>
      <w:r>
        <w:rPr>
          <w:rFonts w:ascii="Times New Roman" w:eastAsia="Times New Roman" w:hAnsi="Times New Roman" w:cs="Times New Roman"/>
          <w:sz w:val="28"/>
          <w:szCs w:val="28"/>
        </w:rPr>
        <w:t xml:space="preserve"> условия для пребывания, обеспечить беспрепятственный доступ в помещение, качественно организовать занятия, зажечь огонёк исследовательской деятельности.</w:t>
      </w:r>
    </w:p>
    <w:p w:rsidR="002D4F21" w:rsidRDefault="004B0AEC">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Сейчас требуется многофункциональное место, где молодой человек сможет найти себе занятие, которое нравится именно ему, которое никто не навязывает; место, где можно найти друзей со схожими интересами, делиться опытом и перенимать положительный опыт от старших наставников. </w:t>
      </w:r>
    </w:p>
    <w:p w:rsidR="002D4F21" w:rsidRDefault="00D06DE7">
      <w:pPr>
        <w:shd w:val="clear" w:color="auto" w:fill="FFFFFF"/>
        <w:spacing w:before="240" w:after="24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Необходимо</w:t>
      </w:r>
      <w:r w:rsidR="004B0AEC">
        <w:rPr>
          <w:rFonts w:ascii="Times New Roman" w:eastAsia="Times New Roman" w:hAnsi="Times New Roman" w:cs="Times New Roman"/>
          <w:sz w:val="28"/>
          <w:szCs w:val="28"/>
        </w:rPr>
        <w:t xml:space="preserve"> сделать исследовательскую среду доступной для каждого посетителя и организовать место, свободное от формальных рамок работы, где молодежь хотела бы проводить свободное время с пользой в кругу друзей и единомышленников. В 2020 год Центр «Мир молодежи» уже провел работу по созданию такого пространства в основном отделе “Эврика”, где само название отсылает к радости научных открытий, 2021-2023 </w:t>
      </w:r>
      <w:proofErr w:type="spellStart"/>
      <w:r w:rsidR="004B0AEC">
        <w:rPr>
          <w:rFonts w:ascii="Times New Roman" w:eastAsia="Times New Roman" w:hAnsi="Times New Roman" w:cs="Times New Roman"/>
          <w:sz w:val="28"/>
          <w:szCs w:val="28"/>
        </w:rPr>
        <w:t>г.г</w:t>
      </w:r>
      <w:proofErr w:type="spellEnd"/>
      <w:r w:rsidR="004B0AEC">
        <w:rPr>
          <w:rFonts w:ascii="Times New Roman" w:eastAsia="Times New Roman" w:hAnsi="Times New Roman" w:cs="Times New Roman"/>
          <w:sz w:val="28"/>
          <w:szCs w:val="28"/>
        </w:rPr>
        <w:t>. станут годами его активного наполнения и развития</w:t>
      </w:r>
      <w:r>
        <w:rPr>
          <w:rFonts w:ascii="Times New Roman" w:eastAsia="Times New Roman" w:hAnsi="Times New Roman" w:cs="Times New Roman"/>
          <w:sz w:val="28"/>
          <w:szCs w:val="28"/>
        </w:rPr>
        <w:t xml:space="preserve"> - </w:t>
      </w:r>
      <w:r w:rsidR="004B0AEC" w:rsidRPr="00D06DE7">
        <w:rPr>
          <w:rFonts w:ascii="Times New Roman" w:eastAsia="Times New Roman" w:hAnsi="Times New Roman" w:cs="Times New Roman"/>
          <w:bCs/>
          <w:sz w:val="28"/>
          <w:szCs w:val="28"/>
        </w:rPr>
        <w:t xml:space="preserve">Это молодежное пространство </w:t>
      </w:r>
      <w:r w:rsidR="004B0AEC" w:rsidRPr="00D06DE7">
        <w:rPr>
          <w:rFonts w:ascii="Times New Roman" w:eastAsia="Times New Roman" w:hAnsi="Times New Roman" w:cs="Times New Roman"/>
          <w:b/>
          <w:sz w:val="28"/>
          <w:szCs w:val="28"/>
          <w:highlight w:val="white"/>
        </w:rPr>
        <w:t>«</w:t>
      </w:r>
      <w:proofErr w:type="spellStart"/>
      <w:r w:rsidR="004B0AEC" w:rsidRPr="00D06DE7">
        <w:rPr>
          <w:rFonts w:ascii="Times New Roman" w:eastAsia="Times New Roman" w:hAnsi="Times New Roman" w:cs="Times New Roman"/>
          <w:b/>
          <w:sz w:val="28"/>
          <w:szCs w:val="28"/>
          <w:highlight w:val="white"/>
        </w:rPr>
        <w:t>Jam</w:t>
      </w:r>
      <w:proofErr w:type="spellEnd"/>
      <w:r w:rsidR="004B0AEC" w:rsidRPr="00D06DE7">
        <w:rPr>
          <w:rFonts w:ascii="Times New Roman" w:eastAsia="Times New Roman" w:hAnsi="Times New Roman" w:cs="Times New Roman"/>
          <w:b/>
          <w:sz w:val="28"/>
          <w:szCs w:val="28"/>
          <w:highlight w:val="white"/>
        </w:rPr>
        <w:t>»</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Пространство будет работать по трем направлениям: </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highlight w:val="white"/>
        </w:rPr>
        <w:t>- место для творческих вечеров и формата Джем-</w:t>
      </w:r>
      <w:proofErr w:type="spellStart"/>
      <w:r>
        <w:rPr>
          <w:rFonts w:ascii="Times New Roman" w:eastAsia="Times New Roman" w:hAnsi="Times New Roman" w:cs="Times New Roman"/>
          <w:sz w:val="28"/>
          <w:szCs w:val="28"/>
          <w:highlight w:val="white"/>
        </w:rPr>
        <w:t>сейшн</w:t>
      </w:r>
      <w:proofErr w:type="spellEnd"/>
      <w:r>
        <w:rPr>
          <w:rFonts w:ascii="Arial" w:eastAsia="Arial" w:hAnsi="Arial" w:cs="Arial"/>
          <w:sz w:val="21"/>
          <w:szCs w:val="21"/>
          <w:highlight w:val="white"/>
        </w:rPr>
        <w:t xml:space="preserve"> </w:t>
      </w:r>
      <w:r>
        <w:rPr>
          <w:rFonts w:ascii="Times New Roman" w:eastAsia="Times New Roman" w:hAnsi="Times New Roman" w:cs="Times New Roman"/>
          <w:sz w:val="28"/>
          <w:szCs w:val="28"/>
          <w:highlight w:val="white"/>
        </w:rPr>
        <w:t>(совместная последовательная индивидуальная и общая импровизация на заданную тему. Музыкальное действие, когда музыканты собираются и играют без особых приготовлений и определённого соглашения, либо когда взять инструмент и выступить может каждый из присутствующи</w:t>
      </w:r>
      <w:r w:rsidR="00A441B9">
        <w:rPr>
          <w:rFonts w:ascii="Times New Roman" w:eastAsia="Times New Roman" w:hAnsi="Times New Roman" w:cs="Times New Roman"/>
          <w:sz w:val="28"/>
          <w:szCs w:val="28"/>
        </w:rPr>
        <w:t>х)</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 место популяризации науки через проведение открытых научно-популярных лекций, выставок моделей технического искусства (</w:t>
      </w:r>
      <w:r>
        <w:rPr>
          <w:rFonts w:ascii="Times New Roman" w:eastAsia="Times New Roman" w:hAnsi="Times New Roman" w:cs="Times New Roman"/>
          <w:color w:val="000000"/>
          <w:sz w:val="28"/>
          <w:szCs w:val="28"/>
          <w:highlight w:val="white"/>
        </w:rPr>
        <w:t xml:space="preserve">в 2020 году работа данного направления обозначена в социальных </w:t>
      </w:r>
      <w:proofErr w:type="gramStart"/>
      <w:r>
        <w:rPr>
          <w:rFonts w:ascii="Times New Roman" w:eastAsia="Times New Roman" w:hAnsi="Times New Roman" w:cs="Times New Roman"/>
          <w:color w:val="000000"/>
          <w:sz w:val="28"/>
          <w:szCs w:val="28"/>
          <w:highlight w:val="white"/>
        </w:rPr>
        <w:t>сетях  уникальными</w:t>
      </w:r>
      <w:proofErr w:type="gram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хэштегами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вмирекрасивойнауки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лабораторияискусства</w:t>
      </w:r>
      <w:proofErr w:type="spellEnd"/>
      <w:r>
        <w:rPr>
          <w:rFonts w:ascii="Times New Roman" w:eastAsia="Times New Roman" w:hAnsi="Times New Roman" w:cs="Times New Roman"/>
          <w:color w:val="000000"/>
          <w:sz w:val="28"/>
          <w:szCs w:val="28"/>
          <w:highlight w:val="white"/>
        </w:rPr>
        <w:t>)</w:t>
      </w:r>
    </w:p>
    <w:p w:rsidR="002D4F21" w:rsidRDefault="004B0AEC">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место для Трудового отряда «Вишня» («Вишневый джем»). </w:t>
      </w:r>
    </w:p>
    <w:p w:rsidR="002D4F21" w:rsidRDefault="002D4F21"/>
    <w:p w:rsidR="002D4F21" w:rsidRDefault="004B0AEC">
      <w:pPr>
        <w:spacing w:after="16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Jam</w:t>
      </w:r>
      <w:proofErr w:type="spell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 это</w:t>
      </w:r>
      <w:proofErr w:type="gramEnd"/>
      <w:r>
        <w:rPr>
          <w:rFonts w:ascii="Times New Roman" w:eastAsia="Times New Roman" w:hAnsi="Times New Roman" w:cs="Times New Roman"/>
          <w:sz w:val="28"/>
          <w:szCs w:val="28"/>
          <w:highlight w:val="white"/>
        </w:rPr>
        <w:t xml:space="preserve"> пространство, где молодые люди самостоятельно могут организовать и провести мероприятия, созда</w:t>
      </w:r>
      <w:r w:rsidR="00D06DE7">
        <w:rPr>
          <w:rFonts w:ascii="Times New Roman" w:eastAsia="Times New Roman" w:hAnsi="Times New Roman" w:cs="Times New Roman"/>
          <w:sz w:val="28"/>
          <w:szCs w:val="28"/>
          <w:highlight w:val="white"/>
        </w:rPr>
        <w:t>вая для себя</w:t>
      </w:r>
      <w:r>
        <w:rPr>
          <w:rFonts w:ascii="Times New Roman" w:eastAsia="Times New Roman" w:hAnsi="Times New Roman" w:cs="Times New Roman"/>
          <w:sz w:val="28"/>
          <w:szCs w:val="28"/>
          <w:highlight w:val="white"/>
        </w:rPr>
        <w:t xml:space="preserve"> комфортную внутреннюю атмосферу. </w:t>
      </w:r>
      <w:r w:rsidR="000567A8">
        <w:rPr>
          <w:rFonts w:ascii="Times New Roman" w:eastAsia="Times New Roman" w:hAnsi="Times New Roman" w:cs="Times New Roman"/>
          <w:sz w:val="28"/>
          <w:szCs w:val="28"/>
          <w:highlight w:val="white"/>
        </w:rPr>
        <w:t>П</w:t>
      </w:r>
      <w:r>
        <w:rPr>
          <w:rFonts w:ascii="Times New Roman" w:eastAsia="Times New Roman" w:hAnsi="Times New Roman" w:cs="Times New Roman"/>
          <w:sz w:val="28"/>
          <w:szCs w:val="28"/>
          <w:highlight w:val="white"/>
        </w:rPr>
        <w:t>ространство станет центром социальной активности молодых людей, даст возможность формирования сообществ по интересам, возможность местной творческой и интеллектуальной молодежи выступить перед аудиторией.</w:t>
      </w:r>
    </w:p>
    <w:p w:rsidR="002D4F21" w:rsidRDefault="004B0AEC">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В</w:t>
      </w:r>
      <w:r w:rsidR="000567A8">
        <w:rPr>
          <w:rFonts w:ascii="Times New Roman" w:eastAsia="Times New Roman" w:hAnsi="Times New Roman" w:cs="Times New Roman"/>
          <w:sz w:val="28"/>
          <w:szCs w:val="28"/>
        </w:rPr>
        <w:t xml:space="preserve"> </w:t>
      </w:r>
      <w:r w:rsidR="000567A8">
        <w:rPr>
          <w:rFonts w:ascii="Times New Roman" w:eastAsia="Times New Roman" w:hAnsi="Times New Roman" w:cs="Times New Roman"/>
          <w:sz w:val="28"/>
          <w:szCs w:val="28"/>
          <w:highlight w:val="white"/>
        </w:rPr>
        <w:t>«</w:t>
      </w:r>
      <w:proofErr w:type="spellStart"/>
      <w:r w:rsidR="000567A8">
        <w:rPr>
          <w:rFonts w:ascii="Times New Roman" w:eastAsia="Times New Roman" w:hAnsi="Times New Roman" w:cs="Times New Roman"/>
          <w:sz w:val="28"/>
          <w:szCs w:val="28"/>
          <w:highlight w:val="white"/>
        </w:rPr>
        <w:t>Jam</w:t>
      </w:r>
      <w:proofErr w:type="spellEnd"/>
      <w:r w:rsidR="000567A8">
        <w:rPr>
          <w:rFonts w:ascii="Times New Roman" w:eastAsia="Times New Roman" w:hAnsi="Times New Roman" w:cs="Times New Roman"/>
          <w:sz w:val="28"/>
          <w:szCs w:val="28"/>
          <w:highlight w:val="white"/>
        </w:rPr>
        <w:t>»</w:t>
      </w:r>
      <w:r w:rsidR="000567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исследовательская среда станет доступной для каждого посетителя (не обязательно быть постоянным воспитанником клубных формирований, выбирая только одно-два приоритетных направления), пространство станет местом, свободным от формальных рамок работы, где молодежь хо</w:t>
      </w:r>
      <w:r>
        <w:rPr>
          <w:rFonts w:ascii="Times New Roman" w:eastAsia="Times New Roman" w:hAnsi="Times New Roman" w:cs="Times New Roman"/>
          <w:sz w:val="28"/>
          <w:szCs w:val="28"/>
          <w:highlight w:val="white"/>
        </w:rPr>
        <w:t xml:space="preserve">тела бы проводить свободное время с пользой в кругу друзей и единомышленников. </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Наукоемкое искусство, транслируемое в рамках молодежного пространства, будет включать в себя работу по направлениям, которые уже </w:t>
      </w:r>
      <w:r>
        <w:rPr>
          <w:rFonts w:ascii="Times New Roman" w:eastAsia="Times New Roman" w:hAnsi="Times New Roman" w:cs="Times New Roman"/>
          <w:sz w:val="28"/>
          <w:szCs w:val="28"/>
        </w:rPr>
        <w:lastRenderedPageBreak/>
        <w:t xml:space="preserve">вызвали положительный отклик у наших посетителей (робототехника, 3D-моделирование, астрономия, археология). Регулярно будут запускаться анонсы о предстоящих выставках, лекциях, вебинарах и семинарах. А работа молодежного пространства в режиме коворкинга позволит всем желающим познакомиться и изучить модели и изобретения, создаваемые воспитанниками Клуба юных техников, которые будут представлены на стационарной выставке. </w:t>
      </w:r>
      <w:r>
        <w:rPr>
          <w:rFonts w:ascii="Times New Roman" w:eastAsia="Times New Roman" w:hAnsi="Times New Roman" w:cs="Times New Roman"/>
          <w:sz w:val="28"/>
          <w:szCs w:val="28"/>
          <w:highlight w:val="white"/>
        </w:rPr>
        <w:t>В перспективе намечено создание медиа-канала (youtube.com) для демонстрации в сети работ и моделей, созданных воспитанниками КЮТ.</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расширения направлений научно-популярного движения продолжается работа по поиску партнеров. Например, налажено сотрудничество со школой программирования «</w:t>
      </w:r>
      <w:proofErr w:type="spellStart"/>
      <w:r>
        <w:rPr>
          <w:rFonts w:ascii="Times New Roman" w:eastAsia="Times New Roman" w:hAnsi="Times New Roman" w:cs="Times New Roman"/>
          <w:sz w:val="28"/>
          <w:szCs w:val="28"/>
        </w:rPr>
        <w:t>Креативика</w:t>
      </w:r>
      <w:proofErr w:type="spellEnd"/>
      <w:r>
        <w:rPr>
          <w:rFonts w:ascii="Times New Roman" w:eastAsia="Times New Roman" w:hAnsi="Times New Roman" w:cs="Times New Roman"/>
          <w:sz w:val="28"/>
          <w:szCs w:val="28"/>
        </w:rPr>
        <w:t xml:space="preserve">». </w:t>
      </w:r>
    </w:p>
    <w:p w:rsidR="002D4F21" w:rsidRDefault="004B0AEC">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стоит забывать и о развитии творческого потенциала молодежи. Для организации культурного досуга в молодежном пространстве планируется привлечение творческих деятелей</w:t>
      </w:r>
      <w:r w:rsidR="000567A8">
        <w:rPr>
          <w:rFonts w:ascii="Times New Roman" w:eastAsia="Times New Roman" w:hAnsi="Times New Roman" w:cs="Times New Roman"/>
          <w:sz w:val="28"/>
          <w:szCs w:val="28"/>
        </w:rPr>
        <w:t xml:space="preserve">. Резидентами </w:t>
      </w:r>
      <w:r>
        <w:rPr>
          <w:rFonts w:ascii="Times New Roman" w:eastAsia="Times New Roman" w:hAnsi="Times New Roman" w:cs="Times New Roman"/>
          <w:sz w:val="28"/>
          <w:szCs w:val="28"/>
        </w:rPr>
        <w:t xml:space="preserve">пространства уже </w:t>
      </w:r>
      <w:r w:rsidR="000567A8">
        <w:rPr>
          <w:rFonts w:ascii="Times New Roman" w:eastAsia="Times New Roman" w:hAnsi="Times New Roman" w:cs="Times New Roman"/>
          <w:sz w:val="28"/>
          <w:szCs w:val="28"/>
        </w:rPr>
        <w:t>стала</w:t>
      </w:r>
      <w:r>
        <w:rPr>
          <w:rFonts w:ascii="Times New Roman" w:eastAsia="Times New Roman" w:hAnsi="Times New Roman" w:cs="Times New Roman"/>
          <w:sz w:val="28"/>
          <w:szCs w:val="28"/>
        </w:rPr>
        <w:t xml:space="preserve"> музыкальная группа, молодые поэты и несколько сольных исполнителей. Поиск новых артистов будет осуществляться регулярно, для того чтобы наполнять программу мероприятий молодежного пространства интересными формами досуга. </w:t>
      </w:r>
    </w:p>
    <w:p w:rsidR="002D4F21" w:rsidRDefault="004B0AEC">
      <w:pPr>
        <w:spacing w:after="16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Таким образом, мы получим современную универсальную модель </w:t>
      </w:r>
      <w:r>
        <w:rPr>
          <w:rFonts w:ascii="Times New Roman" w:eastAsia="Times New Roman" w:hAnsi="Times New Roman" w:cs="Times New Roman"/>
          <w:sz w:val="28"/>
          <w:szCs w:val="28"/>
          <w:highlight w:val="white"/>
        </w:rPr>
        <w:t>многофункционального пространства для восполнения потребности в коммуникациях, развитии творческого потенциала, повышения уровня культуры, социальной активности и интереса к науке среди молодежи города Новосибирска.</w:t>
      </w:r>
    </w:p>
    <w:p w:rsidR="002D4F21" w:rsidRDefault="002D4F21">
      <w:pPr>
        <w:spacing w:after="160"/>
        <w:ind w:firstLine="567"/>
        <w:jc w:val="both"/>
        <w:rPr>
          <w:rFonts w:ascii="Times New Roman" w:eastAsia="Times New Roman" w:hAnsi="Times New Roman" w:cs="Times New Roman"/>
          <w:sz w:val="28"/>
          <w:szCs w:val="28"/>
          <w:highlight w:val="white"/>
        </w:rPr>
      </w:pPr>
    </w:p>
    <w:p w:rsidR="002D4F21" w:rsidRPr="000567A8" w:rsidRDefault="004B0AEC">
      <w:pPr>
        <w:spacing w:after="160"/>
        <w:ind w:firstLine="567"/>
        <w:jc w:val="both"/>
        <w:rPr>
          <w:rFonts w:ascii="Times New Roman" w:eastAsia="Times New Roman" w:hAnsi="Times New Roman" w:cs="Times New Roman"/>
          <w:b/>
          <w:sz w:val="28"/>
          <w:szCs w:val="28"/>
        </w:rPr>
      </w:pPr>
      <w:r w:rsidRPr="000567A8">
        <w:rPr>
          <w:rFonts w:ascii="Times New Roman" w:eastAsia="Times New Roman" w:hAnsi="Times New Roman" w:cs="Times New Roman"/>
          <w:b/>
          <w:sz w:val="28"/>
          <w:szCs w:val="28"/>
        </w:rPr>
        <w:t>Семейное пространство «</w:t>
      </w:r>
      <w:proofErr w:type="spellStart"/>
      <w:r w:rsidRPr="000567A8">
        <w:rPr>
          <w:rFonts w:ascii="Times New Roman" w:eastAsia="Times New Roman" w:hAnsi="Times New Roman" w:cs="Times New Roman"/>
          <w:b/>
          <w:sz w:val="28"/>
          <w:szCs w:val="28"/>
        </w:rPr>
        <w:t>Mouse</w:t>
      </w:r>
      <w:proofErr w:type="spellEnd"/>
      <w:r w:rsidRPr="000567A8">
        <w:rPr>
          <w:rFonts w:ascii="Times New Roman" w:eastAsia="Times New Roman" w:hAnsi="Times New Roman" w:cs="Times New Roman"/>
          <w:b/>
          <w:sz w:val="28"/>
          <w:szCs w:val="28"/>
        </w:rPr>
        <w:t xml:space="preserve"> </w:t>
      </w:r>
      <w:proofErr w:type="spellStart"/>
      <w:r w:rsidRPr="000567A8">
        <w:rPr>
          <w:rFonts w:ascii="Times New Roman" w:eastAsia="Times New Roman" w:hAnsi="Times New Roman" w:cs="Times New Roman"/>
          <w:b/>
          <w:sz w:val="28"/>
          <w:szCs w:val="28"/>
        </w:rPr>
        <w:t>Нouse</w:t>
      </w:r>
      <w:proofErr w:type="spellEnd"/>
      <w:r w:rsidRPr="000567A8">
        <w:rPr>
          <w:rFonts w:ascii="Times New Roman" w:eastAsia="Times New Roman" w:hAnsi="Times New Roman" w:cs="Times New Roman"/>
          <w:b/>
          <w:sz w:val="28"/>
          <w:szCs w:val="28"/>
        </w:rPr>
        <w:t>»</w:t>
      </w:r>
    </w:p>
    <w:p w:rsidR="002D4F21" w:rsidRDefault="000567A8">
      <w:pPr>
        <w:spacing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пространства</w:t>
      </w:r>
      <w:r w:rsidR="004B0AEC">
        <w:rPr>
          <w:rFonts w:ascii="Times New Roman" w:eastAsia="Times New Roman" w:hAnsi="Times New Roman" w:cs="Times New Roman"/>
          <w:sz w:val="28"/>
          <w:szCs w:val="28"/>
        </w:rPr>
        <w:t xml:space="preserve"> </w:t>
      </w:r>
      <w:r w:rsidR="004B0AEC">
        <w:rPr>
          <w:rFonts w:ascii="Times New Roman" w:eastAsia="Times New Roman" w:hAnsi="Times New Roman" w:cs="Times New Roman"/>
          <w:sz w:val="28"/>
          <w:szCs w:val="28"/>
          <w:highlight w:val="white"/>
        </w:rPr>
        <w:t>«</w:t>
      </w:r>
      <w:proofErr w:type="spellStart"/>
      <w:r w:rsidR="004B0AEC">
        <w:rPr>
          <w:rFonts w:ascii="Times New Roman" w:eastAsia="Times New Roman" w:hAnsi="Times New Roman" w:cs="Times New Roman"/>
          <w:sz w:val="28"/>
          <w:szCs w:val="28"/>
          <w:highlight w:val="white"/>
        </w:rPr>
        <w:t>Mouse</w:t>
      </w:r>
      <w:proofErr w:type="spellEnd"/>
      <w:r w:rsidR="004B0AEC">
        <w:rPr>
          <w:rFonts w:ascii="Times New Roman" w:eastAsia="Times New Roman" w:hAnsi="Times New Roman" w:cs="Times New Roman"/>
          <w:sz w:val="28"/>
          <w:szCs w:val="28"/>
          <w:highlight w:val="white"/>
        </w:rPr>
        <w:t xml:space="preserve"> </w:t>
      </w:r>
      <w:proofErr w:type="spellStart"/>
      <w:r w:rsidR="004B0AEC">
        <w:rPr>
          <w:rFonts w:ascii="Times New Roman" w:eastAsia="Times New Roman" w:hAnsi="Times New Roman" w:cs="Times New Roman"/>
          <w:sz w:val="28"/>
          <w:szCs w:val="28"/>
          <w:highlight w:val="white"/>
        </w:rPr>
        <w:t>Нouse</w:t>
      </w:r>
      <w:proofErr w:type="spellEnd"/>
      <w:r w:rsidR="004B0AEC">
        <w:rPr>
          <w:rFonts w:ascii="Times New Roman" w:eastAsia="Times New Roman" w:hAnsi="Times New Roman" w:cs="Times New Roman"/>
          <w:sz w:val="28"/>
          <w:szCs w:val="28"/>
          <w:highlight w:val="white"/>
        </w:rPr>
        <w:t>»</w:t>
      </w:r>
      <w:r w:rsidR="004B0AEC">
        <w:rPr>
          <w:rFonts w:ascii="Times New Roman" w:eastAsia="Times New Roman" w:hAnsi="Times New Roman" w:cs="Times New Roman"/>
          <w:sz w:val="28"/>
          <w:szCs w:val="28"/>
        </w:rPr>
        <w:t xml:space="preserve"> направлен</w:t>
      </w:r>
      <w:r>
        <w:rPr>
          <w:rFonts w:ascii="Times New Roman" w:eastAsia="Times New Roman" w:hAnsi="Times New Roman" w:cs="Times New Roman"/>
          <w:sz w:val="28"/>
          <w:szCs w:val="28"/>
        </w:rPr>
        <w:t>а</w:t>
      </w:r>
      <w:r w:rsidR="004B0AEC">
        <w:rPr>
          <w:rFonts w:ascii="Times New Roman" w:eastAsia="Times New Roman" w:hAnsi="Times New Roman" w:cs="Times New Roman"/>
          <w:sz w:val="28"/>
          <w:szCs w:val="28"/>
        </w:rPr>
        <w:t xml:space="preserve"> на формирование родительской уверенности в выборе стратегии воспитания и организации развивающей среды для ребенка, поддержание ценности семьи и психологического здоровья ее членов.</w:t>
      </w:r>
    </w:p>
    <w:p w:rsidR="002D4F21" w:rsidRDefault="00D85E20">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Микрорайон Нижняя Ельцовка</w:t>
      </w:r>
      <w:r w:rsidR="004B0AEC">
        <w:rPr>
          <w:rFonts w:ascii="Times New Roman" w:eastAsia="Times New Roman" w:hAnsi="Times New Roman" w:cs="Times New Roman"/>
          <w:sz w:val="28"/>
          <w:szCs w:val="28"/>
        </w:rPr>
        <w:t xml:space="preserve"> </w:t>
      </w:r>
      <w:r w:rsidR="005D4949">
        <w:rPr>
          <w:rFonts w:ascii="Times New Roman" w:eastAsia="Times New Roman" w:hAnsi="Times New Roman" w:cs="Times New Roman"/>
          <w:sz w:val="28"/>
          <w:szCs w:val="28"/>
        </w:rPr>
        <w:t>Советск</w:t>
      </w:r>
      <w:r>
        <w:rPr>
          <w:rFonts w:ascii="Times New Roman" w:eastAsia="Times New Roman" w:hAnsi="Times New Roman" w:cs="Times New Roman"/>
          <w:sz w:val="28"/>
          <w:szCs w:val="28"/>
        </w:rPr>
        <w:t xml:space="preserve">ого </w:t>
      </w:r>
      <w:r w:rsidR="005D4949">
        <w:rPr>
          <w:rFonts w:ascii="Times New Roman" w:eastAsia="Times New Roman" w:hAnsi="Times New Roman" w:cs="Times New Roman"/>
          <w:sz w:val="28"/>
          <w:szCs w:val="28"/>
        </w:rPr>
        <w:t>р</w:t>
      </w:r>
      <w:r w:rsidR="004B0AEC">
        <w:rPr>
          <w:rFonts w:ascii="Times New Roman" w:eastAsia="Times New Roman" w:hAnsi="Times New Roman" w:cs="Times New Roman"/>
          <w:sz w:val="28"/>
          <w:szCs w:val="28"/>
        </w:rPr>
        <w:t>айон, отдаленный от центра города, остро нуждается в появлении современного многопрофильного семейного пространства</w:t>
      </w:r>
      <w:r w:rsidR="005D4949">
        <w:rPr>
          <w:rFonts w:ascii="Times New Roman" w:eastAsia="Times New Roman" w:hAnsi="Times New Roman" w:cs="Times New Roman"/>
          <w:sz w:val="28"/>
          <w:szCs w:val="28"/>
        </w:rPr>
        <w:t xml:space="preserve"> для</w:t>
      </w:r>
      <w:r w:rsidR="004B0AEC">
        <w:rPr>
          <w:rFonts w:ascii="Times New Roman" w:eastAsia="Times New Roman" w:hAnsi="Times New Roman" w:cs="Times New Roman"/>
          <w:sz w:val="28"/>
          <w:szCs w:val="28"/>
        </w:rPr>
        <w:t xml:space="preserve"> проведени</w:t>
      </w:r>
      <w:r w:rsidR="005D4949">
        <w:rPr>
          <w:rFonts w:ascii="Times New Roman" w:eastAsia="Times New Roman" w:hAnsi="Times New Roman" w:cs="Times New Roman"/>
          <w:sz w:val="28"/>
          <w:szCs w:val="28"/>
        </w:rPr>
        <w:t>я</w:t>
      </w:r>
      <w:r w:rsidR="004B0AEC">
        <w:rPr>
          <w:rFonts w:ascii="Times New Roman" w:eastAsia="Times New Roman" w:hAnsi="Times New Roman" w:cs="Times New Roman"/>
          <w:sz w:val="28"/>
          <w:szCs w:val="28"/>
        </w:rPr>
        <w:t xml:space="preserve"> общесемейных мероприятий</w:t>
      </w:r>
      <w:r w:rsidR="005D4949">
        <w:rPr>
          <w:rFonts w:ascii="Times New Roman" w:eastAsia="Times New Roman" w:hAnsi="Times New Roman" w:cs="Times New Roman"/>
          <w:sz w:val="28"/>
          <w:szCs w:val="28"/>
        </w:rPr>
        <w:t>, поскольку</w:t>
      </w:r>
      <w:r>
        <w:rPr>
          <w:rFonts w:ascii="Times New Roman" w:eastAsia="Times New Roman" w:hAnsi="Times New Roman" w:cs="Times New Roman"/>
          <w:sz w:val="28"/>
          <w:szCs w:val="28"/>
        </w:rPr>
        <w:t xml:space="preserve"> здесь отсутствует развитая, легкодоступная инфраструктура для полезного семейного досуга.</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Семейное пространство будет расположено в микрорайоне, где проживает большое количество детей с ОВЗ речевого </w:t>
      </w:r>
      <w:r w:rsidR="00D85E20">
        <w:rPr>
          <w:rFonts w:ascii="Times New Roman" w:eastAsia="Times New Roman" w:hAnsi="Times New Roman" w:cs="Times New Roman"/>
          <w:sz w:val="28"/>
          <w:szCs w:val="28"/>
        </w:rPr>
        <w:t>спектра</w:t>
      </w:r>
      <w:r>
        <w:rPr>
          <w:rFonts w:ascii="Times New Roman" w:eastAsia="Times New Roman" w:hAnsi="Times New Roman" w:cs="Times New Roman"/>
          <w:sz w:val="28"/>
          <w:szCs w:val="28"/>
        </w:rPr>
        <w:t xml:space="preserve">.  Так в 2019 г. в </w:t>
      </w:r>
      <w:r>
        <w:rPr>
          <w:rFonts w:ascii="Times New Roman" w:eastAsia="Times New Roman" w:hAnsi="Times New Roman" w:cs="Times New Roman"/>
          <w:sz w:val="28"/>
          <w:szCs w:val="28"/>
        </w:rPr>
        <w:lastRenderedPageBreak/>
        <w:t>КЦСОН Советского района обратились родители 115 детей с ОВЗ, страдающими нарушениями речи</w:t>
      </w:r>
      <w:r w:rsidR="00D85E20">
        <w:rPr>
          <w:rFonts w:ascii="Times New Roman" w:eastAsia="Times New Roman" w:hAnsi="Times New Roman" w:cs="Times New Roman"/>
          <w:sz w:val="28"/>
          <w:szCs w:val="28"/>
        </w:rPr>
        <w:t>, и, с</w:t>
      </w:r>
      <w:r>
        <w:rPr>
          <w:rFonts w:ascii="Times New Roman" w:eastAsia="Times New Roman" w:hAnsi="Times New Roman" w:cs="Times New Roman"/>
          <w:sz w:val="28"/>
          <w:szCs w:val="28"/>
        </w:rPr>
        <w:t xml:space="preserve">огласно </w:t>
      </w:r>
      <w:proofErr w:type="gramStart"/>
      <w:r>
        <w:rPr>
          <w:rFonts w:ascii="Times New Roman" w:eastAsia="Times New Roman" w:hAnsi="Times New Roman" w:cs="Times New Roman"/>
          <w:sz w:val="28"/>
          <w:szCs w:val="28"/>
        </w:rPr>
        <w:t xml:space="preserve">статистике,   </w:t>
      </w:r>
      <w:proofErr w:type="gramEnd"/>
      <w:r>
        <w:rPr>
          <w:rFonts w:ascii="Times New Roman" w:eastAsia="Times New Roman" w:hAnsi="Times New Roman" w:cs="Times New Roman"/>
          <w:sz w:val="28"/>
          <w:szCs w:val="28"/>
        </w:rPr>
        <w:t xml:space="preserve">количество </w:t>
      </w:r>
      <w:r w:rsidR="00D85E20">
        <w:rPr>
          <w:rFonts w:ascii="Times New Roman" w:eastAsia="Times New Roman" w:hAnsi="Times New Roman" w:cs="Times New Roman"/>
          <w:sz w:val="28"/>
          <w:szCs w:val="28"/>
        </w:rPr>
        <w:t xml:space="preserve">таких </w:t>
      </w:r>
      <w:r>
        <w:rPr>
          <w:rFonts w:ascii="Times New Roman" w:eastAsia="Times New Roman" w:hAnsi="Times New Roman" w:cs="Times New Roman"/>
          <w:sz w:val="28"/>
          <w:szCs w:val="28"/>
        </w:rPr>
        <w:t xml:space="preserve">детей ежегодно увеличивается. Несформированность речевых функций занимает одно из первых мест в числе причин, приводящих к учебной дезадаптации детей, затрудняет процесс школьного обучения и снижает его эффективность. В логопедической практике, в том числе, в детских садах Советского района, используются различные формы работы с семьей, но не всегда эта работа приносит </w:t>
      </w:r>
      <w:proofErr w:type="gramStart"/>
      <w:r>
        <w:rPr>
          <w:rFonts w:ascii="Times New Roman" w:eastAsia="Times New Roman" w:hAnsi="Times New Roman" w:cs="Times New Roman"/>
          <w:sz w:val="28"/>
          <w:szCs w:val="28"/>
        </w:rPr>
        <w:t>желаемый результат</w:t>
      </w:r>
      <w:proofErr w:type="gramEnd"/>
      <w:r>
        <w:rPr>
          <w:rFonts w:ascii="Times New Roman" w:eastAsia="Times New Roman" w:hAnsi="Times New Roman" w:cs="Times New Roman"/>
          <w:sz w:val="28"/>
          <w:szCs w:val="28"/>
        </w:rPr>
        <w:t xml:space="preserve"> и не все родители могут выполнять рекомендации логопеда в силу занятости и недостаточной психолого-педагогической грамотности. Поэтому помимо занятий в развивающей группе детского сада или школы, необходимо еще и включение детей в деятельность смежных организаций, таких, как семе</w:t>
      </w:r>
      <w:r w:rsidR="007F6687">
        <w:rPr>
          <w:rFonts w:ascii="Times New Roman" w:eastAsia="Times New Roman" w:hAnsi="Times New Roman" w:cs="Times New Roman"/>
          <w:sz w:val="28"/>
          <w:szCs w:val="28"/>
        </w:rPr>
        <w:t>йн</w:t>
      </w:r>
      <w:r>
        <w:rPr>
          <w:rFonts w:ascii="Times New Roman" w:eastAsia="Times New Roman" w:hAnsi="Times New Roman" w:cs="Times New Roman"/>
          <w:sz w:val="28"/>
          <w:szCs w:val="28"/>
        </w:rPr>
        <w:t>ое пространство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На базе основного отдела «Рассвет» мы создаем семейное пространство для активных, творческих молодых родителей и их детей. Т</w:t>
      </w:r>
      <w:r>
        <w:rPr>
          <w:rFonts w:ascii="Times New Roman" w:eastAsia="Times New Roman" w:hAnsi="Times New Roman" w:cs="Times New Roman"/>
          <w:sz w:val="28"/>
          <w:szCs w:val="28"/>
        </w:rPr>
        <w:t xml:space="preserve">акже в пространстве будет вестись работа по устранению речевых дефектов и психологических трудностей у детей с проблемами в речевом развитии.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Повышение родительских компетенций во взаимодействии с </w:t>
      </w:r>
      <w:proofErr w:type="gramStart"/>
      <w:r>
        <w:rPr>
          <w:rFonts w:ascii="Times New Roman" w:eastAsia="Times New Roman" w:hAnsi="Times New Roman" w:cs="Times New Roman"/>
          <w:sz w:val="28"/>
          <w:szCs w:val="28"/>
        </w:rPr>
        <w:t>ребенком,  содействие</w:t>
      </w:r>
      <w:proofErr w:type="gramEnd"/>
      <w:r>
        <w:rPr>
          <w:rFonts w:ascii="Times New Roman" w:eastAsia="Times New Roman" w:hAnsi="Times New Roman" w:cs="Times New Roman"/>
          <w:sz w:val="28"/>
          <w:szCs w:val="28"/>
        </w:rPr>
        <w:t xml:space="preserve"> всестороннему развитию ребенка будет достигаться через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Воркшопы, мастер-классы, тренинги, тематические вечера, арт-терапию, </w:t>
      </w:r>
      <w:proofErr w:type="spellStart"/>
      <w:r>
        <w:rPr>
          <w:rFonts w:ascii="Times New Roman" w:eastAsia="Times New Roman" w:hAnsi="Times New Roman" w:cs="Times New Roman"/>
          <w:sz w:val="28"/>
          <w:szCs w:val="28"/>
        </w:rPr>
        <w:t>релаксы</w:t>
      </w:r>
      <w:proofErr w:type="spellEnd"/>
      <w:r>
        <w:rPr>
          <w:rFonts w:ascii="Times New Roman" w:eastAsia="Times New Roman" w:hAnsi="Times New Roman" w:cs="Times New Roman"/>
          <w:sz w:val="28"/>
          <w:szCs w:val="28"/>
        </w:rPr>
        <w:t>.</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уже определены направления мастерских, которые </w:t>
      </w:r>
      <w:proofErr w:type="gramStart"/>
      <w:r>
        <w:rPr>
          <w:rFonts w:ascii="Times New Roman" w:eastAsia="Times New Roman" w:hAnsi="Times New Roman" w:cs="Times New Roman"/>
          <w:sz w:val="28"/>
          <w:szCs w:val="28"/>
        </w:rPr>
        <w:t>объединит  пространство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Мастерская творчества – музыкальные </w:t>
      </w:r>
      <w:proofErr w:type="gramStart"/>
      <w:r>
        <w:rPr>
          <w:rFonts w:ascii="Times New Roman" w:eastAsia="Times New Roman" w:hAnsi="Times New Roman" w:cs="Times New Roman"/>
          <w:sz w:val="28"/>
          <w:szCs w:val="28"/>
        </w:rPr>
        <w:t>занятия,  выставки</w:t>
      </w:r>
      <w:proofErr w:type="gramEnd"/>
      <w:r>
        <w:rPr>
          <w:rFonts w:ascii="Times New Roman" w:eastAsia="Times New Roman" w:hAnsi="Times New Roman" w:cs="Times New Roman"/>
          <w:sz w:val="28"/>
          <w:szCs w:val="28"/>
        </w:rPr>
        <w:t xml:space="preserve">, </w:t>
      </w:r>
      <w:r w:rsidR="00374F95">
        <w:rPr>
          <w:rFonts w:ascii="Times New Roman" w:eastAsia="Times New Roman" w:hAnsi="Times New Roman" w:cs="Times New Roman"/>
          <w:sz w:val="28"/>
          <w:szCs w:val="28"/>
        </w:rPr>
        <w:t xml:space="preserve">прикладные </w:t>
      </w:r>
      <w:r>
        <w:rPr>
          <w:rFonts w:ascii="Times New Roman" w:eastAsia="Times New Roman" w:hAnsi="Times New Roman" w:cs="Times New Roman"/>
          <w:sz w:val="28"/>
          <w:szCs w:val="28"/>
        </w:rPr>
        <w:t>мастер-классы</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Обучающая мастерская – раннее развитие, шахматы, дискуссионные площадки</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праздника – семейные праздники, общение с домочадцами</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Женский клуб - женские прикладные искусства, детско-родительские отношения, осознанное родительство, сказкотерапия.</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Критерием эффективности работы </w:t>
      </w:r>
      <w:r w:rsidR="00374F95">
        <w:rPr>
          <w:rFonts w:ascii="Times New Roman" w:eastAsia="Times New Roman" w:hAnsi="Times New Roman" w:cs="Times New Roman"/>
          <w:sz w:val="28"/>
          <w:szCs w:val="28"/>
        </w:rPr>
        <w:t>пространства</w:t>
      </w:r>
      <w:r>
        <w:rPr>
          <w:rFonts w:ascii="Times New Roman" w:eastAsia="Times New Roman" w:hAnsi="Times New Roman" w:cs="Times New Roman"/>
          <w:sz w:val="28"/>
          <w:szCs w:val="28"/>
        </w:rPr>
        <w:t xml:space="preserve"> по данному направлению станет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удовлетворение запроса родителей по воспитанию и развитию активного ребенка.</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Семейное пространство станет для детей с ОВЗ дополнительной интересной площадкой, стимулирующей развитие речи в новой обстановке; элементы тактильного оформления поспособствуют развитию мелкой </w:t>
      </w:r>
      <w:r>
        <w:rPr>
          <w:rFonts w:ascii="Times New Roman" w:eastAsia="Times New Roman" w:hAnsi="Times New Roman" w:cs="Times New Roman"/>
          <w:sz w:val="28"/>
          <w:szCs w:val="28"/>
        </w:rPr>
        <w:lastRenderedPageBreak/>
        <w:t>моторики и речи ребенка, так же как и занятия по декоративно-прикладному искусству и творчеству, совместные семейные мероприятия.</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Ожидается улучшение сформированности правильной речи у детей и устранение психологических проблем через участие в реализации проекта.</w:t>
      </w: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Нам важно создавать ощущение удобства и благожелательности. Если </w:t>
      </w:r>
      <w:r w:rsidR="00374F95">
        <w:rPr>
          <w:rFonts w:ascii="Times New Roman" w:eastAsia="Times New Roman" w:hAnsi="Times New Roman" w:cs="Times New Roman"/>
          <w:sz w:val="28"/>
          <w:szCs w:val="28"/>
          <w:highlight w:val="white"/>
        </w:rPr>
        <w:t xml:space="preserve">молодые </w:t>
      </w:r>
      <w:r>
        <w:rPr>
          <w:rFonts w:ascii="Times New Roman" w:eastAsia="Times New Roman" w:hAnsi="Times New Roman" w:cs="Times New Roman"/>
          <w:sz w:val="28"/>
          <w:szCs w:val="28"/>
          <w:highlight w:val="white"/>
        </w:rPr>
        <w:t xml:space="preserve">люди хотят приходить в </w:t>
      </w:r>
      <w:r w:rsidR="00374F95">
        <w:rPr>
          <w:rFonts w:ascii="Times New Roman" w:eastAsia="Times New Roman" w:hAnsi="Times New Roman" w:cs="Times New Roman"/>
          <w:sz w:val="28"/>
          <w:szCs w:val="28"/>
          <w:highlight w:val="white"/>
        </w:rPr>
        <w:t>Ц</w:t>
      </w:r>
      <w:r>
        <w:rPr>
          <w:rFonts w:ascii="Times New Roman" w:eastAsia="Times New Roman" w:hAnsi="Times New Roman" w:cs="Times New Roman"/>
          <w:sz w:val="28"/>
          <w:szCs w:val="28"/>
          <w:highlight w:val="white"/>
        </w:rPr>
        <w:t xml:space="preserve">ентр чтобы побыть </w:t>
      </w:r>
      <w:r w:rsidR="00374F95">
        <w:rPr>
          <w:rFonts w:ascii="Times New Roman" w:eastAsia="Times New Roman" w:hAnsi="Times New Roman" w:cs="Times New Roman"/>
          <w:sz w:val="28"/>
          <w:szCs w:val="28"/>
          <w:highlight w:val="white"/>
        </w:rPr>
        <w:t>с семьей</w:t>
      </w:r>
      <w:r>
        <w:rPr>
          <w:rFonts w:ascii="Times New Roman" w:eastAsia="Times New Roman" w:hAnsi="Times New Roman" w:cs="Times New Roman"/>
          <w:sz w:val="28"/>
          <w:szCs w:val="28"/>
          <w:highlight w:val="white"/>
        </w:rPr>
        <w:t xml:space="preserve">: побеседовать, отдохнуть, посмотреть что-то интересное, </w:t>
      </w:r>
      <w:r w:rsidR="00374F95">
        <w:rPr>
          <w:rFonts w:ascii="Times New Roman" w:eastAsia="Times New Roman" w:hAnsi="Times New Roman" w:cs="Times New Roman"/>
          <w:sz w:val="28"/>
          <w:szCs w:val="28"/>
          <w:highlight w:val="white"/>
        </w:rPr>
        <w:t xml:space="preserve">а также </w:t>
      </w:r>
      <w:r>
        <w:rPr>
          <w:rFonts w:ascii="Times New Roman" w:eastAsia="Times New Roman" w:hAnsi="Times New Roman" w:cs="Times New Roman"/>
          <w:sz w:val="28"/>
          <w:szCs w:val="28"/>
          <w:highlight w:val="white"/>
        </w:rPr>
        <w:t xml:space="preserve">встретить единомышленников, - то наша задача дать им эту возможность.  </w:t>
      </w:r>
    </w:p>
    <w:p w:rsidR="002D4F21" w:rsidRDefault="002D4F21">
      <w:pPr>
        <w:spacing w:after="160"/>
        <w:jc w:val="both"/>
        <w:rPr>
          <w:rFonts w:ascii="Times New Roman" w:eastAsia="Times New Roman" w:hAnsi="Times New Roman" w:cs="Times New Roman"/>
          <w:sz w:val="28"/>
          <w:szCs w:val="28"/>
          <w:highlight w:val="white"/>
        </w:rPr>
      </w:pPr>
      <w:bookmarkStart w:id="16" w:name="_heading=h.2s8eyo1" w:colFirst="0" w:colLast="0"/>
      <w:bookmarkEnd w:id="16"/>
    </w:p>
    <w:p w:rsidR="002D4F21" w:rsidRDefault="004B0AEC">
      <w:pPr>
        <w:spacing w:after="160"/>
        <w:jc w:val="center"/>
        <w:rPr>
          <w:rFonts w:ascii="Times New Roman" w:eastAsia="Times New Roman" w:hAnsi="Times New Roman" w:cs="Times New Roman"/>
          <w:b/>
          <w:sz w:val="28"/>
          <w:szCs w:val="28"/>
        </w:rPr>
      </w:pPr>
      <w:bookmarkStart w:id="17" w:name="_heading=h.wssc8wpydznq" w:colFirst="0" w:colLast="0"/>
      <w:bookmarkEnd w:id="17"/>
      <w:r>
        <w:rPr>
          <w:rFonts w:ascii="Times New Roman" w:eastAsia="Times New Roman" w:hAnsi="Times New Roman" w:cs="Times New Roman"/>
          <w:b/>
          <w:sz w:val="28"/>
          <w:szCs w:val="28"/>
        </w:rPr>
        <w:t>Семейное пространство «АРТ-топ»</w:t>
      </w:r>
      <w:r>
        <w:rPr>
          <w:rFonts w:ascii="Times New Roman" w:eastAsia="Times New Roman" w:hAnsi="Times New Roman" w:cs="Times New Roman"/>
          <w:b/>
          <w:sz w:val="28"/>
          <w:szCs w:val="28"/>
        </w:rPr>
        <w:br/>
        <w:t xml:space="preserve"> (Активная Родительская Территория)</w:t>
      </w:r>
    </w:p>
    <w:p w:rsidR="002D4F21" w:rsidRDefault="004B0AEC">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базе основного отдела «Эврика» Центра «Мир молодежи» на протяжении 7 лет успешно ведет свою работу семейный клуб «Серпантин». Молодые семьи клуба регулярно принимают активное участие в социально</w:t>
      </w:r>
      <w:r w:rsidR="004F39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значимых событиях, районных и городских конкурсах. </w:t>
      </w:r>
      <w:r w:rsidR="00BC555B">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настоящее время у родительского сообщества отдела сформировался запрос на появление более свободного пространства для неформального общения, обмена опытом, поддержки творческих инициатив. Поэтому в 2021 году </w:t>
      </w:r>
      <w:proofErr w:type="gramStart"/>
      <w:r>
        <w:rPr>
          <w:rFonts w:ascii="Times New Roman" w:eastAsia="Times New Roman" w:hAnsi="Times New Roman" w:cs="Times New Roman"/>
          <w:sz w:val="28"/>
          <w:szCs w:val="28"/>
        </w:rPr>
        <w:t>мы  создаем</w:t>
      </w:r>
      <w:proofErr w:type="gramEnd"/>
      <w:r>
        <w:rPr>
          <w:rFonts w:ascii="Times New Roman" w:eastAsia="Times New Roman" w:hAnsi="Times New Roman" w:cs="Times New Roman"/>
          <w:sz w:val="28"/>
          <w:szCs w:val="28"/>
        </w:rPr>
        <w:t xml:space="preserve"> семейное пространство - Активная Родительская Территория – «АРТ-топ»</w:t>
      </w:r>
      <w:r w:rsidR="007F6687">
        <w:rPr>
          <w:rFonts w:ascii="Times New Roman" w:eastAsia="Times New Roman" w:hAnsi="Times New Roman" w:cs="Times New Roman"/>
          <w:sz w:val="28"/>
          <w:szCs w:val="28"/>
        </w:rPr>
        <w:t>.</w:t>
      </w:r>
    </w:p>
    <w:p w:rsidR="002D4F21" w:rsidRDefault="004B0AEC">
      <w:pPr>
        <w:spacing w:before="240" w:after="240" w:line="360" w:lineRule="auto"/>
        <w:ind w:firstLine="720"/>
        <w:jc w:val="both"/>
        <w:rPr>
          <w:rFonts w:ascii="Times New Roman" w:eastAsia="Times New Roman" w:hAnsi="Times New Roman" w:cs="Times New Roman"/>
          <w:sz w:val="28"/>
          <w:szCs w:val="28"/>
        </w:rPr>
      </w:pPr>
      <w:bookmarkStart w:id="18" w:name="_heading=h.r58dex1itus2" w:colFirst="0" w:colLast="0"/>
      <w:bookmarkEnd w:id="18"/>
      <w:r>
        <w:rPr>
          <w:rFonts w:ascii="Times New Roman" w:eastAsia="Times New Roman" w:hAnsi="Times New Roman" w:cs="Times New Roman"/>
          <w:sz w:val="28"/>
          <w:szCs w:val="28"/>
        </w:rPr>
        <w:t xml:space="preserve">«АРТ-топ» — это комфортная среда для молодых семей Советского района, особенно для тех, где дети не посещают дошкольные учреждения. Организация встреч в пространстве позволит молодым родителям с детьми раннего возраста не только обмениваться собственным опытом по вопросам воспитания детей, но и даст возможность гармонично развиваться вместе с ребенком под руководством специалистов. Именно семья обеспечивает все условия, необходимые для развития и оптимального состояния здоровья малыша. Для детей раннего возраста характерна высокая степень ориентировочных реакций на все окружающее. Доказано, </w:t>
      </w:r>
      <w:r w:rsidR="00374F95">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xml:space="preserve"> если дети ограничены в получении информации и переработке ее в соответствии с возрастными возможностями, темп их развития значительно снижается. </w:t>
      </w:r>
      <w:r>
        <w:rPr>
          <w:rFonts w:ascii="Times New Roman" w:eastAsia="Times New Roman" w:hAnsi="Times New Roman" w:cs="Times New Roman"/>
          <w:sz w:val="28"/>
          <w:szCs w:val="28"/>
        </w:rPr>
        <w:lastRenderedPageBreak/>
        <w:t xml:space="preserve">Поэтому важно, чтобы у молодых родителей был ресурс для </w:t>
      </w:r>
      <w:r w:rsidR="00374F95">
        <w:rPr>
          <w:rFonts w:ascii="Times New Roman" w:eastAsia="Times New Roman" w:hAnsi="Times New Roman" w:cs="Times New Roman"/>
          <w:sz w:val="28"/>
          <w:szCs w:val="28"/>
        </w:rPr>
        <w:t>того,</w:t>
      </w:r>
      <w:r>
        <w:rPr>
          <w:rFonts w:ascii="Times New Roman" w:eastAsia="Times New Roman" w:hAnsi="Times New Roman" w:cs="Times New Roman"/>
          <w:sz w:val="28"/>
          <w:szCs w:val="28"/>
        </w:rPr>
        <w:t xml:space="preserve"> чтобы обогатить впечатлениями жизнь своего малыша. </w:t>
      </w:r>
    </w:p>
    <w:p w:rsidR="002D4F21" w:rsidRDefault="004B0AEC">
      <w:pPr>
        <w:spacing w:before="240" w:after="240" w:line="360" w:lineRule="auto"/>
        <w:ind w:firstLine="720"/>
        <w:jc w:val="both"/>
        <w:rPr>
          <w:rFonts w:ascii="Times New Roman" w:eastAsia="Times New Roman" w:hAnsi="Times New Roman" w:cs="Times New Roman"/>
          <w:sz w:val="28"/>
          <w:szCs w:val="28"/>
        </w:rPr>
      </w:pPr>
      <w:bookmarkStart w:id="19" w:name="_heading=h.j0l4qy7zxsd4" w:colFirst="0" w:colLast="0"/>
      <w:bookmarkEnd w:id="19"/>
      <w:r>
        <w:rPr>
          <w:rFonts w:ascii="Times New Roman" w:eastAsia="Times New Roman" w:hAnsi="Times New Roman" w:cs="Times New Roman"/>
          <w:sz w:val="28"/>
          <w:szCs w:val="28"/>
        </w:rPr>
        <w:t xml:space="preserve">Кроме того, существует проблема обеспеченности местами в детских садах детей от 1 года до 4х лет, а посещать частные детские сады большинство семей не имеют финансовой возможности. Многие молодые родители испытывают дискомфорт от того, что находятся без психологической и педагогической поддержки с маленьким ребенком на руках. </w:t>
      </w:r>
    </w:p>
    <w:p w:rsidR="002D4F21" w:rsidRDefault="004B0AEC">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семейное пространство «АРТ - </w:t>
      </w:r>
      <w:r w:rsidR="00FC70BD">
        <w:rPr>
          <w:rFonts w:ascii="Times New Roman" w:eastAsia="Times New Roman" w:hAnsi="Times New Roman" w:cs="Times New Roman"/>
          <w:sz w:val="28"/>
          <w:szCs w:val="28"/>
        </w:rPr>
        <w:t>топ</w:t>
      </w:r>
      <w:r>
        <w:rPr>
          <w:rFonts w:ascii="Times New Roman" w:eastAsia="Times New Roman" w:hAnsi="Times New Roman" w:cs="Times New Roman"/>
          <w:sz w:val="28"/>
          <w:szCs w:val="28"/>
        </w:rPr>
        <w:t xml:space="preserve">» призвано обеспечить молодым семьям с детьми от 1 года до 4х социальную, информационную, психологическую поддержку. Встречи с семьями </w:t>
      </w:r>
      <w:proofErr w:type="gramStart"/>
      <w:r>
        <w:rPr>
          <w:rFonts w:ascii="Times New Roman" w:eastAsia="Times New Roman" w:hAnsi="Times New Roman" w:cs="Times New Roman"/>
          <w:sz w:val="28"/>
          <w:szCs w:val="28"/>
        </w:rPr>
        <w:t>в  пространстве</w:t>
      </w:r>
      <w:proofErr w:type="gramEnd"/>
      <w:r>
        <w:rPr>
          <w:rFonts w:ascii="Times New Roman" w:eastAsia="Times New Roman" w:hAnsi="Times New Roman" w:cs="Times New Roman"/>
          <w:sz w:val="28"/>
          <w:szCs w:val="28"/>
        </w:rPr>
        <w:t xml:space="preserve"> «АРТ-</w:t>
      </w:r>
      <w:r w:rsidR="00FC70BD">
        <w:rPr>
          <w:rFonts w:ascii="Times New Roman" w:eastAsia="Times New Roman" w:hAnsi="Times New Roman" w:cs="Times New Roman"/>
          <w:sz w:val="28"/>
          <w:szCs w:val="28"/>
        </w:rPr>
        <w:t>топ</w:t>
      </w:r>
      <w:r>
        <w:rPr>
          <w:rFonts w:ascii="Times New Roman" w:eastAsia="Times New Roman" w:hAnsi="Times New Roman" w:cs="Times New Roman"/>
          <w:sz w:val="28"/>
          <w:szCs w:val="28"/>
        </w:rPr>
        <w:t xml:space="preserve">» дадут возможность поближе познакомиться с современными родителями, узнать потребности семьи, оказать консультативную помощь по созданию развивающей среды дома, а главное, обучить молодых родителей игровому взаимодействию с детьми в домашних условиях. </w:t>
      </w:r>
    </w:p>
    <w:p w:rsidR="002D4F21" w:rsidRDefault="004B0AEC">
      <w:pPr>
        <w:spacing w:before="240" w:after="240" w:line="360" w:lineRule="auto"/>
        <w:ind w:firstLine="720"/>
        <w:jc w:val="both"/>
        <w:rPr>
          <w:rFonts w:ascii="Times New Roman" w:eastAsia="Times New Roman" w:hAnsi="Times New Roman" w:cs="Times New Roman"/>
          <w:sz w:val="28"/>
          <w:szCs w:val="28"/>
        </w:rPr>
      </w:pPr>
      <w:bookmarkStart w:id="20" w:name="_heading=h.fsdwurhfpii7" w:colFirst="0" w:colLast="0"/>
      <w:bookmarkEnd w:id="20"/>
      <w:r>
        <w:rPr>
          <w:rFonts w:ascii="Times New Roman" w:eastAsia="Times New Roman" w:hAnsi="Times New Roman" w:cs="Times New Roman"/>
          <w:sz w:val="28"/>
          <w:szCs w:val="28"/>
        </w:rPr>
        <w:t>Такое пространство несет не только развлекательную функцию, но и дает эмоциональную разгрузку родителям, объединяет семьи по интересам и способствует сохранению гармоничных взаимоотношений в семье. Молодые родители станут постоянными участниками наших семейных мероприятий и смогут сами быть организаторами секций по обмену опытом и предметно-развивающей среды дома. В рамках пространства планируются постоянные просветительские сессии: мастер-классы, круглые столы, консультации психолога, логопеда, педагога, семейные посиделки, дворовые праздники и другие мероприятия.</w:t>
      </w:r>
    </w:p>
    <w:p w:rsidR="002D4F21" w:rsidRDefault="004B0AEC">
      <w:pPr>
        <w:spacing w:before="240" w:after="240" w:line="360" w:lineRule="auto"/>
        <w:ind w:firstLine="720"/>
        <w:jc w:val="both"/>
        <w:rPr>
          <w:rFonts w:ascii="Times New Roman" w:eastAsia="Times New Roman" w:hAnsi="Times New Roman" w:cs="Times New Roman"/>
          <w:sz w:val="28"/>
          <w:szCs w:val="28"/>
        </w:rPr>
      </w:pPr>
      <w:bookmarkStart w:id="21" w:name="_heading=h.x05d7cnzgf9j" w:colFirst="0" w:colLast="0"/>
      <w:bookmarkEnd w:id="21"/>
      <w:r>
        <w:rPr>
          <w:rFonts w:ascii="Times New Roman" w:eastAsia="Times New Roman" w:hAnsi="Times New Roman" w:cs="Times New Roman"/>
          <w:sz w:val="28"/>
          <w:szCs w:val="28"/>
        </w:rPr>
        <w:t xml:space="preserve">Активная Родительская Территория «АРТ – топ» - станет «третьим местом» для молодых родителей, где можно проводить семейные мероприятия </w:t>
      </w:r>
      <w:r w:rsidR="00374F95">
        <w:rPr>
          <w:rFonts w:ascii="Times New Roman" w:eastAsia="Times New Roman" w:hAnsi="Times New Roman" w:cs="Times New Roman"/>
          <w:sz w:val="28"/>
          <w:szCs w:val="28"/>
        </w:rPr>
        <w:t>и совместно</w:t>
      </w:r>
      <w:r>
        <w:rPr>
          <w:rFonts w:ascii="Times New Roman" w:eastAsia="Times New Roman" w:hAnsi="Times New Roman" w:cs="Times New Roman"/>
          <w:sz w:val="28"/>
          <w:szCs w:val="28"/>
        </w:rPr>
        <w:t xml:space="preserve"> с детьми активно проводить свободное время.</w:t>
      </w:r>
    </w:p>
    <w:p w:rsidR="007F6687" w:rsidRDefault="007F6687">
      <w:pPr>
        <w:spacing w:after="0"/>
        <w:ind w:firstLine="567"/>
        <w:jc w:val="center"/>
        <w:rPr>
          <w:rFonts w:ascii="Times New Roman" w:eastAsia="Times New Roman" w:hAnsi="Times New Roman" w:cs="Times New Roman"/>
          <w:b/>
          <w:sz w:val="28"/>
          <w:szCs w:val="28"/>
        </w:rPr>
      </w:pPr>
      <w:bookmarkStart w:id="22" w:name="_heading=h.lgn9j3etkrjs" w:colFirst="0" w:colLast="0"/>
      <w:bookmarkEnd w:id="22"/>
    </w:p>
    <w:p w:rsidR="007F6687" w:rsidRDefault="007F6687">
      <w:pPr>
        <w:spacing w:after="0"/>
        <w:ind w:firstLine="567"/>
        <w:jc w:val="center"/>
        <w:rPr>
          <w:rFonts w:ascii="Times New Roman" w:eastAsia="Times New Roman" w:hAnsi="Times New Roman" w:cs="Times New Roman"/>
          <w:b/>
          <w:sz w:val="28"/>
          <w:szCs w:val="28"/>
        </w:rPr>
      </w:pPr>
    </w:p>
    <w:p w:rsidR="002D4F21" w:rsidRDefault="004B0AEC">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6.4. Неформальное образование</w:t>
      </w:r>
    </w:p>
    <w:p w:rsidR="002D4F21" w:rsidRDefault="002D4F21">
      <w:pPr>
        <w:spacing w:after="0"/>
        <w:ind w:firstLine="567"/>
        <w:jc w:val="center"/>
        <w:rPr>
          <w:rFonts w:ascii="Times New Roman" w:eastAsia="Times New Roman" w:hAnsi="Times New Roman" w:cs="Times New Roman"/>
          <w:b/>
          <w:sz w:val="28"/>
          <w:szCs w:val="28"/>
        </w:rPr>
      </w:pPr>
    </w:p>
    <w:p w:rsidR="002D4F21" w:rsidRDefault="004B0AEC">
      <w:pPr>
        <w:spacing w:after="0"/>
        <w:ind w:firstLine="567"/>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«Образование – это то, что остается, </w:t>
      </w:r>
    </w:p>
    <w:p w:rsidR="002D4F21" w:rsidRDefault="004B0AEC">
      <w:pPr>
        <w:spacing w:after="0"/>
        <w:ind w:firstLine="567"/>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когда всё выученное забыто»</w:t>
      </w:r>
    </w:p>
    <w:p w:rsidR="002D4F21" w:rsidRDefault="004B0AEC">
      <w:pPr>
        <w:spacing w:after="0"/>
        <w:ind w:firstLine="567"/>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Б.Ф. Скиннер</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Согласно «Пособию для координаторов неформального образования» Совета Европы, существует множество видов обучения, которые зависят от образовательной среды. Термин «образование шириною в жизнь» акцентирует внимание на разнообразии форм образования и выделяет: формальное, неформальное и </w:t>
      </w:r>
      <w:proofErr w:type="spellStart"/>
      <w:r>
        <w:rPr>
          <w:rFonts w:ascii="Times New Roman" w:eastAsia="Times New Roman" w:hAnsi="Times New Roman" w:cs="Times New Roman"/>
          <w:color w:val="222222"/>
          <w:sz w:val="28"/>
          <w:szCs w:val="28"/>
        </w:rPr>
        <w:t>информальное</w:t>
      </w:r>
      <w:proofErr w:type="spellEnd"/>
      <w:r>
        <w:rPr>
          <w:rFonts w:ascii="Times New Roman" w:eastAsia="Times New Roman" w:hAnsi="Times New Roman" w:cs="Times New Roman"/>
          <w:color w:val="222222"/>
          <w:sz w:val="28"/>
          <w:szCs w:val="28"/>
        </w:rPr>
        <w:t xml:space="preserve"> (естественное) образование – все они являются дополняющими друг друга и взаимно усиливающими элементами процессов обучения, длящихся в течение всей жизни.</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u w:val="single"/>
        </w:rPr>
        <w:t>Формальное образование</w:t>
      </w:r>
      <w:r>
        <w:rPr>
          <w:rFonts w:ascii="Times New Roman" w:eastAsia="Times New Roman" w:hAnsi="Times New Roman" w:cs="Times New Roman"/>
          <w:color w:val="222222"/>
          <w:sz w:val="28"/>
          <w:szCs w:val="28"/>
        </w:rPr>
        <w:t xml:space="preserve"> обозначает структурированную образовательную систему, которая работает от начальной школы до университета и включает в себя специализированные программы технического и профессионального обучения. Оно предполагает получение документа об образовании; иерархически структурировано, охватывая все ступени: от среднего до последипломного образования, призванных повышать квалификацию специалистов или содействовать в их переквалификации. </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222222"/>
          <w:sz w:val="28"/>
          <w:szCs w:val="28"/>
        </w:rPr>
      </w:pPr>
      <w:proofErr w:type="spellStart"/>
      <w:r>
        <w:rPr>
          <w:rFonts w:ascii="Times New Roman" w:eastAsia="Times New Roman" w:hAnsi="Times New Roman" w:cs="Times New Roman"/>
          <w:color w:val="222222"/>
          <w:sz w:val="28"/>
          <w:szCs w:val="28"/>
          <w:u w:val="single"/>
        </w:rPr>
        <w:t>Информальное</w:t>
      </w:r>
      <w:proofErr w:type="spellEnd"/>
      <w:r>
        <w:rPr>
          <w:rFonts w:ascii="Times New Roman" w:eastAsia="Times New Roman" w:hAnsi="Times New Roman" w:cs="Times New Roman"/>
          <w:color w:val="222222"/>
          <w:sz w:val="28"/>
          <w:szCs w:val="28"/>
          <w:u w:val="single"/>
        </w:rPr>
        <w:t xml:space="preserve"> (естественное) образование</w:t>
      </w:r>
      <w:r>
        <w:rPr>
          <w:rFonts w:ascii="Times New Roman" w:eastAsia="Times New Roman" w:hAnsi="Times New Roman" w:cs="Times New Roman"/>
          <w:color w:val="222222"/>
          <w:sz w:val="28"/>
          <w:szCs w:val="28"/>
        </w:rPr>
        <w:t xml:space="preserve"> обозначает продолжающийся всю жизнь процесс, в котором каждый человек приобретает взгляды, ценности, навыки и знания из образовательных факторов и ресурсов в своем окружении и из повседневного опыта (семья, соседи, СМИ, работа, игра). Это индивидуальная познавательная деятельность, сопровождающая повседневную жизнь человека и не носящая целенаправленный характер.</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u w:val="single"/>
        </w:rPr>
        <w:t>Неформальное образование</w:t>
      </w:r>
      <w:r>
        <w:rPr>
          <w:rFonts w:ascii="Times New Roman" w:eastAsia="Times New Roman" w:hAnsi="Times New Roman" w:cs="Times New Roman"/>
          <w:color w:val="222222"/>
          <w:sz w:val="28"/>
          <w:szCs w:val="28"/>
        </w:rPr>
        <w:t xml:space="preserve"> </w:t>
      </w:r>
      <w:r w:rsidR="00374F95">
        <w:rPr>
          <w:rFonts w:ascii="Times New Roman" w:eastAsia="Times New Roman" w:hAnsi="Times New Roman" w:cs="Times New Roman"/>
          <w:color w:val="222222"/>
          <w:sz w:val="28"/>
          <w:szCs w:val="28"/>
        </w:rPr>
        <w:t xml:space="preserve">(НФО) </w:t>
      </w:r>
      <w:r>
        <w:rPr>
          <w:rFonts w:ascii="Times New Roman" w:eastAsia="Times New Roman" w:hAnsi="Times New Roman" w:cs="Times New Roman"/>
          <w:color w:val="222222"/>
          <w:sz w:val="28"/>
          <w:szCs w:val="28"/>
        </w:rPr>
        <w:t>обозначает любую запланированную программу личностного и социального образования для молодых людей, созданную для увеличения спектра навыков и знаний за пределами программы обучения в образовательном учреждении. Основной признак неформального образования – отсутствие единых, в той или иной мере стандартизированных требований к результатам учебной деятельности</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22222"/>
          <w:sz w:val="28"/>
          <w:szCs w:val="28"/>
        </w:rPr>
        <w:t xml:space="preserve">В контексте данных формулировок к сфере неформального образования следует отнести образование, полученное в молодежных некоммерческих общественных организациях и молодежных центрах.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НФО основано на активном участии (действие, получение опыта). Центральной частью процесса обучения является самоанализ. Упражнения в НФО имеют практический характер (имитация, ролевые игры), и участие в нем всегда будет интерактивным (совместный продукт координатора и участников; свой вклад в виде знаний и опыта).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условиях неформального обучения нужен баланс между телом, разумом и чувствами; что </w:t>
      </w:r>
      <w:r w:rsidR="000D6C08">
        <w:rPr>
          <w:rFonts w:ascii="Times New Roman" w:eastAsia="Times New Roman" w:hAnsi="Times New Roman" w:cs="Times New Roman"/>
          <w:sz w:val="28"/>
          <w:szCs w:val="28"/>
        </w:rPr>
        <w:t>делает</w:t>
      </w:r>
      <w:r>
        <w:rPr>
          <w:rFonts w:ascii="Times New Roman" w:eastAsia="Times New Roman" w:hAnsi="Times New Roman" w:cs="Times New Roman"/>
          <w:sz w:val="28"/>
          <w:szCs w:val="28"/>
        </w:rPr>
        <w:t xml:space="preserve"> возможным социально</w:t>
      </w:r>
      <w:r w:rsidR="000D6C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вовлеченное обучение. В противоположность этому, школы очень часто делают упор только на разум. </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одной характеристикой является сотрудничество, заменяющее соревнование. Неформальный подход к обучению сочетает в себе обучение на личностном и групповом уровнях. Такое обучение извлекает пользу из групповой динамики, позволя</w:t>
      </w:r>
      <w:r w:rsidR="000D6C08">
        <w:rPr>
          <w:rFonts w:ascii="Times New Roman" w:eastAsia="Times New Roman" w:hAnsi="Times New Roman" w:cs="Times New Roman"/>
          <w:sz w:val="28"/>
          <w:szCs w:val="28"/>
        </w:rPr>
        <w:t>ющей</w:t>
      </w:r>
      <w:r>
        <w:rPr>
          <w:rFonts w:ascii="Times New Roman" w:eastAsia="Times New Roman" w:hAnsi="Times New Roman" w:cs="Times New Roman"/>
          <w:sz w:val="28"/>
          <w:szCs w:val="28"/>
        </w:rPr>
        <w:t xml:space="preserve"> участникам вдохновлять друг друга и помогать друг другу в процессе учебы. Учебный процесс одного участника — неотъемлемая часть вклада других участников группы в те же процессы. </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одним из ключевых инструментов молодежной политики является работа с молодежью, включающая в себя широкий спектр различных видов деятельности социального, культурного, образовательного, экологического и/или политического характера, осуществляемой совместно с молодыми людьми и в их интересах — как в групповом, так и в индивидуальном формате. Эта работа состоит  из  неформальных  и  неофициальных  процессов,  ориентированных  на  молодых  людей  и  призванных  содействовать  им  в  выборе  жизненного  пути,  а  стало быть, способствовать их личному и социальному росту и развитию общества в целом.</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данном этапе, Центр «Мир молодежи» нуждается во внедрении </w:t>
      </w:r>
      <w:r>
        <w:rPr>
          <w:rFonts w:ascii="Times New Roman" w:eastAsia="Times New Roman" w:hAnsi="Times New Roman" w:cs="Times New Roman"/>
          <w:color w:val="000000"/>
          <w:sz w:val="28"/>
          <w:szCs w:val="28"/>
          <w:highlight w:val="white"/>
        </w:rPr>
        <w:t xml:space="preserve">принципов неформального образования, способствующих развитию у молодежи «4К»-компетенций (критическое мышление, креативность, коммуникация, кооперация). </w:t>
      </w:r>
      <w:r>
        <w:rPr>
          <w:rFonts w:ascii="Times New Roman" w:eastAsia="Times New Roman" w:hAnsi="Times New Roman" w:cs="Times New Roman"/>
          <w:sz w:val="28"/>
          <w:szCs w:val="28"/>
        </w:rPr>
        <w:t xml:space="preserve">Основные принципы неформального образования: добровольность (в том числе свобода передвижения в пространстве во время занятия); особая среда, предоставляющая пространство для эксперимента; обучение через опыт; отсутствие внешней оценки; ориентация на групповой процесс; коммуникация на уровне «равный – равному». </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Современная молодежь ведет активный образ жизни и не хочет терять ни минуты своего свободного времени. Положительная тенденция – изучать как можно больше нового в краткие сроки. Исходя из этого, клубные формирования МЦ «Мир молодежи» будут «перезагружены» на потребности молодежи через внедрение элементов системы неформального образования.</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руководителя клубного формирования будет, как и прежде, разделена на основную и иную деятельность. Основная деятельность включает в себя 20 часов проведения практических занятий по направлению с </w:t>
      </w:r>
      <w:r>
        <w:rPr>
          <w:rFonts w:ascii="Times New Roman" w:eastAsia="Times New Roman" w:hAnsi="Times New Roman" w:cs="Times New Roman"/>
          <w:sz w:val="28"/>
          <w:szCs w:val="28"/>
        </w:rPr>
        <w:lastRenderedPageBreak/>
        <w:t xml:space="preserve">постоянными воспитанниками. А вот иная деятельность будет разделена на две категории: 10 часов привычной подготовки к занятиям и конкурсам, еще 10 часов теперь будут посвящены – онлайн работе, подготовке и проведению </w:t>
      </w:r>
      <w:proofErr w:type="spellStart"/>
      <w:r>
        <w:rPr>
          <w:rFonts w:ascii="Times New Roman" w:eastAsia="Times New Roman" w:hAnsi="Times New Roman" w:cs="Times New Roman"/>
          <w:b/>
          <w:sz w:val="28"/>
          <w:szCs w:val="28"/>
        </w:rPr>
        <w:t>Fast</w:t>
      </w:r>
      <w:proofErr w:type="spellEnd"/>
      <w:r>
        <w:rPr>
          <w:rFonts w:ascii="Times New Roman" w:eastAsia="Times New Roman" w:hAnsi="Times New Roman" w:cs="Times New Roman"/>
          <w:b/>
          <w:sz w:val="28"/>
          <w:szCs w:val="28"/>
        </w:rPr>
        <w:t>-класса.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Термин «</w:t>
      </w:r>
      <w:proofErr w:type="spellStart"/>
      <w:r>
        <w:rPr>
          <w:rFonts w:ascii="Times New Roman" w:eastAsia="Times New Roman" w:hAnsi="Times New Roman" w:cs="Times New Roman"/>
          <w:sz w:val="28"/>
          <w:szCs w:val="28"/>
        </w:rPr>
        <w:t>Fast</w:t>
      </w:r>
      <w:proofErr w:type="spellEnd"/>
      <w:r>
        <w:rPr>
          <w:rFonts w:ascii="Times New Roman" w:eastAsia="Times New Roman" w:hAnsi="Times New Roman" w:cs="Times New Roman"/>
          <w:sz w:val="28"/>
          <w:szCs w:val="28"/>
        </w:rPr>
        <w:t xml:space="preserve">-класс» («быстрый класс», «пробник») придуман сотрудниками Центра «Мир молодежи» – это </w:t>
      </w:r>
      <w:r w:rsidR="000D6C08">
        <w:rPr>
          <w:rFonts w:ascii="Times New Roman" w:eastAsia="Times New Roman" w:hAnsi="Times New Roman" w:cs="Times New Roman"/>
          <w:sz w:val="28"/>
          <w:szCs w:val="28"/>
        </w:rPr>
        <w:t>тестовая</w:t>
      </w:r>
      <w:r>
        <w:rPr>
          <w:rFonts w:ascii="Times New Roman" w:eastAsia="Times New Roman" w:hAnsi="Times New Roman" w:cs="Times New Roman"/>
          <w:sz w:val="28"/>
          <w:szCs w:val="28"/>
        </w:rPr>
        <w:t xml:space="preserve"> версия любого направления наших клубных формирований.  Это не длительный </w:t>
      </w:r>
      <w:proofErr w:type="gramStart"/>
      <w:r>
        <w:rPr>
          <w:rFonts w:ascii="Times New Roman" w:eastAsia="Times New Roman" w:hAnsi="Times New Roman" w:cs="Times New Roman"/>
          <w:sz w:val="28"/>
          <w:szCs w:val="28"/>
        </w:rPr>
        <w:t>кропотливый  мастер</w:t>
      </w:r>
      <w:proofErr w:type="gramEnd"/>
      <w:r>
        <w:rPr>
          <w:rFonts w:ascii="Times New Roman" w:eastAsia="Times New Roman" w:hAnsi="Times New Roman" w:cs="Times New Roman"/>
          <w:sz w:val="28"/>
          <w:szCs w:val="28"/>
        </w:rPr>
        <w:t xml:space="preserve">-класс на определенную тему, это «пробник» нескольких направлений, которые реализует клубное формирование, презентация возможностей развития </w:t>
      </w:r>
      <w:r w:rsidR="000D6C08">
        <w:rPr>
          <w:rFonts w:ascii="Times New Roman" w:eastAsia="Times New Roman" w:hAnsi="Times New Roman" w:cs="Times New Roman"/>
          <w:sz w:val="28"/>
          <w:szCs w:val="28"/>
        </w:rPr>
        <w:t xml:space="preserve">человека </w:t>
      </w:r>
      <w:r>
        <w:rPr>
          <w:rFonts w:ascii="Times New Roman" w:eastAsia="Times New Roman" w:hAnsi="Times New Roman" w:cs="Times New Roman"/>
          <w:sz w:val="28"/>
          <w:szCs w:val="28"/>
        </w:rPr>
        <w:t xml:space="preserve">в данном клубе. Целью является не конечный продукт (смастерил открытку, выучили определенную танцевальную связку и т.п.), а понимание клиента чем бы он хотел заниматься в Центре, подходит ли ему атмосфера, руководитель клуба, темы занятий и так далее. </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это работает? В течение месяца каждый руководитель клубного формирования проводит не менее двух </w:t>
      </w:r>
      <w:proofErr w:type="spellStart"/>
      <w:r>
        <w:rPr>
          <w:rFonts w:ascii="Times New Roman" w:eastAsia="Times New Roman" w:hAnsi="Times New Roman" w:cs="Times New Roman"/>
          <w:sz w:val="28"/>
          <w:szCs w:val="28"/>
        </w:rPr>
        <w:t>Fast</w:t>
      </w:r>
      <w:proofErr w:type="spellEnd"/>
      <w:r>
        <w:rPr>
          <w:rFonts w:ascii="Times New Roman" w:eastAsia="Times New Roman" w:hAnsi="Times New Roman" w:cs="Times New Roman"/>
          <w:sz w:val="28"/>
          <w:szCs w:val="28"/>
        </w:rPr>
        <w:t>-классов, продолжительностью не более 40 минут. Таким образом, у клиентов появляется возможность попробовать все направления в краткие сроки и в дальнейшем выбрать понравившееся клубное формирование.</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w:t>
      </w:r>
      <w:proofErr w:type="spellStart"/>
      <w:r>
        <w:rPr>
          <w:rFonts w:ascii="Times New Roman" w:eastAsia="Times New Roman" w:hAnsi="Times New Roman" w:cs="Times New Roman"/>
          <w:sz w:val="28"/>
          <w:szCs w:val="28"/>
        </w:rPr>
        <w:t>Fast</w:t>
      </w:r>
      <w:proofErr w:type="spellEnd"/>
      <w:r>
        <w:rPr>
          <w:rFonts w:ascii="Times New Roman" w:eastAsia="Times New Roman" w:hAnsi="Times New Roman" w:cs="Times New Roman"/>
          <w:sz w:val="28"/>
          <w:szCs w:val="28"/>
        </w:rPr>
        <w:t>-классов будет формироваться запрос аудитории, и руководитель клуб</w:t>
      </w:r>
      <w:r w:rsidR="000D6C08">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в дальнейшем </w:t>
      </w:r>
      <w:r w:rsidR="000D6C08">
        <w:rPr>
          <w:rFonts w:ascii="Times New Roman" w:eastAsia="Times New Roman" w:hAnsi="Times New Roman" w:cs="Times New Roman"/>
          <w:sz w:val="28"/>
          <w:szCs w:val="28"/>
        </w:rPr>
        <w:t>поставит</w:t>
      </w:r>
      <w:r>
        <w:rPr>
          <w:rFonts w:ascii="Times New Roman" w:eastAsia="Times New Roman" w:hAnsi="Times New Roman" w:cs="Times New Roman"/>
          <w:sz w:val="28"/>
          <w:szCs w:val="28"/>
        </w:rPr>
        <w:t xml:space="preserve"> акцент на тех направлениях, которые интересны аудитории Центра.</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Отличительной чертой неформального образования является возможность отклонения от перспективного плана и право «выбора»</w:t>
      </w:r>
      <w:r w:rsidR="000D6C08">
        <w:rPr>
          <w:rFonts w:ascii="Times New Roman" w:eastAsia="Times New Roman" w:hAnsi="Times New Roman" w:cs="Times New Roman"/>
          <w:sz w:val="28"/>
          <w:szCs w:val="28"/>
        </w:rPr>
        <w:t>, поэтому з</w:t>
      </w:r>
      <w:r>
        <w:rPr>
          <w:rFonts w:ascii="Times New Roman" w:eastAsia="Times New Roman" w:hAnsi="Times New Roman" w:cs="Times New Roman"/>
          <w:sz w:val="28"/>
          <w:szCs w:val="28"/>
        </w:rPr>
        <w:t>анятия будут проводиться исходя из потребностей клиентов.</w:t>
      </w: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Изначально такая форма работы будет внедрена для руководителей клубных формирований декоративно-прикладного творчества, хореографии, </w:t>
      </w:r>
      <w:r w:rsidR="001C493A">
        <w:rPr>
          <w:rFonts w:ascii="Times New Roman" w:eastAsia="Times New Roman" w:hAnsi="Times New Roman" w:cs="Times New Roman"/>
          <w:sz w:val="28"/>
          <w:szCs w:val="28"/>
        </w:rPr>
        <w:t>изо</w:t>
      </w:r>
      <w:r>
        <w:rPr>
          <w:rFonts w:ascii="Times New Roman" w:eastAsia="Times New Roman" w:hAnsi="Times New Roman" w:cs="Times New Roman"/>
          <w:sz w:val="28"/>
          <w:szCs w:val="28"/>
        </w:rPr>
        <w:t xml:space="preserve">студий, спортивных секций. В дальнейшем рассматривается возможность внедрения </w:t>
      </w:r>
      <w:proofErr w:type="spellStart"/>
      <w:r>
        <w:rPr>
          <w:rFonts w:ascii="Times New Roman" w:eastAsia="Times New Roman" w:hAnsi="Times New Roman" w:cs="Times New Roman"/>
          <w:sz w:val="28"/>
          <w:szCs w:val="28"/>
        </w:rPr>
        <w:t>Fast</w:t>
      </w:r>
      <w:proofErr w:type="spellEnd"/>
      <w:r>
        <w:rPr>
          <w:rFonts w:ascii="Times New Roman" w:eastAsia="Times New Roman" w:hAnsi="Times New Roman" w:cs="Times New Roman"/>
          <w:sz w:val="28"/>
          <w:szCs w:val="28"/>
        </w:rPr>
        <w:t xml:space="preserve">-классов </w:t>
      </w:r>
      <w:r w:rsidR="00A67ADA">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более сложные направления.</w:t>
      </w:r>
    </w:p>
    <w:p w:rsidR="002D4F21" w:rsidRDefault="002D4F21">
      <w:pPr>
        <w:spacing w:after="240"/>
        <w:ind w:firstLine="567"/>
        <w:jc w:val="both"/>
        <w:rPr>
          <w:rFonts w:ascii="Times New Roman" w:eastAsia="Times New Roman" w:hAnsi="Times New Roman" w:cs="Times New Roman"/>
          <w:sz w:val="28"/>
          <w:szCs w:val="28"/>
        </w:rPr>
      </w:pPr>
    </w:p>
    <w:p w:rsidR="002D4F21" w:rsidRDefault="004B0AEC">
      <w:pPr>
        <w:spacing w:after="2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развития принципов неформального образования в Центре в 2021 г. будет разработана стратегия внедрения элементов НФО, определены для реализации новые форматы образовательных мероприятий. </w:t>
      </w:r>
    </w:p>
    <w:p w:rsidR="002D4F21" w:rsidRDefault="002D4F21">
      <w:pPr>
        <w:spacing w:after="0"/>
        <w:ind w:firstLine="567"/>
        <w:jc w:val="both"/>
        <w:rPr>
          <w:rFonts w:ascii="Times New Roman" w:eastAsia="Times New Roman" w:hAnsi="Times New Roman" w:cs="Times New Roman"/>
          <w:b/>
          <w:sz w:val="28"/>
          <w:szCs w:val="28"/>
          <w:highlight w:val="green"/>
        </w:rPr>
      </w:pPr>
    </w:p>
    <w:p w:rsidR="002D4F21" w:rsidRDefault="004B0AEC">
      <w:pPr>
        <w:spacing w:after="24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6.5. Введение дистанционных услуг в молодежном центре </w:t>
      </w:r>
    </w:p>
    <w:p w:rsidR="002D4F21" w:rsidRDefault="004B0AEC">
      <w:pPr>
        <w:spacing w:after="24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последние годы возможность получения услуг </w:t>
      </w:r>
      <w:r w:rsidR="0033230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на расстоянии</w:t>
      </w:r>
      <w:r w:rsidR="00332306">
        <w:rPr>
          <w:rFonts w:ascii="Times New Roman" w:eastAsia="Times New Roman" w:hAnsi="Times New Roman" w:cs="Times New Roman"/>
          <w:sz w:val="28"/>
          <w:szCs w:val="28"/>
          <w:highlight w:val="white"/>
        </w:rPr>
        <w:t>»</w:t>
      </w:r>
      <w:r w:rsidR="00A67ADA">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00A67ADA">
        <w:rPr>
          <w:rFonts w:ascii="Times New Roman" w:eastAsia="Times New Roman" w:hAnsi="Times New Roman" w:cs="Times New Roman"/>
          <w:sz w:val="28"/>
          <w:szCs w:val="28"/>
          <w:highlight w:val="white"/>
        </w:rPr>
        <w:t xml:space="preserve">без непосредственного посещения Учреждения </w:t>
      </w:r>
      <w:r>
        <w:rPr>
          <w:rFonts w:ascii="Times New Roman" w:eastAsia="Times New Roman" w:hAnsi="Times New Roman" w:cs="Times New Roman"/>
          <w:sz w:val="28"/>
          <w:szCs w:val="28"/>
          <w:highlight w:val="white"/>
        </w:rPr>
        <w:t xml:space="preserve">потенциальной аудиторией молодежных центров города Новосибирска была дополнительным рекомендуемым направлением, но при появлении нестандартных обстоятельств, таких как пандемия Covid-19 2020 года, данная форма доказала свою крайнюю необходимость. После введения режима самоизоляции, </w:t>
      </w:r>
      <w:r w:rsidR="00A67ADA">
        <w:rPr>
          <w:rFonts w:ascii="Times New Roman" w:eastAsia="Times New Roman" w:hAnsi="Times New Roman" w:cs="Times New Roman"/>
          <w:sz w:val="28"/>
          <w:szCs w:val="28"/>
          <w:highlight w:val="white"/>
        </w:rPr>
        <w:t xml:space="preserve">с марта по август 2020 года, </w:t>
      </w:r>
      <w:r>
        <w:rPr>
          <w:rFonts w:ascii="Times New Roman" w:eastAsia="Times New Roman" w:hAnsi="Times New Roman" w:cs="Times New Roman"/>
          <w:sz w:val="28"/>
          <w:szCs w:val="28"/>
          <w:highlight w:val="white"/>
        </w:rPr>
        <w:t xml:space="preserve">охваты онлайн мероприятий в социальных сетях </w:t>
      </w:r>
      <w:r w:rsidR="00A67ADA">
        <w:rPr>
          <w:rFonts w:ascii="Times New Roman" w:eastAsia="Times New Roman" w:hAnsi="Times New Roman" w:cs="Times New Roman"/>
          <w:sz w:val="28"/>
          <w:szCs w:val="28"/>
          <w:highlight w:val="white"/>
        </w:rPr>
        <w:t xml:space="preserve">МЦ «Мир молодежи» </w:t>
      </w:r>
      <w:r>
        <w:rPr>
          <w:rFonts w:ascii="Times New Roman" w:eastAsia="Times New Roman" w:hAnsi="Times New Roman" w:cs="Times New Roman"/>
          <w:sz w:val="28"/>
          <w:szCs w:val="28"/>
          <w:highlight w:val="white"/>
        </w:rPr>
        <w:t xml:space="preserve">выросли на </w:t>
      </w:r>
      <w:r>
        <w:rPr>
          <w:rFonts w:ascii="Times New Roman" w:eastAsia="Times New Roman" w:hAnsi="Times New Roman" w:cs="Times New Roman"/>
          <w:sz w:val="28"/>
          <w:szCs w:val="28"/>
        </w:rPr>
        <w:t>60%.</w:t>
      </w:r>
    </w:p>
    <w:p w:rsidR="002D4F21" w:rsidRDefault="004B0AEC">
      <w:pPr>
        <w:spacing w:after="24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Создание устойчивой информационной среды МЦ «Мир молодежи» дает возможность нашей аудитории получать ряд услуг центра через социальные сети, формировать у аудитории навык самостоятельного творческого поиска.  Говоря простым языком, каждый клиент Центра «Мир молодежи» будет иметь возможность принять участие в лекциях, мастер-классах, спортивно-оздоровительных тренировках удаленно, без личного присутствия.</w:t>
      </w:r>
    </w:p>
    <w:p w:rsidR="002D4F21" w:rsidRDefault="004B0AEC">
      <w:pPr>
        <w:spacing w:after="24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Такая форма работы будет актуальна для людей с ограниченными возможностями здоровья двигательного спектра; аудитории, которая не имеет возможности постоянного присутствия на мероприятиях из-за территориальной удаленности, а также для учащейся, работающей и самозанятой молодежи.</w:t>
      </w:r>
    </w:p>
    <w:p w:rsidR="002D4F21" w:rsidRDefault="004B0AEC">
      <w:pPr>
        <w:spacing w:after="240"/>
        <w:ind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Плюсы дистанционных услуг:</w:t>
      </w:r>
    </w:p>
    <w:p w:rsidR="002D4F21" w:rsidRDefault="004B0AEC">
      <w:pPr>
        <w:spacing w:after="0"/>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ab/>
        <w:t>Отсутствие временных и географических границ. Информация размещается в социальных сетях (</w:t>
      </w:r>
      <w:proofErr w:type="spellStart"/>
      <w:r>
        <w:rPr>
          <w:rFonts w:ascii="Times New Roman" w:eastAsia="Times New Roman" w:hAnsi="Times New Roman" w:cs="Times New Roman"/>
          <w:sz w:val="28"/>
          <w:szCs w:val="28"/>
          <w:highlight w:val="white"/>
        </w:rPr>
        <w:t>Вконтакте</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Instagram</w:t>
      </w:r>
      <w:proofErr w:type="spellEnd"/>
      <w:r>
        <w:rPr>
          <w:rFonts w:ascii="Times New Roman" w:eastAsia="Times New Roman" w:hAnsi="Times New Roman" w:cs="Times New Roman"/>
          <w:sz w:val="28"/>
          <w:szCs w:val="28"/>
          <w:highlight w:val="white"/>
        </w:rPr>
        <w:t>, на сайте) и доступна для изучения аудиторией молодежного центра в любое удобное время, в удобном месте.</w:t>
      </w:r>
    </w:p>
    <w:p w:rsidR="002D4F21" w:rsidRDefault="004B0AEC">
      <w:pPr>
        <w:spacing w:after="0"/>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r>
        <w:rPr>
          <w:rFonts w:ascii="Times New Roman" w:eastAsia="Times New Roman" w:hAnsi="Times New Roman" w:cs="Times New Roman"/>
          <w:sz w:val="28"/>
          <w:szCs w:val="28"/>
          <w:highlight w:val="white"/>
        </w:rPr>
        <w:tab/>
        <w:t>Мобильность и доступность</w:t>
      </w:r>
      <w:r w:rsidR="00A67ADA">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Аудитория имеет возможность получить услугу, имея под рукой только смартфон и интернет-соединение.</w:t>
      </w:r>
    </w:p>
    <w:p w:rsidR="002D4F21" w:rsidRDefault="004B0AEC">
      <w:pPr>
        <w:spacing w:after="0"/>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Развитие навыков самообучения. Получатель услуги имеет возможность изучить материал с той скоростью, на которой он привык воспринимать информацию.</w:t>
      </w:r>
    </w:p>
    <w:p w:rsidR="002D4F21" w:rsidRDefault="004B0AEC">
      <w:pPr>
        <w:spacing w:after="0"/>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ab/>
        <w:t xml:space="preserve">Сохранение информации. При введении дистанционных услуг, </w:t>
      </w:r>
      <w:proofErr w:type="spellStart"/>
      <w:r>
        <w:rPr>
          <w:rFonts w:ascii="Times New Roman" w:eastAsia="Times New Roman" w:hAnsi="Times New Roman" w:cs="Times New Roman"/>
          <w:sz w:val="28"/>
          <w:szCs w:val="28"/>
          <w:highlight w:val="white"/>
        </w:rPr>
        <w:t>благополучатели</w:t>
      </w:r>
      <w:proofErr w:type="spellEnd"/>
      <w:r>
        <w:rPr>
          <w:rFonts w:ascii="Times New Roman" w:eastAsia="Times New Roman" w:hAnsi="Times New Roman" w:cs="Times New Roman"/>
          <w:sz w:val="28"/>
          <w:szCs w:val="28"/>
          <w:highlight w:val="white"/>
        </w:rPr>
        <w:t xml:space="preserve"> имеют возможность сохранить понравившийся материал на собственной странице в соц. сети (что, в свою очередь, является для Центра обратной связью) или скачать </w:t>
      </w:r>
      <w:r w:rsidR="00A67ADA">
        <w:rPr>
          <w:rFonts w:ascii="Times New Roman" w:eastAsia="Times New Roman" w:hAnsi="Times New Roman" w:cs="Times New Roman"/>
          <w:sz w:val="28"/>
          <w:szCs w:val="28"/>
          <w:highlight w:val="white"/>
        </w:rPr>
        <w:t xml:space="preserve">его </w:t>
      </w:r>
      <w:r>
        <w:rPr>
          <w:rFonts w:ascii="Times New Roman" w:eastAsia="Times New Roman" w:hAnsi="Times New Roman" w:cs="Times New Roman"/>
          <w:sz w:val="28"/>
          <w:szCs w:val="28"/>
          <w:highlight w:val="white"/>
        </w:rPr>
        <w:t>на любой гаджет.</w:t>
      </w:r>
    </w:p>
    <w:p w:rsidR="002D4F21" w:rsidRDefault="004B0AEC">
      <w:pPr>
        <w:spacing w:after="0"/>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5.</w:t>
      </w:r>
      <w:r>
        <w:rPr>
          <w:rFonts w:ascii="Times New Roman" w:eastAsia="Times New Roman" w:hAnsi="Times New Roman" w:cs="Times New Roman"/>
          <w:sz w:val="28"/>
          <w:szCs w:val="28"/>
          <w:highlight w:val="white"/>
        </w:rPr>
        <w:tab/>
        <w:t xml:space="preserve">Повышение уровня компетенции сотрудников учреждения, предоставляющих услуги. </w:t>
      </w:r>
      <w:r w:rsidR="00A67ADA">
        <w:rPr>
          <w:rFonts w:ascii="Times New Roman" w:eastAsia="Times New Roman" w:hAnsi="Times New Roman" w:cs="Times New Roman"/>
          <w:sz w:val="28"/>
          <w:szCs w:val="28"/>
          <w:highlight w:val="white"/>
        </w:rPr>
        <w:t>Проведение</w:t>
      </w:r>
      <w:r>
        <w:rPr>
          <w:rFonts w:ascii="Times New Roman" w:eastAsia="Times New Roman" w:hAnsi="Times New Roman" w:cs="Times New Roman"/>
          <w:sz w:val="28"/>
          <w:szCs w:val="28"/>
          <w:highlight w:val="white"/>
        </w:rPr>
        <w:t xml:space="preserve"> онлайн мероприятий способствует повышению навыков работы в интернет-ресурсах, использованию новых медиа-программ специалистами по работе с молодежью и руководителями клубных формирований.</w:t>
      </w:r>
    </w:p>
    <w:p w:rsidR="002D4F21" w:rsidRDefault="002D4F21">
      <w:pPr>
        <w:spacing w:after="240"/>
        <w:ind w:firstLine="567"/>
        <w:jc w:val="both"/>
        <w:rPr>
          <w:rFonts w:ascii="Times New Roman" w:eastAsia="Times New Roman" w:hAnsi="Times New Roman" w:cs="Times New Roman"/>
          <w:b/>
          <w:sz w:val="28"/>
          <w:szCs w:val="28"/>
          <w:highlight w:val="white"/>
        </w:rPr>
      </w:pPr>
    </w:p>
    <w:p w:rsidR="002D4F21" w:rsidRDefault="004B0AEC">
      <w:pPr>
        <w:spacing w:after="240"/>
        <w:ind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Минусы дистанционных услуг:</w:t>
      </w:r>
    </w:p>
    <w:p w:rsidR="002D4F21" w:rsidRDefault="004B0AEC">
      <w:pPr>
        <w:spacing w:after="24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Онлайн мероприятия хоть и являются современной востребованной формой досуга молодежи, однако, не могут в полной мере заменить “живое” общение в социуме, навык установления социальных и деловых связей. </w:t>
      </w:r>
    </w:p>
    <w:p w:rsidR="002D4F21" w:rsidRDefault="004B0AEC">
      <w:pPr>
        <w:spacing w:after="24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Тем не менее, аудитория, принявшая участие в онлайн мероприятиях МЦ «Мир молодежи», вероятно, в дальнейшем проявит интерес и к офлайн событиям, а также в целом станет более лояльной к Центру. Этот факт смело можно отнести к перспективам развития данного вида услуг.</w:t>
      </w:r>
    </w:p>
    <w:p w:rsidR="002D4F21" w:rsidRDefault="004B0AEC">
      <w:pPr>
        <w:spacing w:after="240"/>
        <w:ind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Механизмы реализации дистанционных услуг в МЦ «Мир молодежи»:</w:t>
      </w:r>
    </w:p>
    <w:p w:rsidR="002D4F21" w:rsidRDefault="004B0AEC">
      <w:pPr>
        <w:numPr>
          <w:ilvl w:val="0"/>
          <w:numId w:val="6"/>
        </w:numPr>
        <w:spacing w:after="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Перевод ½ части </w:t>
      </w:r>
      <w:r>
        <w:rPr>
          <w:rFonts w:ascii="Times New Roman" w:eastAsia="Times New Roman" w:hAnsi="Times New Roman" w:cs="Times New Roman"/>
          <w:sz w:val="28"/>
          <w:szCs w:val="28"/>
        </w:rPr>
        <w:t xml:space="preserve">«иной деятельности» </w:t>
      </w:r>
      <w:r>
        <w:rPr>
          <w:rFonts w:ascii="Times New Roman" w:eastAsia="Times New Roman" w:hAnsi="Times New Roman" w:cs="Times New Roman"/>
          <w:sz w:val="28"/>
          <w:szCs w:val="28"/>
          <w:highlight w:val="white"/>
        </w:rPr>
        <w:t xml:space="preserve">руководителей клубных формирований в формат онлайн работы. Разработка и подготовка онлайн мастер-классов, научных лекций, игр, тренировок, </w:t>
      </w:r>
      <w:proofErr w:type="spellStart"/>
      <w:r>
        <w:rPr>
          <w:rFonts w:ascii="Times New Roman" w:eastAsia="Times New Roman" w:hAnsi="Times New Roman" w:cs="Times New Roman"/>
          <w:sz w:val="28"/>
          <w:szCs w:val="28"/>
          <w:highlight w:val="white"/>
        </w:rPr>
        <w:t>workshop</w:t>
      </w:r>
      <w:proofErr w:type="spellEnd"/>
      <w:r>
        <w:rPr>
          <w:rFonts w:ascii="Times New Roman" w:eastAsia="Times New Roman" w:hAnsi="Times New Roman" w:cs="Times New Roman"/>
          <w:sz w:val="28"/>
          <w:szCs w:val="28"/>
          <w:highlight w:val="white"/>
        </w:rPr>
        <w:t>-площадок, выставок, творческих конкурсов и т.д.</w:t>
      </w:r>
    </w:p>
    <w:p w:rsidR="002D4F21" w:rsidRDefault="004B0AEC">
      <w:pPr>
        <w:numPr>
          <w:ilvl w:val="0"/>
          <w:numId w:val="6"/>
        </w:numPr>
        <w:spacing w:after="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Разработка специалистами по работе с молодежью циклов онлайн мероприятий в рамках реализуемых ими проектов. </w:t>
      </w:r>
    </w:p>
    <w:p w:rsidR="002D4F21" w:rsidRDefault="004B0AEC">
      <w:pPr>
        <w:numPr>
          <w:ilvl w:val="0"/>
          <w:numId w:val="6"/>
        </w:numPr>
        <w:spacing w:after="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Подбор информационной площадки для ведения дистанционных </w:t>
      </w:r>
      <w:r>
        <w:rPr>
          <w:rFonts w:ascii="Times New Roman" w:eastAsia="Times New Roman" w:hAnsi="Times New Roman" w:cs="Times New Roman"/>
          <w:sz w:val="28"/>
          <w:szCs w:val="28"/>
        </w:rPr>
        <w:t>услуг (в перспективе – в том числе и платных)</w:t>
      </w:r>
    </w:p>
    <w:p w:rsidR="002D4F21" w:rsidRDefault="004B0AEC">
      <w:pPr>
        <w:numPr>
          <w:ilvl w:val="0"/>
          <w:numId w:val="6"/>
        </w:numPr>
        <w:spacing w:after="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Составление плана публикаций онлайн мероприятий МЦ «Мир молодежи».</w:t>
      </w:r>
    </w:p>
    <w:p w:rsidR="002D4F21" w:rsidRDefault="004B0AEC">
      <w:pPr>
        <w:numPr>
          <w:ilvl w:val="0"/>
          <w:numId w:val="6"/>
        </w:numPr>
        <w:spacing w:after="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Публикация онлайн мероприятий на сайте, в </w:t>
      </w:r>
      <w:proofErr w:type="spellStart"/>
      <w:proofErr w:type="gramStart"/>
      <w:r>
        <w:rPr>
          <w:rFonts w:ascii="Times New Roman" w:eastAsia="Times New Roman" w:hAnsi="Times New Roman" w:cs="Times New Roman"/>
          <w:sz w:val="28"/>
          <w:szCs w:val="28"/>
          <w:highlight w:val="white"/>
        </w:rPr>
        <w:t>соц.сетях</w:t>
      </w:r>
      <w:proofErr w:type="spellEnd"/>
      <w:proofErr w:type="gram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Вконтакте</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Instagram</w:t>
      </w:r>
      <w:proofErr w:type="spellEnd"/>
      <w:r>
        <w:rPr>
          <w:rFonts w:ascii="Times New Roman" w:eastAsia="Times New Roman" w:hAnsi="Times New Roman" w:cs="Times New Roman"/>
          <w:sz w:val="28"/>
          <w:szCs w:val="28"/>
          <w:highlight w:val="white"/>
        </w:rPr>
        <w:t>) в течение года.</w:t>
      </w:r>
    </w:p>
    <w:p w:rsidR="002D4F21" w:rsidRDefault="004B0AEC">
      <w:pPr>
        <w:numPr>
          <w:ilvl w:val="0"/>
          <w:numId w:val="6"/>
        </w:numPr>
        <w:spacing w:after="240"/>
        <w:ind w:left="0" w:firstLine="28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Анализ обратной связи аудитории МЦ «Мир молодежи».</w:t>
      </w:r>
    </w:p>
    <w:p w:rsidR="002D4F21" w:rsidRDefault="004B0AEC">
      <w:pPr>
        <w:rPr>
          <w:rFonts w:ascii="Times New Roman" w:eastAsia="Times New Roman" w:hAnsi="Times New Roman" w:cs="Times New Roman"/>
          <w:b/>
          <w:sz w:val="28"/>
          <w:szCs w:val="28"/>
        </w:rPr>
      </w:pPr>
      <w:r>
        <w:br w:type="page"/>
      </w:r>
    </w:p>
    <w:p w:rsidR="002D4F21" w:rsidRDefault="002D4F21">
      <w:pPr>
        <w:spacing w:after="0"/>
        <w:ind w:firstLine="567"/>
        <w:jc w:val="both"/>
        <w:rPr>
          <w:rFonts w:ascii="Times New Roman" w:eastAsia="Times New Roman" w:hAnsi="Times New Roman" w:cs="Times New Roman"/>
          <w:b/>
          <w:sz w:val="28"/>
          <w:szCs w:val="28"/>
        </w:rPr>
      </w:pPr>
    </w:p>
    <w:p w:rsidR="002D4F21" w:rsidRDefault="004B0AE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6.6. Маркетинговый план и стратегия развития информационного поля</w:t>
      </w:r>
    </w:p>
    <w:p w:rsidR="002D4F21" w:rsidRDefault="002D4F21">
      <w:pPr>
        <w:spacing w:after="0"/>
        <w:ind w:firstLine="567"/>
        <w:jc w:val="both"/>
        <w:rPr>
          <w:rFonts w:ascii="Times New Roman" w:eastAsia="Times New Roman" w:hAnsi="Times New Roman" w:cs="Times New Roman"/>
          <w:b/>
          <w:sz w:val="28"/>
          <w:szCs w:val="28"/>
        </w:rPr>
      </w:pPr>
    </w:p>
    <w:p w:rsidR="002D4F21" w:rsidRDefault="004B0AEC">
      <w:pPr>
        <w:numPr>
          <w:ilvl w:val="0"/>
          <w:numId w:val="3"/>
        </w:numPr>
        <w:spacing w:after="0"/>
        <w:ind w:left="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Цели:</w:t>
      </w:r>
      <w:r>
        <w:rPr>
          <w:noProof/>
        </w:rPr>
        <w:drawing>
          <wp:anchor distT="0" distB="0" distL="114300" distR="114300" simplePos="0" relativeHeight="251667456" behindDoc="0" locked="0" layoutInCell="1" hidden="0" allowOverlap="1">
            <wp:simplePos x="0" y="0"/>
            <wp:positionH relativeFrom="column">
              <wp:posOffset>-417193</wp:posOffset>
            </wp:positionH>
            <wp:positionV relativeFrom="paragraph">
              <wp:posOffset>359410</wp:posOffset>
            </wp:positionV>
            <wp:extent cx="6606540" cy="3962400"/>
            <wp:effectExtent l="0" t="0" r="0" b="0"/>
            <wp:wrapSquare wrapText="bothSides" distT="0" distB="0" distL="114300" distR="11430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6606540" cy="3962400"/>
                    </a:xfrm>
                    <a:prstGeom prst="rect">
                      <a:avLst/>
                    </a:prstGeom>
                    <a:ln/>
                  </pic:spPr>
                </pic:pic>
              </a:graphicData>
            </a:graphic>
          </wp:anchor>
        </w:drawing>
      </w:r>
    </w:p>
    <w:p w:rsidR="002D4F21" w:rsidRDefault="002D4F21">
      <w:pPr>
        <w:spacing w:after="0"/>
        <w:ind w:firstLine="567"/>
        <w:jc w:val="both"/>
        <w:rPr>
          <w:rFonts w:ascii="Times New Roman" w:eastAsia="Times New Roman" w:hAnsi="Times New Roman" w:cs="Times New Roman"/>
          <w:b/>
          <w:sz w:val="28"/>
          <w:szCs w:val="28"/>
        </w:rPr>
      </w:pPr>
    </w:p>
    <w:p w:rsidR="002D4F21" w:rsidRDefault="002D4F21">
      <w:pPr>
        <w:spacing w:after="0"/>
        <w:ind w:firstLine="567"/>
        <w:jc w:val="both"/>
        <w:rPr>
          <w:rFonts w:ascii="Arial" w:eastAsia="Arial" w:hAnsi="Arial" w:cs="Arial"/>
        </w:rPr>
      </w:pPr>
    </w:p>
    <w:p w:rsidR="002D4F21" w:rsidRDefault="002D4F21">
      <w:pPr>
        <w:spacing w:after="0"/>
        <w:ind w:firstLine="567"/>
        <w:jc w:val="both"/>
        <w:rPr>
          <w:rFonts w:ascii="Arial" w:eastAsia="Arial" w:hAnsi="Arial" w:cs="Arial"/>
        </w:rPr>
      </w:pPr>
    </w:p>
    <w:p w:rsidR="002D4F21" w:rsidRDefault="002D4F21">
      <w:pPr>
        <w:spacing w:after="0"/>
        <w:ind w:firstLine="567"/>
        <w:jc w:val="both"/>
        <w:rPr>
          <w:rFonts w:ascii="Arial" w:eastAsia="Arial" w:hAnsi="Arial" w:cs="Arial"/>
        </w:rPr>
      </w:pPr>
    </w:p>
    <w:p w:rsidR="002D4F21" w:rsidRDefault="004B0AEC">
      <w:pPr>
        <w:spacing w:after="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D4F21" w:rsidRDefault="00887B12">
      <w:pPr>
        <w:spacing w:after="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4B0AEC">
        <w:rPr>
          <w:rFonts w:ascii="Times New Roman" w:eastAsia="Times New Roman" w:hAnsi="Times New Roman" w:cs="Times New Roman"/>
          <w:b/>
          <w:sz w:val="28"/>
          <w:szCs w:val="28"/>
        </w:rPr>
        <w:t>.</w:t>
      </w:r>
      <w:r w:rsidR="004B0AEC">
        <w:rPr>
          <w:rFonts w:ascii="Times New Roman" w:eastAsia="Times New Roman" w:hAnsi="Times New Roman" w:cs="Times New Roman"/>
          <w:sz w:val="14"/>
          <w:szCs w:val="14"/>
        </w:rPr>
        <w:t xml:space="preserve">  </w:t>
      </w:r>
      <w:r w:rsidR="004B0AEC">
        <w:rPr>
          <w:rFonts w:ascii="Times New Roman" w:eastAsia="Times New Roman" w:hAnsi="Times New Roman" w:cs="Times New Roman"/>
          <w:b/>
          <w:sz w:val="28"/>
          <w:szCs w:val="28"/>
        </w:rPr>
        <w:t>Анализ деятельности центра</w:t>
      </w:r>
    </w:p>
    <w:p w:rsidR="002D4F21" w:rsidRDefault="004B0AEC">
      <w:pPr>
        <w:spacing w:after="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D4F21" w:rsidRDefault="004B0AEC">
      <w:pPr>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а) SWOT-анализ:</w:t>
      </w:r>
    </w:p>
    <w:tbl>
      <w:tblPr>
        <w:tblStyle w:val="afff3"/>
        <w:tblW w:w="10260" w:type="dxa"/>
        <w:tblInd w:w="-560" w:type="dxa"/>
        <w:tblBorders>
          <w:top w:val="nil"/>
          <w:left w:val="nil"/>
          <w:bottom w:val="nil"/>
          <w:right w:val="nil"/>
          <w:insideH w:val="nil"/>
          <w:insideV w:val="nil"/>
        </w:tblBorders>
        <w:tblLayout w:type="fixed"/>
        <w:tblLook w:val="0600" w:firstRow="0" w:lastRow="0" w:firstColumn="0" w:lastColumn="0" w:noHBand="1" w:noVBand="1"/>
      </w:tblPr>
      <w:tblGrid>
        <w:gridCol w:w="5340"/>
        <w:gridCol w:w="4920"/>
      </w:tblGrid>
      <w:tr w:rsidR="002D4F21">
        <w:trPr>
          <w:trHeight w:val="8465"/>
        </w:trPr>
        <w:tc>
          <w:tcPr>
            <w:tcW w:w="5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pPr>
              <w:ind w:right="-20" w:firstLine="567"/>
              <w:jc w:val="both"/>
              <w:rPr>
                <w:b/>
                <w:sz w:val="28"/>
                <w:szCs w:val="28"/>
                <w:u w:val="single"/>
              </w:rPr>
            </w:pPr>
            <w:r>
              <w:rPr>
                <w:b/>
                <w:sz w:val="28"/>
                <w:szCs w:val="28"/>
                <w:u w:val="single"/>
              </w:rPr>
              <w:lastRenderedPageBreak/>
              <w:t>Сильные стороны (S)</w:t>
            </w:r>
          </w:p>
          <w:p w:rsidR="002D4F21" w:rsidRDefault="002D4F21">
            <w:pPr>
              <w:ind w:right="-20" w:firstLine="567"/>
              <w:jc w:val="both"/>
              <w:rPr>
                <w:sz w:val="28"/>
                <w:szCs w:val="28"/>
              </w:rPr>
            </w:pP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Большой опыт реализации приоритетных направлений ГМП</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Наличие стационарных помещений с отдельной входной группой</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Опыт эффективного взаимодействия с социальными партнерами вне зависимости от их организационно-правовой формы и ведомственной принадлежности</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Наличие квалифицированных специалистов и КФ по современным направлениям востребованным у молодежи</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 xml:space="preserve">Наличие </w:t>
            </w:r>
            <w:proofErr w:type="gramStart"/>
            <w:r>
              <w:rPr>
                <w:sz w:val="28"/>
                <w:szCs w:val="28"/>
              </w:rPr>
              <w:t>собственного  организационно</w:t>
            </w:r>
            <w:proofErr w:type="gramEnd"/>
            <w:r>
              <w:rPr>
                <w:sz w:val="28"/>
                <w:szCs w:val="28"/>
              </w:rPr>
              <w:t>-методического</w:t>
            </w:r>
            <w:r w:rsidR="00BB5C36">
              <w:rPr>
                <w:sz w:val="28"/>
                <w:szCs w:val="28"/>
              </w:rPr>
              <w:t xml:space="preserve"> отдела</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 xml:space="preserve">Стабильный коллектив </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Относительно конкурентов - невысокая стоимость платных услуг</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Большой выбор услуг</w:t>
            </w:r>
          </w:p>
          <w:p w:rsidR="002D4F21" w:rsidRDefault="004B0AEC">
            <w:pPr>
              <w:ind w:right="-20" w:firstLine="567"/>
              <w:jc w:val="both"/>
              <w:rPr>
                <w:sz w:val="28"/>
                <w:szCs w:val="28"/>
              </w:rPr>
            </w:pPr>
            <w:r>
              <w:rPr>
                <w:sz w:val="28"/>
                <w:szCs w:val="28"/>
              </w:rPr>
              <w:t xml:space="preserve"> </w:t>
            </w:r>
          </w:p>
        </w:tc>
        <w:tc>
          <w:tcPr>
            <w:tcW w:w="4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4F21" w:rsidRDefault="004B0AEC">
            <w:pPr>
              <w:ind w:right="-20" w:firstLine="567"/>
              <w:jc w:val="both"/>
              <w:rPr>
                <w:b/>
                <w:sz w:val="28"/>
                <w:szCs w:val="28"/>
                <w:u w:val="single"/>
              </w:rPr>
            </w:pPr>
            <w:r>
              <w:rPr>
                <w:b/>
                <w:sz w:val="28"/>
                <w:szCs w:val="28"/>
                <w:u w:val="single"/>
              </w:rPr>
              <w:t>Слабые стороны (W)</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Относительно низкий уровень заработной платы</w:t>
            </w:r>
            <w:r w:rsidR="00BB5C36">
              <w:rPr>
                <w:sz w:val="28"/>
                <w:szCs w:val="28"/>
              </w:rPr>
              <w:t xml:space="preserve"> сотрудников</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Отсутствие собственных открытых площадок для проведения массовых молодежных мероприятий</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Отсутствие специализированного транспорта (автобус) для мобильности участия в мероприятиях города, района, области (в том числе и для воспитанников с ОВЗ, инвалидов)</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Территориальная удаленность учреждения от центра города Новосибирска</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 xml:space="preserve">Территориальное рассредоточение основных </w:t>
            </w:r>
            <w:proofErr w:type="gramStart"/>
            <w:r>
              <w:rPr>
                <w:sz w:val="28"/>
                <w:szCs w:val="28"/>
              </w:rPr>
              <w:t>отделов  учреждения</w:t>
            </w:r>
            <w:proofErr w:type="gramEnd"/>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Недостаточный уровень материально-технической базы</w:t>
            </w:r>
            <w:r w:rsidR="00BB5C36">
              <w:rPr>
                <w:sz w:val="28"/>
                <w:szCs w:val="28"/>
              </w:rPr>
              <w:t xml:space="preserve"> Центра</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Отсутствие бюджета на маркетинг и рекламу</w:t>
            </w:r>
          </w:p>
        </w:tc>
      </w:tr>
      <w:tr w:rsidR="002D4F21">
        <w:trPr>
          <w:trHeight w:val="5030"/>
        </w:trPr>
        <w:tc>
          <w:tcPr>
            <w:tcW w:w="5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pPr>
              <w:ind w:right="-20" w:firstLine="567"/>
              <w:jc w:val="both"/>
              <w:rPr>
                <w:b/>
                <w:sz w:val="28"/>
                <w:szCs w:val="28"/>
                <w:u w:val="single"/>
              </w:rPr>
            </w:pPr>
            <w:r>
              <w:rPr>
                <w:b/>
                <w:sz w:val="28"/>
                <w:szCs w:val="28"/>
                <w:u w:val="single"/>
              </w:rPr>
              <w:t>Возможности (О)</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Привлечение внебюджетных средств (спонсоры, гранты, платные услуги)</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Эффективное использование имеюще</w:t>
            </w:r>
            <w:r w:rsidR="00BB5C36">
              <w:rPr>
                <w:sz w:val="28"/>
                <w:szCs w:val="28"/>
              </w:rPr>
              <w:t>йся</w:t>
            </w:r>
            <w:r>
              <w:rPr>
                <w:sz w:val="28"/>
                <w:szCs w:val="28"/>
              </w:rPr>
              <w:t xml:space="preserve"> материально-техническо</w:t>
            </w:r>
            <w:r w:rsidR="00BB5C36">
              <w:rPr>
                <w:sz w:val="28"/>
                <w:szCs w:val="28"/>
              </w:rPr>
              <w:t>й</w:t>
            </w:r>
            <w:r>
              <w:rPr>
                <w:sz w:val="28"/>
                <w:szCs w:val="28"/>
              </w:rPr>
              <w:t xml:space="preserve"> </w:t>
            </w:r>
            <w:r w:rsidR="00BB5C36">
              <w:rPr>
                <w:sz w:val="28"/>
                <w:szCs w:val="28"/>
              </w:rPr>
              <w:t>базы</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ab/>
            </w:r>
            <w:r>
              <w:rPr>
                <w:sz w:val="28"/>
                <w:szCs w:val="28"/>
              </w:rPr>
              <w:t>Расширение сети социальных партнеров</w:t>
            </w:r>
          </w:p>
          <w:p w:rsidR="002D4F21" w:rsidRDefault="004B0AEC">
            <w:pPr>
              <w:ind w:right="-20" w:firstLine="567"/>
              <w:jc w:val="both"/>
              <w:rPr>
                <w:color w:val="303030"/>
                <w:sz w:val="28"/>
                <w:szCs w:val="28"/>
              </w:rPr>
            </w:pPr>
            <w:r>
              <w:rPr>
                <w:rFonts w:ascii="Noto Sans Symbols" w:eastAsia="Noto Sans Symbols" w:hAnsi="Noto Sans Symbols" w:cs="Noto Sans Symbols"/>
                <w:sz w:val="28"/>
                <w:szCs w:val="28"/>
              </w:rPr>
              <w:t>●</w:t>
            </w:r>
            <w:r>
              <w:rPr>
                <w:sz w:val="14"/>
                <w:szCs w:val="14"/>
              </w:rPr>
              <w:tab/>
            </w:r>
            <w:r>
              <w:rPr>
                <w:color w:val="303030"/>
                <w:sz w:val="28"/>
                <w:szCs w:val="28"/>
              </w:rPr>
              <w:t>Развитие новых площадок для поиска клиентов</w:t>
            </w:r>
          </w:p>
          <w:p w:rsidR="002D4F21" w:rsidRDefault="004B0AEC">
            <w:pPr>
              <w:spacing w:after="240"/>
              <w:ind w:right="-20" w:firstLine="567"/>
              <w:jc w:val="both"/>
              <w:rPr>
                <w:color w:val="303030"/>
                <w:sz w:val="28"/>
                <w:szCs w:val="28"/>
              </w:rPr>
            </w:pPr>
            <w:r>
              <w:rPr>
                <w:rFonts w:ascii="Noto Sans Symbols" w:eastAsia="Noto Sans Symbols" w:hAnsi="Noto Sans Symbols" w:cs="Noto Sans Symbols"/>
                <w:color w:val="303030"/>
                <w:sz w:val="28"/>
                <w:szCs w:val="28"/>
              </w:rPr>
              <w:t>●</w:t>
            </w:r>
            <w:r>
              <w:rPr>
                <w:color w:val="303030"/>
                <w:sz w:val="14"/>
                <w:szCs w:val="14"/>
              </w:rPr>
              <w:t xml:space="preserve">    </w:t>
            </w:r>
            <w:r>
              <w:rPr>
                <w:color w:val="303030"/>
                <w:sz w:val="28"/>
                <w:szCs w:val="28"/>
              </w:rPr>
              <w:t>Разработка новых актуальных направлений работы</w:t>
            </w:r>
          </w:p>
        </w:tc>
        <w:tc>
          <w:tcPr>
            <w:tcW w:w="4920"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pPr>
              <w:ind w:right="-20" w:firstLine="567"/>
              <w:jc w:val="both"/>
              <w:rPr>
                <w:b/>
                <w:sz w:val="28"/>
                <w:szCs w:val="28"/>
                <w:u w:val="single"/>
              </w:rPr>
            </w:pPr>
            <w:r>
              <w:rPr>
                <w:b/>
                <w:sz w:val="28"/>
                <w:szCs w:val="28"/>
                <w:u w:val="single"/>
              </w:rPr>
              <w:t>Угрозы (T)</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Кадровая оптимизация</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proofErr w:type="gramStart"/>
            <w:r>
              <w:rPr>
                <w:sz w:val="28"/>
                <w:szCs w:val="28"/>
              </w:rPr>
              <w:t>Реструктуризация  Учреждения</w:t>
            </w:r>
            <w:proofErr w:type="gramEnd"/>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Снижение объемов финансирования</w:t>
            </w:r>
          </w:p>
          <w:p w:rsidR="002D4F21" w:rsidRDefault="004B0AEC">
            <w:pPr>
              <w:ind w:right="-20" w:firstLine="567"/>
              <w:jc w:val="both"/>
              <w:rPr>
                <w:sz w:val="28"/>
                <w:szCs w:val="28"/>
              </w:rPr>
            </w:pPr>
            <w:r>
              <w:rPr>
                <w:rFonts w:ascii="Noto Sans Symbols" w:eastAsia="Noto Sans Symbols" w:hAnsi="Noto Sans Symbols" w:cs="Noto Sans Symbols"/>
                <w:sz w:val="28"/>
                <w:szCs w:val="28"/>
              </w:rPr>
              <w:t>●</w:t>
            </w:r>
            <w:r>
              <w:rPr>
                <w:sz w:val="14"/>
                <w:szCs w:val="14"/>
              </w:rPr>
              <w:t xml:space="preserve">    </w:t>
            </w:r>
            <w:r>
              <w:rPr>
                <w:sz w:val="28"/>
                <w:szCs w:val="28"/>
              </w:rPr>
              <w:t>Рост числа конкурентов</w:t>
            </w:r>
          </w:p>
          <w:p w:rsidR="002D4F21" w:rsidRDefault="004B0AEC">
            <w:pPr>
              <w:ind w:right="-20" w:firstLine="567"/>
              <w:jc w:val="both"/>
              <w:rPr>
                <w:sz w:val="28"/>
                <w:szCs w:val="28"/>
              </w:rPr>
            </w:pPr>
            <w:r>
              <w:rPr>
                <w:sz w:val="28"/>
                <w:szCs w:val="28"/>
              </w:rPr>
              <w:t xml:space="preserve"> </w:t>
            </w:r>
          </w:p>
        </w:tc>
      </w:tr>
    </w:tbl>
    <w:p w:rsidR="002D4F21" w:rsidRDefault="002D4F21">
      <w:pPr>
        <w:shd w:val="clear" w:color="auto" w:fill="FFFFFF"/>
        <w:spacing w:after="240"/>
        <w:ind w:right="-20" w:firstLine="567"/>
        <w:jc w:val="both"/>
        <w:rPr>
          <w:rFonts w:ascii="Times New Roman" w:eastAsia="Times New Roman" w:hAnsi="Times New Roman" w:cs="Times New Roman"/>
          <w:b/>
          <w:color w:val="303030"/>
          <w:sz w:val="28"/>
          <w:szCs w:val="28"/>
        </w:rPr>
      </w:pPr>
    </w:p>
    <w:p w:rsidR="002D4F21" w:rsidRDefault="004B0AEC">
      <w:pPr>
        <w:shd w:val="clear" w:color="auto" w:fill="FFFFFF"/>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lastRenderedPageBreak/>
        <w:t>Определение стратегий:</w:t>
      </w:r>
    </w:p>
    <w:p w:rsidR="002D4F21" w:rsidRDefault="004B0AEC">
      <w:pPr>
        <w:shd w:val="clear" w:color="auto" w:fill="FFFFFF"/>
        <w:spacing w:after="24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303030"/>
          <w:sz w:val="28"/>
          <w:szCs w:val="28"/>
        </w:rPr>
        <w:t xml:space="preserve">1.  </w:t>
      </w:r>
      <w:r>
        <w:rPr>
          <w:rFonts w:ascii="Times New Roman" w:eastAsia="Times New Roman" w:hAnsi="Times New Roman" w:cs="Times New Roman"/>
          <w:b/>
          <w:sz w:val="28"/>
          <w:szCs w:val="28"/>
        </w:rPr>
        <w:t>S+О</w:t>
      </w:r>
    </w:p>
    <w:p w:rsidR="002D4F21" w:rsidRDefault="004B0AEC">
      <w:pPr>
        <w:shd w:val="clear" w:color="auto" w:fill="FFFFFF"/>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Сильные стороны + возможности = стратегия прорыва</w:t>
      </w:r>
    </w:p>
    <w:p w:rsidR="002D4F21" w:rsidRDefault="004B0AEC">
      <w:pPr>
        <w:shd w:val="clear" w:color="auto" w:fill="FFFFFF"/>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Все возможности Центра могут быть реализованы с помощью тех сильных сторон, которые уже есть.</w:t>
      </w:r>
    </w:p>
    <w:p w:rsidR="002D4F21" w:rsidRDefault="004B0AEC">
      <w:pPr>
        <w:shd w:val="clear" w:color="auto" w:fill="FFFFFF"/>
        <w:spacing w:after="24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303030"/>
          <w:sz w:val="28"/>
          <w:szCs w:val="28"/>
        </w:rPr>
        <w:t xml:space="preserve">2.  </w:t>
      </w:r>
      <w:r>
        <w:rPr>
          <w:rFonts w:ascii="Times New Roman" w:eastAsia="Times New Roman" w:hAnsi="Times New Roman" w:cs="Times New Roman"/>
          <w:b/>
          <w:sz w:val="28"/>
          <w:szCs w:val="28"/>
        </w:rPr>
        <w:t>S+Т</w:t>
      </w:r>
    </w:p>
    <w:p w:rsidR="002D4F21" w:rsidRDefault="004B0AEC">
      <w:pPr>
        <w:shd w:val="clear" w:color="auto" w:fill="FFFFFF"/>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Сильные стороны + угрозы = стратегия переходного периода №1.</w:t>
      </w:r>
    </w:p>
    <w:p w:rsidR="002D4F21" w:rsidRDefault="004B0AEC">
      <w:pPr>
        <w:shd w:val="clear" w:color="auto" w:fill="FFFFFF"/>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 С помощью возможностей Центра можно уйти от большей части угроз и снизить риски их возникновения.</w:t>
      </w:r>
    </w:p>
    <w:p w:rsidR="002D4F21" w:rsidRDefault="004B0AEC">
      <w:pPr>
        <w:shd w:val="clear" w:color="auto" w:fill="FFFFFF"/>
        <w:spacing w:after="24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303030"/>
          <w:sz w:val="28"/>
          <w:szCs w:val="28"/>
        </w:rPr>
        <w:t xml:space="preserve">3. </w:t>
      </w:r>
      <w:r>
        <w:rPr>
          <w:rFonts w:ascii="Times New Roman" w:eastAsia="Times New Roman" w:hAnsi="Times New Roman" w:cs="Times New Roman"/>
          <w:b/>
          <w:sz w:val="28"/>
          <w:szCs w:val="28"/>
        </w:rPr>
        <w:t>W+О</w:t>
      </w:r>
    </w:p>
    <w:p w:rsidR="002D4F21" w:rsidRDefault="004B0AEC">
      <w:pPr>
        <w:shd w:val="clear" w:color="auto" w:fill="FFFFFF"/>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color w:val="303030"/>
          <w:sz w:val="28"/>
          <w:szCs w:val="28"/>
        </w:rPr>
        <w:t xml:space="preserve"> </w:t>
      </w:r>
      <w:r>
        <w:rPr>
          <w:rFonts w:ascii="Times New Roman" w:eastAsia="Times New Roman" w:hAnsi="Times New Roman" w:cs="Times New Roman"/>
          <w:b/>
          <w:color w:val="303030"/>
          <w:sz w:val="28"/>
          <w:szCs w:val="28"/>
        </w:rPr>
        <w:t>Слабые стороны + возможности = стратегия переходного периода №2.</w:t>
      </w:r>
    </w:p>
    <w:p w:rsidR="002D4F21" w:rsidRDefault="004B0AEC">
      <w:pPr>
        <w:shd w:val="clear" w:color="auto" w:fill="FFFFFF"/>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Слабые стороны Центра необходимо преобразить с помощью возможностей в сильные стороны.</w:t>
      </w:r>
    </w:p>
    <w:p w:rsidR="002D4F21" w:rsidRDefault="004B0AEC">
      <w:pPr>
        <w:shd w:val="clear" w:color="auto" w:fill="FFFFFF"/>
        <w:spacing w:after="24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303030"/>
          <w:sz w:val="28"/>
          <w:szCs w:val="28"/>
        </w:rPr>
        <w:t xml:space="preserve">4.  </w:t>
      </w:r>
      <w:r>
        <w:rPr>
          <w:rFonts w:ascii="Times New Roman" w:eastAsia="Times New Roman" w:hAnsi="Times New Roman" w:cs="Times New Roman"/>
          <w:b/>
          <w:sz w:val="28"/>
          <w:szCs w:val="28"/>
        </w:rPr>
        <w:t>W+Т</w:t>
      </w:r>
    </w:p>
    <w:p w:rsidR="002D4F21" w:rsidRDefault="004B0AEC">
      <w:pPr>
        <w:shd w:val="clear" w:color="auto" w:fill="FFFFFF"/>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Слабые стороны + угрозы</w:t>
      </w:r>
      <w:r>
        <w:rPr>
          <w:rFonts w:ascii="Times New Roman" w:eastAsia="Times New Roman" w:hAnsi="Times New Roman" w:cs="Times New Roman"/>
          <w:color w:val="303030"/>
          <w:sz w:val="28"/>
          <w:szCs w:val="28"/>
        </w:rPr>
        <w:t xml:space="preserve"> = </w:t>
      </w:r>
      <w:r>
        <w:rPr>
          <w:rFonts w:ascii="Times New Roman" w:eastAsia="Times New Roman" w:hAnsi="Times New Roman" w:cs="Times New Roman"/>
          <w:b/>
          <w:color w:val="303030"/>
          <w:sz w:val="28"/>
          <w:szCs w:val="28"/>
        </w:rPr>
        <w:t>стратегия выживания.</w:t>
      </w:r>
    </w:p>
    <w:p w:rsidR="002D4F21" w:rsidRDefault="004B0AEC">
      <w:pPr>
        <w:shd w:val="clear" w:color="auto" w:fill="FFFFFF"/>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С помощью ликвидации слабостей можно снизить выявленные угрозы.</w:t>
      </w:r>
    </w:p>
    <w:p w:rsidR="002D4F21" w:rsidRDefault="004B0AEC">
      <w:pPr>
        <w:spacing w:after="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 </w:t>
      </w:r>
    </w:p>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Целевая аудитория МЦ “Мир Молодежи”</w:t>
      </w:r>
    </w:p>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 xml:space="preserve">Благодаря проведенному анкетированию и анализу деятельности Центра, был составлен следующий портрет основной аудитории Учреждения, принимающей решения о </w:t>
      </w:r>
      <w:r w:rsidR="007F6687">
        <w:rPr>
          <w:rFonts w:ascii="Times New Roman" w:eastAsia="Times New Roman" w:hAnsi="Times New Roman" w:cs="Times New Roman"/>
          <w:b/>
          <w:color w:val="303030"/>
          <w:sz w:val="28"/>
          <w:szCs w:val="28"/>
        </w:rPr>
        <w:t>получении</w:t>
      </w:r>
      <w:r>
        <w:rPr>
          <w:rFonts w:ascii="Times New Roman" w:eastAsia="Times New Roman" w:hAnsi="Times New Roman" w:cs="Times New Roman"/>
          <w:b/>
          <w:color w:val="303030"/>
          <w:sz w:val="28"/>
          <w:szCs w:val="28"/>
        </w:rPr>
        <w:t xml:space="preserve"> услуги:</w:t>
      </w:r>
    </w:p>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 xml:space="preserve"> </w:t>
      </w:r>
    </w:p>
    <w:tbl>
      <w:tblPr>
        <w:tblStyle w:val="afff4"/>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02"/>
        <w:gridCol w:w="4952"/>
      </w:tblGrid>
      <w:tr w:rsidR="002D4F21">
        <w:trPr>
          <w:trHeight w:val="525"/>
        </w:trPr>
        <w:tc>
          <w:tcPr>
            <w:tcW w:w="4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500"/>
              <w:jc w:val="both"/>
              <w:rPr>
                <w:color w:val="303030"/>
                <w:sz w:val="28"/>
                <w:szCs w:val="28"/>
              </w:rPr>
            </w:pPr>
            <w:proofErr w:type="spellStart"/>
            <w:r>
              <w:rPr>
                <w:color w:val="303030"/>
                <w:sz w:val="28"/>
                <w:szCs w:val="28"/>
              </w:rPr>
              <w:t>Соц.статус</w:t>
            </w:r>
            <w:proofErr w:type="spellEnd"/>
          </w:p>
        </w:tc>
        <w:tc>
          <w:tcPr>
            <w:tcW w:w="49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работающий человек</w:t>
            </w:r>
          </w:p>
        </w:tc>
      </w:tr>
      <w:tr w:rsidR="002D4F21">
        <w:trPr>
          <w:trHeight w:val="52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Пол</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жен.</w:t>
            </w:r>
          </w:p>
        </w:tc>
      </w:tr>
      <w:tr w:rsidR="002D4F21">
        <w:trPr>
          <w:trHeight w:val="52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Возраст</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28-40 лет</w:t>
            </w:r>
          </w:p>
        </w:tc>
      </w:tr>
      <w:tr w:rsidR="002D4F21">
        <w:trPr>
          <w:trHeight w:val="52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lastRenderedPageBreak/>
              <w:t>Семейное положение</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в браке</w:t>
            </w:r>
          </w:p>
        </w:tc>
      </w:tr>
      <w:tr w:rsidR="002D4F21">
        <w:trPr>
          <w:trHeight w:val="85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Работа, условия жизни, финансовые условия</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работа в сфере услуг, средний доход</w:t>
            </w:r>
          </w:p>
        </w:tc>
      </w:tr>
      <w:tr w:rsidR="002D4F21">
        <w:trPr>
          <w:trHeight w:val="52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Интересы</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саморазвитие, детский досуг</w:t>
            </w:r>
          </w:p>
        </w:tc>
      </w:tr>
      <w:tr w:rsidR="002D4F21">
        <w:trPr>
          <w:trHeight w:val="85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Где чаще всего берут информацию и в какое время</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социальные сети: утреннее и вечернее время</w:t>
            </w:r>
          </w:p>
        </w:tc>
      </w:tr>
      <w:tr w:rsidR="002D4F21">
        <w:trPr>
          <w:trHeight w:val="52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Основная задача как потребителя</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обеспечить занятость ребенку</w:t>
            </w:r>
          </w:p>
        </w:tc>
      </w:tr>
      <w:tr w:rsidR="002D4F21">
        <w:trPr>
          <w:trHeight w:val="855"/>
        </w:trPr>
        <w:tc>
          <w:tcPr>
            <w:tcW w:w="44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Основные страхи как потребителя</w:t>
            </w:r>
          </w:p>
        </w:tc>
        <w:tc>
          <w:tcPr>
            <w:tcW w:w="4952"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неквалифицированные преподаватели, отсутствие безопасности</w:t>
            </w:r>
          </w:p>
        </w:tc>
      </w:tr>
    </w:tbl>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 xml:space="preserve"> </w:t>
      </w:r>
    </w:p>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Основной портрет потребителя услуг:</w:t>
      </w:r>
    </w:p>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 xml:space="preserve"> </w:t>
      </w:r>
    </w:p>
    <w:tbl>
      <w:tblPr>
        <w:tblStyle w:val="afff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0"/>
        <w:gridCol w:w="4515"/>
      </w:tblGrid>
      <w:tr w:rsidR="002D4F21">
        <w:trPr>
          <w:trHeight w:val="525"/>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proofErr w:type="spellStart"/>
            <w:r>
              <w:rPr>
                <w:color w:val="303030"/>
                <w:sz w:val="28"/>
                <w:szCs w:val="28"/>
              </w:rPr>
              <w:t>Соц.статус</w:t>
            </w:r>
            <w:proofErr w:type="spellEnd"/>
          </w:p>
        </w:tc>
        <w:tc>
          <w:tcPr>
            <w:tcW w:w="4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ученик школы, студент</w:t>
            </w:r>
          </w:p>
        </w:tc>
      </w:tr>
      <w:tr w:rsidR="002D4F21">
        <w:trPr>
          <w:trHeight w:val="52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Пол</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жен.</w:t>
            </w:r>
          </w:p>
        </w:tc>
      </w:tr>
      <w:tr w:rsidR="002D4F21">
        <w:trPr>
          <w:trHeight w:val="52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Возраст</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12-20 лет</w:t>
            </w:r>
          </w:p>
        </w:tc>
      </w:tr>
      <w:tr w:rsidR="002D4F21">
        <w:trPr>
          <w:trHeight w:val="52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Семейное положение</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холост</w:t>
            </w:r>
          </w:p>
        </w:tc>
      </w:tr>
      <w:tr w:rsidR="002D4F21">
        <w:trPr>
          <w:trHeight w:val="85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Работа, условия жизни, финансовые условия</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учеба, подработка в летнее время</w:t>
            </w:r>
          </w:p>
        </w:tc>
      </w:tr>
      <w:tr w:rsidR="002D4F21">
        <w:trPr>
          <w:trHeight w:val="118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Интересы</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общение со сверстниками, развитие навыков, которые пригодятся в работе, отдых.</w:t>
            </w:r>
          </w:p>
        </w:tc>
      </w:tr>
      <w:tr w:rsidR="002D4F21">
        <w:trPr>
          <w:trHeight w:val="85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Где чаще всего берут информацию и в какое время</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социальные сети: утреннее и вечернее время</w:t>
            </w:r>
          </w:p>
        </w:tc>
      </w:tr>
      <w:tr w:rsidR="002D4F21">
        <w:trPr>
          <w:trHeight w:val="151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lastRenderedPageBreak/>
              <w:t>Основная задача как потребителя</w:t>
            </w:r>
          </w:p>
          <w:p w:rsidR="002D4F21" w:rsidRDefault="004B0AEC">
            <w:pPr>
              <w:ind w:right="-20" w:firstLine="567"/>
              <w:jc w:val="both"/>
              <w:rPr>
                <w:color w:val="303030"/>
                <w:sz w:val="28"/>
                <w:szCs w:val="28"/>
              </w:rPr>
            </w:pPr>
            <w:r>
              <w:rPr>
                <w:color w:val="303030"/>
                <w:sz w:val="28"/>
                <w:szCs w:val="28"/>
              </w:rPr>
              <w:t xml:space="preserve"> </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почувствовать свою причастность к созданию мероприятий и организации досуга, получить качественные услуги.</w:t>
            </w:r>
          </w:p>
        </w:tc>
      </w:tr>
      <w:tr w:rsidR="002D4F21">
        <w:trPr>
          <w:trHeight w:val="52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Основные страхи как потребителя</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2D4F21" w:rsidRDefault="004B0AEC" w:rsidP="008F65A9">
            <w:pPr>
              <w:spacing w:after="240"/>
              <w:ind w:right="-20"/>
              <w:jc w:val="both"/>
              <w:rPr>
                <w:color w:val="303030"/>
                <w:sz w:val="28"/>
                <w:szCs w:val="28"/>
              </w:rPr>
            </w:pPr>
            <w:r>
              <w:rPr>
                <w:color w:val="303030"/>
                <w:sz w:val="28"/>
                <w:szCs w:val="28"/>
              </w:rPr>
              <w:t>стереотип “бесплатно = плохо”</w:t>
            </w:r>
          </w:p>
        </w:tc>
      </w:tr>
    </w:tbl>
    <w:p w:rsidR="002D4F21" w:rsidRDefault="004B0AEC">
      <w:pPr>
        <w:spacing w:after="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color w:val="303030"/>
          <w:sz w:val="28"/>
          <w:szCs w:val="28"/>
        </w:rPr>
        <w:t xml:space="preserve"> </w:t>
      </w:r>
    </w:p>
    <w:p w:rsidR="002D4F21" w:rsidRDefault="00887B12">
      <w:pPr>
        <w:spacing w:after="24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b/>
          <w:i/>
          <w:color w:val="303030"/>
          <w:sz w:val="28"/>
          <w:szCs w:val="28"/>
        </w:rPr>
        <w:t>2</w:t>
      </w:r>
      <w:r w:rsidR="004B0AEC">
        <w:rPr>
          <w:rFonts w:ascii="Times New Roman" w:eastAsia="Times New Roman" w:hAnsi="Times New Roman" w:cs="Times New Roman"/>
          <w:b/>
          <w:i/>
          <w:color w:val="303030"/>
          <w:sz w:val="28"/>
          <w:szCs w:val="28"/>
        </w:rPr>
        <w:t>.</w:t>
      </w:r>
      <w:r w:rsidR="004B0AEC">
        <w:rPr>
          <w:rFonts w:ascii="Times New Roman" w:eastAsia="Times New Roman" w:hAnsi="Times New Roman" w:cs="Times New Roman"/>
          <w:color w:val="303030"/>
          <w:sz w:val="14"/>
          <w:szCs w:val="14"/>
        </w:rPr>
        <w:t xml:space="preserve">  </w:t>
      </w:r>
      <w:r w:rsidR="004B0AEC">
        <w:rPr>
          <w:rFonts w:ascii="Times New Roman" w:eastAsia="Times New Roman" w:hAnsi="Times New Roman" w:cs="Times New Roman"/>
          <w:b/>
          <w:color w:val="303030"/>
          <w:sz w:val="28"/>
          <w:szCs w:val="28"/>
        </w:rPr>
        <w:t>Отличие от конкурентов</w:t>
      </w:r>
      <w:r w:rsidR="008F65A9">
        <w:rPr>
          <w:rFonts w:ascii="Times New Roman" w:eastAsia="Times New Roman" w:hAnsi="Times New Roman" w:cs="Times New Roman"/>
          <w:b/>
          <w:color w:val="303030"/>
          <w:sz w:val="28"/>
          <w:szCs w:val="28"/>
        </w:rPr>
        <w:t xml:space="preserve"> (</w:t>
      </w:r>
      <w:r w:rsidR="004B0AEC">
        <w:rPr>
          <w:rFonts w:ascii="Times New Roman" w:eastAsia="Times New Roman" w:hAnsi="Times New Roman" w:cs="Times New Roman"/>
          <w:b/>
          <w:color w:val="303030"/>
          <w:sz w:val="28"/>
          <w:szCs w:val="28"/>
        </w:rPr>
        <w:t xml:space="preserve">основа </w:t>
      </w:r>
      <w:r w:rsidR="008F65A9" w:rsidRPr="008F65A9">
        <w:rPr>
          <w:rFonts w:ascii="Times New Roman" w:eastAsia="Times New Roman" w:hAnsi="Times New Roman" w:cs="Times New Roman"/>
          <w:b/>
          <w:iCs/>
          <w:color w:val="303030"/>
          <w:sz w:val="28"/>
          <w:szCs w:val="28"/>
        </w:rPr>
        <w:t>уникального торгового предложения</w:t>
      </w:r>
      <w:r w:rsidR="008F65A9">
        <w:rPr>
          <w:rFonts w:ascii="Times New Roman" w:eastAsia="Times New Roman" w:hAnsi="Times New Roman" w:cs="Times New Roman"/>
          <w:b/>
          <w:iCs/>
          <w:color w:val="303030"/>
          <w:sz w:val="28"/>
          <w:szCs w:val="28"/>
        </w:rPr>
        <w:t>)</w:t>
      </w:r>
    </w:p>
    <w:p w:rsidR="002D4F21" w:rsidRDefault="008F65A9">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О</w:t>
      </w:r>
      <w:r w:rsidR="004B0AEC">
        <w:rPr>
          <w:rFonts w:ascii="Times New Roman" w:eastAsia="Times New Roman" w:hAnsi="Times New Roman" w:cs="Times New Roman"/>
          <w:color w:val="303030"/>
          <w:sz w:val="28"/>
          <w:szCs w:val="28"/>
        </w:rPr>
        <w:t xml:space="preserve">тличием МЦ “Мир Молодежи” является наличие цельных </w:t>
      </w:r>
      <w:r>
        <w:rPr>
          <w:rFonts w:ascii="Times New Roman" w:eastAsia="Times New Roman" w:hAnsi="Times New Roman" w:cs="Times New Roman"/>
          <w:color w:val="303030"/>
          <w:sz w:val="28"/>
          <w:szCs w:val="28"/>
        </w:rPr>
        <w:t>молодежных</w:t>
      </w:r>
      <w:r w:rsidR="004B0AEC">
        <w:rPr>
          <w:rFonts w:ascii="Times New Roman" w:eastAsia="Times New Roman" w:hAnsi="Times New Roman" w:cs="Times New Roman"/>
          <w:color w:val="303030"/>
          <w:sz w:val="28"/>
          <w:szCs w:val="28"/>
        </w:rPr>
        <w:t xml:space="preserve"> пространств, наличие актуального на сегодняшний день научно-популярного направления</w:t>
      </w:r>
      <w:r w:rsidR="009C291F">
        <w:rPr>
          <w:rFonts w:ascii="Times New Roman" w:eastAsia="Times New Roman" w:hAnsi="Times New Roman" w:cs="Times New Roman"/>
          <w:color w:val="303030"/>
          <w:sz w:val="28"/>
          <w:szCs w:val="28"/>
        </w:rPr>
        <w:t xml:space="preserve">, вектор развития имиджа учреждения как Центра «гостеприимного сервиса». </w:t>
      </w:r>
      <w:r w:rsidR="004B0AEC">
        <w:rPr>
          <w:rFonts w:ascii="Times New Roman" w:eastAsia="Times New Roman" w:hAnsi="Times New Roman" w:cs="Times New Roman"/>
          <w:color w:val="303030"/>
          <w:sz w:val="28"/>
          <w:szCs w:val="28"/>
        </w:rPr>
        <w:t>Развитие именно этих направлений позволит занять достойное место среди конкурентов и занять лидирующую позицию.</w:t>
      </w:r>
    </w:p>
    <w:p w:rsidR="002D4F21" w:rsidRDefault="004B0AEC" w:rsidP="00F47E50">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Организация работы </w:t>
      </w:r>
      <w:r w:rsidR="00F47E50">
        <w:rPr>
          <w:rFonts w:ascii="Times New Roman" w:eastAsia="Times New Roman" w:hAnsi="Times New Roman" w:cs="Times New Roman"/>
          <w:color w:val="303030"/>
          <w:sz w:val="28"/>
          <w:szCs w:val="28"/>
        </w:rPr>
        <w:t>молодежных</w:t>
      </w:r>
      <w:r>
        <w:rPr>
          <w:rFonts w:ascii="Times New Roman" w:eastAsia="Times New Roman" w:hAnsi="Times New Roman" w:cs="Times New Roman"/>
          <w:color w:val="303030"/>
          <w:sz w:val="28"/>
          <w:szCs w:val="28"/>
        </w:rPr>
        <w:t xml:space="preserve"> пространств – это современный формат работы, который должен соответствовать основным тенденциям, интересам и запросам </w:t>
      </w:r>
      <w:r w:rsidR="00F47E50">
        <w:rPr>
          <w:rFonts w:ascii="Times New Roman" w:eastAsia="Times New Roman" w:hAnsi="Times New Roman" w:cs="Times New Roman"/>
          <w:color w:val="303030"/>
          <w:sz w:val="28"/>
          <w:szCs w:val="28"/>
        </w:rPr>
        <w:t>ЦА</w:t>
      </w:r>
      <w:r>
        <w:rPr>
          <w:rFonts w:ascii="Times New Roman" w:eastAsia="Times New Roman" w:hAnsi="Times New Roman" w:cs="Times New Roman"/>
          <w:color w:val="303030"/>
          <w:sz w:val="28"/>
          <w:szCs w:val="28"/>
        </w:rPr>
        <w:t xml:space="preserve">, способствовать ее развитию и самообразованию, быть посредником/оператором новых форматов мероприятий/проектов. Поэтому </w:t>
      </w:r>
      <w:r w:rsidR="00F47E50">
        <w:rPr>
          <w:rFonts w:ascii="Times New Roman" w:eastAsia="Times New Roman" w:hAnsi="Times New Roman" w:cs="Times New Roman"/>
          <w:color w:val="303030"/>
          <w:sz w:val="28"/>
          <w:szCs w:val="28"/>
        </w:rPr>
        <w:t xml:space="preserve">выделены </w:t>
      </w:r>
      <w:r>
        <w:rPr>
          <w:rFonts w:ascii="Times New Roman" w:eastAsia="Times New Roman" w:hAnsi="Times New Roman" w:cs="Times New Roman"/>
          <w:color w:val="303030"/>
          <w:sz w:val="28"/>
          <w:szCs w:val="28"/>
        </w:rPr>
        <w:t>основные направления, которые являются обязательными в деятельности пространств и развити</w:t>
      </w:r>
      <w:r w:rsidR="00637F49">
        <w:rPr>
          <w:rFonts w:ascii="Times New Roman" w:eastAsia="Times New Roman" w:hAnsi="Times New Roman" w:cs="Times New Roman"/>
          <w:color w:val="303030"/>
          <w:sz w:val="28"/>
          <w:szCs w:val="28"/>
        </w:rPr>
        <w:t>ю</w:t>
      </w:r>
      <w:r>
        <w:rPr>
          <w:rFonts w:ascii="Times New Roman" w:eastAsia="Times New Roman" w:hAnsi="Times New Roman" w:cs="Times New Roman"/>
          <w:color w:val="303030"/>
          <w:sz w:val="28"/>
          <w:szCs w:val="28"/>
        </w:rPr>
        <w:t xml:space="preserve"> которых мы будем уделять особое внимание:</w:t>
      </w:r>
    </w:p>
    <w:p w:rsidR="002D4F21" w:rsidRDefault="004B0AEC">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а) Фирменный стиль. Это набор цветовых, графических, словесных и прочих постоянных элементов, обеспечивающих визуальное и смысловое единство информации, исходящей от </w:t>
      </w:r>
      <w:r w:rsidR="00F47E50">
        <w:rPr>
          <w:rFonts w:ascii="Times New Roman" w:eastAsia="Times New Roman" w:hAnsi="Times New Roman" w:cs="Times New Roman"/>
          <w:color w:val="303030"/>
          <w:sz w:val="28"/>
          <w:szCs w:val="28"/>
        </w:rPr>
        <w:t>молодежного</w:t>
      </w:r>
      <w:r>
        <w:rPr>
          <w:rFonts w:ascii="Times New Roman" w:eastAsia="Times New Roman" w:hAnsi="Times New Roman" w:cs="Times New Roman"/>
          <w:color w:val="303030"/>
          <w:sz w:val="28"/>
          <w:szCs w:val="28"/>
        </w:rPr>
        <w:t xml:space="preserve"> пространства</w:t>
      </w:r>
      <w:r w:rsidR="00F47E50">
        <w:rPr>
          <w:rFonts w:ascii="Times New Roman" w:eastAsia="Times New Roman" w:hAnsi="Times New Roman" w:cs="Times New Roman"/>
          <w:color w:val="303030"/>
          <w:sz w:val="28"/>
          <w:szCs w:val="28"/>
        </w:rPr>
        <w:t xml:space="preserve"> (</w:t>
      </w:r>
      <w:r>
        <w:rPr>
          <w:rFonts w:ascii="Times New Roman" w:eastAsia="Times New Roman" w:hAnsi="Times New Roman" w:cs="Times New Roman"/>
          <w:color w:val="303030"/>
          <w:sz w:val="28"/>
          <w:szCs w:val="28"/>
        </w:rPr>
        <w:t>основные элементы: логотип, гамма цветов, комплект шрифтов, афиши, дизайн и концепция пространства</w:t>
      </w:r>
      <w:r w:rsidR="00F47E50">
        <w:rPr>
          <w:rFonts w:ascii="Times New Roman" w:eastAsia="Times New Roman" w:hAnsi="Times New Roman" w:cs="Times New Roman"/>
          <w:color w:val="303030"/>
          <w:sz w:val="28"/>
          <w:szCs w:val="28"/>
        </w:rPr>
        <w:t>).</w:t>
      </w:r>
    </w:p>
    <w:p w:rsidR="002D4F21" w:rsidRDefault="004B0AEC">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б) Инфраструктурное оснащение. Оно включает в себя мебель, техническое оснащение и зонирование помещения, </w:t>
      </w:r>
      <w:r w:rsidR="00F47E50">
        <w:rPr>
          <w:rFonts w:ascii="Times New Roman" w:eastAsia="Times New Roman" w:hAnsi="Times New Roman" w:cs="Times New Roman"/>
          <w:color w:val="303030"/>
          <w:sz w:val="28"/>
          <w:szCs w:val="28"/>
        </w:rPr>
        <w:t xml:space="preserve">принципы </w:t>
      </w:r>
      <w:r>
        <w:rPr>
          <w:rFonts w:ascii="Times New Roman" w:eastAsia="Times New Roman" w:hAnsi="Times New Roman" w:cs="Times New Roman"/>
          <w:color w:val="303030"/>
          <w:sz w:val="28"/>
          <w:szCs w:val="28"/>
        </w:rPr>
        <w:t>обслуживани</w:t>
      </w:r>
      <w:r w:rsidR="00F47E50">
        <w:rPr>
          <w:rFonts w:ascii="Times New Roman" w:eastAsia="Times New Roman" w:hAnsi="Times New Roman" w:cs="Times New Roman"/>
          <w:color w:val="303030"/>
          <w:sz w:val="28"/>
          <w:szCs w:val="28"/>
        </w:rPr>
        <w:t>я</w:t>
      </w:r>
      <w:r>
        <w:rPr>
          <w:rFonts w:ascii="Times New Roman" w:eastAsia="Times New Roman" w:hAnsi="Times New Roman" w:cs="Times New Roman"/>
          <w:color w:val="303030"/>
          <w:sz w:val="28"/>
          <w:szCs w:val="28"/>
        </w:rPr>
        <w:t xml:space="preserve"> гостей</w:t>
      </w:r>
      <w:r w:rsidR="00F47E50">
        <w:rPr>
          <w:rFonts w:ascii="Times New Roman" w:eastAsia="Times New Roman" w:hAnsi="Times New Roman" w:cs="Times New Roman"/>
          <w:color w:val="303030"/>
          <w:sz w:val="28"/>
          <w:szCs w:val="28"/>
        </w:rPr>
        <w:t>.</w:t>
      </w:r>
    </w:p>
    <w:p w:rsidR="002D4F21" w:rsidRDefault="004B0AEC">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t xml:space="preserve">в) Команда. Основные роли, которые нужно распределить между участниками команды: администратор, специалист по PR, специалист по организации событий. Штат центра позволяет разделить эти функции среди </w:t>
      </w:r>
      <w:r w:rsidR="00F47E50">
        <w:rPr>
          <w:rFonts w:ascii="Times New Roman" w:eastAsia="Times New Roman" w:hAnsi="Times New Roman" w:cs="Times New Roman"/>
          <w:color w:val="303030"/>
          <w:sz w:val="28"/>
          <w:szCs w:val="28"/>
        </w:rPr>
        <w:t xml:space="preserve">имеющихся </w:t>
      </w:r>
      <w:r>
        <w:rPr>
          <w:rFonts w:ascii="Times New Roman" w:eastAsia="Times New Roman" w:hAnsi="Times New Roman" w:cs="Times New Roman"/>
          <w:color w:val="303030"/>
          <w:sz w:val="28"/>
          <w:szCs w:val="28"/>
        </w:rPr>
        <w:t>специалистов.</w:t>
      </w:r>
    </w:p>
    <w:p w:rsidR="002D4F21" w:rsidRDefault="004B0AEC">
      <w:pPr>
        <w:spacing w:after="240"/>
        <w:ind w:right="-20" w:firstLine="567"/>
        <w:jc w:val="both"/>
        <w:rPr>
          <w:rFonts w:ascii="Times New Roman" w:eastAsia="Times New Roman" w:hAnsi="Times New Roman" w:cs="Times New Roman"/>
          <w:color w:val="303030"/>
          <w:sz w:val="28"/>
          <w:szCs w:val="28"/>
        </w:rPr>
      </w:pPr>
      <w:r>
        <w:rPr>
          <w:rFonts w:ascii="Times New Roman" w:eastAsia="Times New Roman" w:hAnsi="Times New Roman" w:cs="Times New Roman"/>
          <w:color w:val="303030"/>
          <w:sz w:val="28"/>
          <w:szCs w:val="28"/>
        </w:rPr>
        <w:lastRenderedPageBreak/>
        <w:t>г) События. События пространства, в первую очередь, должны иметь образовательный характер и быть направленными на развитие и образование молодых людей. Важно при организации даже простых и традиционных форматов привносить в их проведение что-то новое, например, организация тематических кинопоказов с их обсуждением, приглашение известных людей и рассказ их историй успеха, после серии мастер-классов -  организация мини-выставки и т.д.</w:t>
      </w:r>
    </w:p>
    <w:p w:rsidR="002D4F21" w:rsidRDefault="00887B12">
      <w:pPr>
        <w:shd w:val="clear" w:color="auto" w:fill="FFFFFF"/>
        <w:spacing w:after="380"/>
        <w:ind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B0AEC">
        <w:rPr>
          <w:rFonts w:ascii="Times New Roman" w:eastAsia="Times New Roman" w:hAnsi="Times New Roman" w:cs="Times New Roman"/>
          <w:b/>
          <w:sz w:val="28"/>
          <w:szCs w:val="28"/>
        </w:rPr>
        <w:t>.</w:t>
      </w:r>
      <w:r w:rsidR="004B0AEC">
        <w:rPr>
          <w:rFonts w:ascii="Times New Roman" w:eastAsia="Times New Roman" w:hAnsi="Times New Roman" w:cs="Times New Roman"/>
          <w:sz w:val="14"/>
          <w:szCs w:val="14"/>
        </w:rPr>
        <w:t xml:space="preserve">  </w:t>
      </w:r>
      <w:r w:rsidR="004B0AEC">
        <w:rPr>
          <w:rFonts w:ascii="Times New Roman" w:eastAsia="Times New Roman" w:hAnsi="Times New Roman" w:cs="Times New Roman"/>
          <w:b/>
          <w:sz w:val="28"/>
          <w:szCs w:val="28"/>
        </w:rPr>
        <w:t>Определение маркетинговых коммуникаций</w:t>
      </w:r>
    </w:p>
    <w:p w:rsidR="002D4F21" w:rsidRDefault="004B0AEC">
      <w:pPr>
        <w:shd w:val="clear" w:color="auto" w:fill="FFFFFF"/>
        <w:spacing w:after="380"/>
        <w:ind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Проанализировав деятельность Центра и определив основные цели и задачи маркетинга, были выбраны следующие инструменты маркетинговых коммуникаций:</w:t>
      </w:r>
    </w:p>
    <w:p w:rsidR="002D4F21" w:rsidRDefault="004B0AEC">
      <w:pPr>
        <w:shd w:val="clear" w:color="auto" w:fill="FFFFFF"/>
        <w:spacing w:after="38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color w:val="303030"/>
          <w:sz w:val="28"/>
          <w:szCs w:val="28"/>
        </w:rPr>
        <w:t>а)</w:t>
      </w:r>
      <w:r>
        <w:rPr>
          <w:rFonts w:ascii="Times New Roman" w:eastAsia="Times New Roman" w:hAnsi="Times New Roman" w:cs="Times New Roman"/>
          <w:b/>
          <w:color w:val="303030"/>
          <w:sz w:val="28"/>
          <w:szCs w:val="28"/>
        </w:rPr>
        <w:t xml:space="preserve"> PR</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публикации в СМИ</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спонсорство и партнерство</w:t>
      </w:r>
    </w:p>
    <w:p w:rsidR="002D4F21" w:rsidRDefault="004B0AEC">
      <w:pPr>
        <w:shd w:val="clear" w:color="auto" w:fill="FFFFFF"/>
        <w:spacing w:after="72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организация конкурс</w:t>
      </w:r>
      <w:r w:rsidR="00F8255A">
        <w:rPr>
          <w:rFonts w:ascii="Times New Roman" w:eastAsia="Times New Roman" w:hAnsi="Times New Roman" w:cs="Times New Roman"/>
          <w:color w:val="303030"/>
          <w:sz w:val="28"/>
          <w:szCs w:val="28"/>
        </w:rPr>
        <w:t>ов</w:t>
      </w:r>
    </w:p>
    <w:p w:rsidR="002D4F21" w:rsidRDefault="004B0AEC">
      <w:pPr>
        <w:shd w:val="clear" w:color="auto" w:fill="FFFFFF"/>
        <w:spacing w:after="38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color w:val="303030"/>
          <w:sz w:val="28"/>
          <w:szCs w:val="28"/>
        </w:rPr>
        <w:t xml:space="preserve">б) </w:t>
      </w:r>
      <w:r>
        <w:rPr>
          <w:rFonts w:ascii="Times New Roman" w:eastAsia="Times New Roman" w:hAnsi="Times New Roman" w:cs="Times New Roman"/>
          <w:b/>
          <w:color w:val="303030"/>
          <w:sz w:val="28"/>
          <w:szCs w:val="28"/>
        </w:rPr>
        <w:t>Событийный маркетинг</w:t>
      </w:r>
    </w:p>
    <w:p w:rsidR="002D4F21" w:rsidRDefault="004B0AEC">
      <w:pPr>
        <w:shd w:val="clear" w:color="auto" w:fill="FFFFFF"/>
        <w:spacing w:after="72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организация собственных маркетинговых мероприятий</w:t>
      </w:r>
    </w:p>
    <w:p w:rsidR="002D4F21" w:rsidRDefault="004B0AEC">
      <w:pPr>
        <w:shd w:val="clear" w:color="auto" w:fill="FFFFFF"/>
        <w:spacing w:after="38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color w:val="303030"/>
          <w:sz w:val="28"/>
          <w:szCs w:val="28"/>
        </w:rPr>
        <w:t xml:space="preserve">в) </w:t>
      </w:r>
      <w:r>
        <w:rPr>
          <w:rFonts w:ascii="Times New Roman" w:eastAsia="Times New Roman" w:hAnsi="Times New Roman" w:cs="Times New Roman"/>
          <w:b/>
          <w:color w:val="303030"/>
          <w:sz w:val="28"/>
          <w:szCs w:val="28"/>
        </w:rPr>
        <w:t>Реклама в Интернете</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контекстная реклама</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таргетированная реклама</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медийная реклама (баннеры)</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посты в профессиональных сообществах</w:t>
      </w:r>
    </w:p>
    <w:p w:rsidR="002D4F21" w:rsidRDefault="004B0AEC">
      <w:pPr>
        <w:shd w:val="clear" w:color="auto" w:fill="FFFFFF"/>
        <w:spacing w:after="72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proofErr w:type="spellStart"/>
      <w:r>
        <w:rPr>
          <w:rFonts w:ascii="Times New Roman" w:eastAsia="Times New Roman" w:hAnsi="Times New Roman" w:cs="Times New Roman"/>
          <w:color w:val="303030"/>
          <w:sz w:val="28"/>
          <w:szCs w:val="28"/>
        </w:rPr>
        <w:t>нативная</w:t>
      </w:r>
      <w:proofErr w:type="spellEnd"/>
      <w:r>
        <w:rPr>
          <w:rFonts w:ascii="Times New Roman" w:eastAsia="Times New Roman" w:hAnsi="Times New Roman" w:cs="Times New Roman"/>
          <w:color w:val="303030"/>
          <w:sz w:val="28"/>
          <w:szCs w:val="28"/>
        </w:rPr>
        <w:t xml:space="preserve"> реклама (статьи)</w:t>
      </w:r>
    </w:p>
    <w:p w:rsidR="002D4F21" w:rsidRDefault="004B0AEC">
      <w:pPr>
        <w:shd w:val="clear" w:color="auto" w:fill="FFFFFF"/>
        <w:spacing w:after="380"/>
        <w:ind w:right="-20" w:firstLine="567"/>
        <w:jc w:val="both"/>
        <w:rPr>
          <w:rFonts w:ascii="Times New Roman" w:eastAsia="Times New Roman" w:hAnsi="Times New Roman" w:cs="Times New Roman"/>
          <w:b/>
          <w:color w:val="303030"/>
          <w:sz w:val="28"/>
          <w:szCs w:val="28"/>
        </w:rPr>
      </w:pPr>
      <w:r>
        <w:rPr>
          <w:rFonts w:ascii="Times New Roman" w:eastAsia="Times New Roman" w:hAnsi="Times New Roman" w:cs="Times New Roman"/>
          <w:color w:val="303030"/>
          <w:sz w:val="28"/>
          <w:szCs w:val="28"/>
        </w:rPr>
        <w:t xml:space="preserve">г) </w:t>
      </w:r>
      <w:r>
        <w:rPr>
          <w:rFonts w:ascii="Times New Roman" w:eastAsia="Times New Roman" w:hAnsi="Times New Roman" w:cs="Times New Roman"/>
          <w:b/>
          <w:color w:val="303030"/>
          <w:sz w:val="28"/>
          <w:szCs w:val="28"/>
        </w:rPr>
        <w:t>Офлайн-реклама</w:t>
      </w:r>
    </w:p>
    <w:p w:rsidR="002D4F21" w:rsidRDefault="004B0AEC">
      <w:pPr>
        <w:shd w:val="clear" w:color="auto" w:fill="FFFFFF"/>
        <w:spacing w:after="0"/>
        <w:ind w:right="-20" w:firstLine="567"/>
        <w:jc w:val="both"/>
        <w:rPr>
          <w:rFonts w:ascii="Times New Roman" w:eastAsia="Times New Roman" w:hAnsi="Times New Roman" w:cs="Times New Roman"/>
          <w:color w:val="303030"/>
          <w:sz w:val="28"/>
          <w:szCs w:val="28"/>
        </w:rPr>
      </w:pPr>
      <w:r>
        <w:rPr>
          <w:rFonts w:ascii="Arial" w:eastAsia="Arial" w:hAnsi="Arial" w:cs="Arial"/>
          <w:color w:val="303030"/>
          <w:sz w:val="26"/>
          <w:szCs w:val="26"/>
        </w:rPr>
        <w:t>●</w:t>
      </w:r>
      <w:r>
        <w:rPr>
          <w:rFonts w:ascii="Arial" w:eastAsia="Arial" w:hAnsi="Arial" w:cs="Arial"/>
          <w:color w:val="303030"/>
          <w:sz w:val="14"/>
          <w:szCs w:val="14"/>
        </w:rPr>
        <w:t xml:space="preserve">   </w:t>
      </w:r>
      <w:r>
        <w:rPr>
          <w:rFonts w:ascii="Times New Roman" w:eastAsia="Times New Roman" w:hAnsi="Times New Roman" w:cs="Times New Roman"/>
          <w:color w:val="303030"/>
          <w:sz w:val="28"/>
          <w:szCs w:val="28"/>
        </w:rPr>
        <w:t xml:space="preserve">дизайн и печать </w:t>
      </w:r>
      <w:r w:rsidR="00CA1009">
        <w:rPr>
          <w:rFonts w:ascii="Times New Roman" w:eastAsia="Times New Roman" w:hAnsi="Times New Roman" w:cs="Times New Roman"/>
          <w:color w:val="303030"/>
          <w:sz w:val="28"/>
          <w:szCs w:val="28"/>
        </w:rPr>
        <w:t>афиш</w:t>
      </w:r>
    </w:p>
    <w:p w:rsidR="002D4F21" w:rsidRDefault="002D4F21" w:rsidP="00CA1009">
      <w:pPr>
        <w:shd w:val="clear" w:color="auto" w:fill="FFFFFF"/>
        <w:spacing w:after="720"/>
        <w:ind w:right="-20"/>
        <w:jc w:val="both"/>
        <w:rPr>
          <w:rFonts w:ascii="Times New Roman" w:eastAsia="Times New Roman" w:hAnsi="Times New Roman" w:cs="Times New Roman"/>
          <w:b/>
          <w:color w:val="303030"/>
          <w:sz w:val="28"/>
          <w:szCs w:val="28"/>
        </w:rPr>
      </w:pPr>
    </w:p>
    <w:p w:rsidR="002D4F21" w:rsidRDefault="004B0AEC" w:rsidP="001C493A">
      <w:pPr>
        <w:jc w:val="center"/>
        <w:rPr>
          <w:rFonts w:ascii="Times New Roman" w:eastAsia="Times New Roman" w:hAnsi="Times New Roman" w:cs="Times New Roman"/>
          <w:b/>
          <w:sz w:val="28"/>
          <w:szCs w:val="28"/>
        </w:rPr>
      </w:pPr>
      <w:r>
        <w:br w:type="page"/>
      </w:r>
      <w:bookmarkStart w:id="23" w:name="_heading=h.17dp8vu" w:colFirst="0" w:colLast="0"/>
      <w:bookmarkEnd w:id="23"/>
      <w:r>
        <w:rPr>
          <w:rFonts w:ascii="Times New Roman" w:eastAsia="Times New Roman" w:hAnsi="Times New Roman" w:cs="Times New Roman"/>
          <w:b/>
          <w:sz w:val="28"/>
          <w:szCs w:val="28"/>
        </w:rPr>
        <w:lastRenderedPageBreak/>
        <w:t>6.7. Информационная работа</w:t>
      </w:r>
    </w:p>
    <w:p w:rsidR="005A46A8" w:rsidRPr="00DF2702" w:rsidRDefault="005A46A8" w:rsidP="009C291F">
      <w:pPr>
        <w:pStyle w:val="a6"/>
        <w:spacing w:before="240" w:beforeAutospacing="0" w:after="240" w:afterAutospacing="0" w:line="276" w:lineRule="auto"/>
        <w:ind w:firstLine="720"/>
        <w:jc w:val="both"/>
        <w:rPr>
          <w:color w:val="222222"/>
          <w:sz w:val="28"/>
          <w:szCs w:val="28"/>
        </w:rPr>
      </w:pPr>
      <w:r w:rsidRPr="0054305B">
        <w:rPr>
          <w:sz w:val="28"/>
          <w:szCs w:val="28"/>
        </w:rPr>
        <w:t xml:space="preserve">Онлайн-площадки </w:t>
      </w:r>
      <w:r w:rsidR="009C291F">
        <w:rPr>
          <w:sz w:val="28"/>
          <w:szCs w:val="28"/>
        </w:rPr>
        <w:t>Ц</w:t>
      </w:r>
      <w:r w:rsidRPr="0054305B">
        <w:rPr>
          <w:sz w:val="28"/>
          <w:szCs w:val="28"/>
        </w:rPr>
        <w:t xml:space="preserve">ентра — это визитная карточка учреждения в социальных сетях. Информационная работа отражает </w:t>
      </w:r>
      <w:r w:rsidR="002B0E55">
        <w:rPr>
          <w:sz w:val="28"/>
          <w:szCs w:val="28"/>
        </w:rPr>
        <w:t xml:space="preserve">его </w:t>
      </w:r>
      <w:r w:rsidRPr="0054305B">
        <w:rPr>
          <w:sz w:val="28"/>
          <w:szCs w:val="28"/>
        </w:rPr>
        <w:t xml:space="preserve">имидж, популяризирует бренд и </w:t>
      </w:r>
      <w:r w:rsidR="000A0BB3">
        <w:rPr>
          <w:sz w:val="28"/>
          <w:szCs w:val="28"/>
        </w:rPr>
        <w:t>способствует</w:t>
      </w:r>
      <w:r w:rsidRPr="0054305B">
        <w:rPr>
          <w:sz w:val="28"/>
          <w:szCs w:val="28"/>
        </w:rPr>
        <w:t xml:space="preserve"> увеличени</w:t>
      </w:r>
      <w:r w:rsidR="000A0BB3">
        <w:rPr>
          <w:sz w:val="28"/>
          <w:szCs w:val="28"/>
        </w:rPr>
        <w:t>ю</w:t>
      </w:r>
      <w:r w:rsidRPr="0054305B">
        <w:rPr>
          <w:sz w:val="28"/>
          <w:szCs w:val="28"/>
        </w:rPr>
        <w:t xml:space="preserve"> числа </w:t>
      </w:r>
      <w:r w:rsidR="002B0E55">
        <w:rPr>
          <w:sz w:val="28"/>
          <w:szCs w:val="28"/>
        </w:rPr>
        <w:t xml:space="preserve">привлеченной </w:t>
      </w:r>
      <w:r w:rsidRPr="0054305B">
        <w:rPr>
          <w:sz w:val="28"/>
          <w:szCs w:val="28"/>
        </w:rPr>
        <w:t>целевой аудитории.</w:t>
      </w:r>
    </w:p>
    <w:p w:rsidR="005A46A8" w:rsidRPr="004C7042" w:rsidRDefault="005A46A8" w:rsidP="002B0E55">
      <w:pPr>
        <w:spacing w:after="0"/>
        <w:ind w:firstLine="720"/>
        <w:jc w:val="both"/>
        <w:rPr>
          <w:rFonts w:ascii="Times New Roman" w:eastAsia="Times New Roman" w:hAnsi="Times New Roman" w:cs="Times New Roman"/>
          <w:color w:val="000000" w:themeColor="text1"/>
          <w:sz w:val="28"/>
          <w:szCs w:val="28"/>
        </w:rPr>
      </w:pPr>
      <w:r w:rsidRPr="00396331">
        <w:rPr>
          <w:rFonts w:ascii="Times New Roman" w:hAnsi="Times New Roman" w:cs="Times New Roman"/>
          <w:b/>
          <w:sz w:val="28"/>
          <w:szCs w:val="28"/>
        </w:rPr>
        <w:t xml:space="preserve">Миссия информационной работы </w:t>
      </w:r>
      <w:r w:rsidR="002B0E55">
        <w:rPr>
          <w:rFonts w:ascii="Times New Roman" w:hAnsi="Times New Roman" w:cs="Times New Roman"/>
          <w:b/>
          <w:sz w:val="28"/>
          <w:szCs w:val="28"/>
        </w:rPr>
        <w:t>Ц</w:t>
      </w:r>
      <w:r w:rsidRPr="00396331">
        <w:rPr>
          <w:rFonts w:ascii="Times New Roman" w:hAnsi="Times New Roman" w:cs="Times New Roman"/>
          <w:b/>
          <w:sz w:val="28"/>
          <w:szCs w:val="28"/>
        </w:rPr>
        <w:t>ентра:</w:t>
      </w:r>
      <w:r>
        <w:rPr>
          <w:rFonts w:ascii="Times New Roman" w:hAnsi="Times New Roman" w:cs="Times New Roman"/>
          <w:sz w:val="28"/>
          <w:szCs w:val="28"/>
        </w:rPr>
        <w:t xml:space="preserve"> </w:t>
      </w:r>
      <w:r w:rsidRPr="004C7042">
        <w:rPr>
          <w:rFonts w:ascii="Times New Roman" w:hAnsi="Times New Roman" w:cs="Times New Roman"/>
          <w:color w:val="000000" w:themeColor="text1"/>
          <w:sz w:val="28"/>
          <w:szCs w:val="28"/>
        </w:rPr>
        <w:t xml:space="preserve">стать ближе к целевой аудитории через инструменты, позволяющие потенциальным гостям </w:t>
      </w:r>
      <w:r w:rsidRPr="004C7042">
        <w:rPr>
          <w:rFonts w:ascii="Times New Roman" w:hAnsi="Times New Roman" w:cs="Times New Roman"/>
          <w:iCs/>
          <w:color w:val="000000" w:themeColor="text1"/>
          <w:sz w:val="28"/>
          <w:szCs w:val="28"/>
          <w:shd w:val="clear" w:color="auto" w:fill="FFFFFF"/>
        </w:rPr>
        <w:t>заявить о себе, общаться через контент</w:t>
      </w:r>
      <w:r w:rsidR="000A0BB3">
        <w:rPr>
          <w:rFonts w:ascii="Times New Roman" w:hAnsi="Times New Roman" w:cs="Times New Roman"/>
          <w:iCs/>
          <w:color w:val="000000" w:themeColor="text1"/>
          <w:sz w:val="28"/>
          <w:szCs w:val="28"/>
          <w:shd w:val="clear" w:color="auto" w:fill="FFFFFF"/>
        </w:rPr>
        <w:t xml:space="preserve"> и </w:t>
      </w:r>
      <w:r w:rsidRPr="004C7042">
        <w:rPr>
          <w:rFonts w:ascii="Times New Roman" w:hAnsi="Times New Roman" w:cs="Times New Roman"/>
          <w:iCs/>
          <w:color w:val="000000" w:themeColor="text1"/>
          <w:sz w:val="28"/>
          <w:szCs w:val="28"/>
          <w:shd w:val="clear" w:color="auto" w:fill="FFFFFF"/>
        </w:rPr>
        <w:t>участвовать в выборе.</w:t>
      </w:r>
    </w:p>
    <w:p w:rsidR="005A46A8" w:rsidRPr="00DF2702" w:rsidRDefault="005A46A8" w:rsidP="002B0E55">
      <w:pPr>
        <w:spacing w:before="240" w:after="240"/>
        <w:ind w:firstLine="360"/>
        <w:jc w:val="both"/>
        <w:rPr>
          <w:rFonts w:ascii="Times New Roman" w:eastAsia="Times New Roman" w:hAnsi="Times New Roman" w:cs="Times New Roman"/>
          <w:color w:val="222222"/>
          <w:sz w:val="28"/>
          <w:szCs w:val="28"/>
        </w:rPr>
      </w:pPr>
      <w:r w:rsidRPr="00DF2702">
        <w:rPr>
          <w:rFonts w:ascii="Times New Roman" w:eastAsia="Times New Roman" w:hAnsi="Times New Roman" w:cs="Times New Roman"/>
          <w:color w:val="222222"/>
          <w:sz w:val="28"/>
          <w:szCs w:val="28"/>
        </w:rPr>
        <w:t xml:space="preserve">На сегодняшний день </w:t>
      </w:r>
      <w:r w:rsidR="002B0E55">
        <w:rPr>
          <w:rFonts w:ascii="Times New Roman" w:eastAsia="Times New Roman" w:hAnsi="Times New Roman" w:cs="Times New Roman"/>
          <w:color w:val="222222"/>
          <w:sz w:val="28"/>
          <w:szCs w:val="28"/>
        </w:rPr>
        <w:t xml:space="preserve">в МЦ «Мир молодежи» </w:t>
      </w:r>
      <w:r w:rsidRPr="00DF2702">
        <w:rPr>
          <w:rFonts w:ascii="Times New Roman" w:eastAsia="Times New Roman" w:hAnsi="Times New Roman" w:cs="Times New Roman"/>
          <w:color w:val="222222"/>
          <w:sz w:val="28"/>
          <w:szCs w:val="28"/>
        </w:rPr>
        <w:t>активно используется ряд принципов информационной работы с молодежью, предст</w:t>
      </w:r>
      <w:r>
        <w:rPr>
          <w:rFonts w:ascii="Times New Roman" w:eastAsia="Times New Roman" w:hAnsi="Times New Roman" w:cs="Times New Roman"/>
          <w:color w:val="222222"/>
          <w:sz w:val="28"/>
          <w:szCs w:val="28"/>
        </w:rPr>
        <w:t>а</w:t>
      </w:r>
      <w:r w:rsidRPr="00DF2702">
        <w:rPr>
          <w:rFonts w:ascii="Times New Roman" w:eastAsia="Times New Roman" w:hAnsi="Times New Roman" w:cs="Times New Roman"/>
          <w:color w:val="222222"/>
          <w:sz w:val="28"/>
          <w:szCs w:val="28"/>
        </w:rPr>
        <w:t>вленных в Европейской Хартии по информированию молодежи:</w:t>
      </w:r>
    </w:p>
    <w:p w:rsidR="005A46A8" w:rsidRPr="00DF2702" w:rsidRDefault="005A46A8" w:rsidP="005A46A8">
      <w:pPr>
        <w:pStyle w:val="a5"/>
        <w:numPr>
          <w:ilvl w:val="0"/>
          <w:numId w:val="41"/>
        </w:numPr>
        <w:spacing w:before="240" w:after="240"/>
        <w:jc w:val="both"/>
        <w:rPr>
          <w:rFonts w:ascii="Times New Roman" w:eastAsia="Times New Roman" w:hAnsi="Times New Roman" w:cs="Times New Roman"/>
          <w:color w:val="222222"/>
          <w:sz w:val="28"/>
          <w:szCs w:val="28"/>
        </w:rPr>
      </w:pPr>
      <w:r w:rsidRPr="004C7042">
        <w:rPr>
          <w:rFonts w:ascii="Times New Roman" w:eastAsia="Times New Roman" w:hAnsi="Times New Roman" w:cs="Times New Roman"/>
          <w:i/>
          <w:color w:val="222222"/>
          <w:sz w:val="28"/>
          <w:szCs w:val="28"/>
        </w:rPr>
        <w:t>Доступность.</w:t>
      </w:r>
      <w:r w:rsidRPr="00DF2702">
        <w:rPr>
          <w:rFonts w:ascii="Times New Roman" w:eastAsia="Times New Roman" w:hAnsi="Times New Roman" w:cs="Times New Roman"/>
          <w:color w:val="222222"/>
          <w:sz w:val="28"/>
          <w:szCs w:val="28"/>
        </w:rPr>
        <w:t xml:space="preserve"> Мы гарантируем равенство доступа к информации, которая привлекательна и заметна для молодежи;</w:t>
      </w:r>
    </w:p>
    <w:p w:rsidR="005A46A8" w:rsidRPr="00DF2702" w:rsidRDefault="005A46A8" w:rsidP="005A46A8">
      <w:pPr>
        <w:pStyle w:val="a5"/>
        <w:numPr>
          <w:ilvl w:val="0"/>
          <w:numId w:val="41"/>
        </w:numPr>
        <w:spacing w:before="240" w:after="240"/>
        <w:jc w:val="both"/>
        <w:rPr>
          <w:rFonts w:ascii="Times New Roman" w:eastAsia="Times New Roman" w:hAnsi="Times New Roman" w:cs="Times New Roman"/>
          <w:color w:val="222222"/>
          <w:sz w:val="28"/>
          <w:szCs w:val="28"/>
        </w:rPr>
      </w:pPr>
      <w:r w:rsidRPr="004C7042">
        <w:rPr>
          <w:rFonts w:ascii="Times New Roman" w:eastAsia="Times New Roman" w:hAnsi="Times New Roman" w:cs="Times New Roman"/>
          <w:i/>
          <w:color w:val="222222"/>
          <w:sz w:val="28"/>
          <w:szCs w:val="28"/>
        </w:rPr>
        <w:t>Включенность.</w:t>
      </w:r>
      <w:r w:rsidRPr="00DF2702">
        <w:rPr>
          <w:rFonts w:ascii="Times New Roman" w:eastAsia="Times New Roman" w:hAnsi="Times New Roman" w:cs="Times New Roman"/>
          <w:color w:val="222222"/>
          <w:sz w:val="28"/>
          <w:szCs w:val="28"/>
        </w:rPr>
        <w:t xml:space="preserve"> Информационные услуги бесплатны для всех и соответствуют потребностям молодежи;</w:t>
      </w:r>
    </w:p>
    <w:p w:rsidR="005A46A8" w:rsidRPr="00DF2702" w:rsidRDefault="005A46A8" w:rsidP="005A46A8">
      <w:pPr>
        <w:pStyle w:val="a5"/>
        <w:numPr>
          <w:ilvl w:val="0"/>
          <w:numId w:val="41"/>
        </w:numPr>
        <w:spacing w:before="240" w:after="240"/>
        <w:jc w:val="both"/>
        <w:rPr>
          <w:rFonts w:ascii="Times New Roman" w:eastAsia="Times New Roman" w:hAnsi="Times New Roman" w:cs="Times New Roman"/>
          <w:color w:val="222222"/>
          <w:sz w:val="28"/>
          <w:szCs w:val="28"/>
        </w:rPr>
      </w:pPr>
      <w:r w:rsidRPr="004C7042">
        <w:rPr>
          <w:rFonts w:ascii="Times New Roman" w:eastAsia="Times New Roman" w:hAnsi="Times New Roman" w:cs="Times New Roman"/>
          <w:i/>
          <w:color w:val="222222"/>
          <w:sz w:val="28"/>
          <w:szCs w:val="28"/>
        </w:rPr>
        <w:t>Этические нормы.</w:t>
      </w:r>
      <w:r w:rsidRPr="00DF2702">
        <w:rPr>
          <w:rFonts w:ascii="Times New Roman" w:eastAsia="Times New Roman" w:hAnsi="Times New Roman" w:cs="Times New Roman"/>
          <w:color w:val="222222"/>
          <w:sz w:val="28"/>
          <w:szCs w:val="28"/>
        </w:rPr>
        <w:t xml:space="preserve"> Мы уважаем право молодых людей на неприкосновенность, а критерии выбора информации прозрачны и понятны.</w:t>
      </w:r>
    </w:p>
    <w:p w:rsidR="005A46A8" w:rsidRPr="00DF2702" w:rsidRDefault="005A46A8" w:rsidP="004427A5">
      <w:pPr>
        <w:pStyle w:val="a6"/>
        <w:spacing w:before="240" w:beforeAutospacing="0" w:after="240" w:afterAutospacing="0" w:line="276" w:lineRule="auto"/>
        <w:ind w:firstLine="567"/>
        <w:jc w:val="both"/>
        <w:rPr>
          <w:color w:val="222222"/>
          <w:sz w:val="28"/>
          <w:szCs w:val="28"/>
        </w:rPr>
      </w:pPr>
      <w:r>
        <w:rPr>
          <w:color w:val="222222"/>
          <w:sz w:val="28"/>
          <w:szCs w:val="28"/>
        </w:rPr>
        <w:t xml:space="preserve">В период </w:t>
      </w:r>
      <w:r w:rsidRPr="00DF2702">
        <w:rPr>
          <w:color w:val="222222"/>
          <w:sz w:val="28"/>
          <w:szCs w:val="28"/>
        </w:rPr>
        <w:t xml:space="preserve">реализации данной </w:t>
      </w:r>
      <w:r w:rsidR="002B0E55">
        <w:rPr>
          <w:color w:val="222222"/>
          <w:sz w:val="28"/>
          <w:szCs w:val="28"/>
        </w:rPr>
        <w:t>П</w:t>
      </w:r>
      <w:r w:rsidR="007E63BE" w:rsidRPr="00DF2702">
        <w:rPr>
          <w:color w:val="222222"/>
          <w:sz w:val="28"/>
          <w:szCs w:val="28"/>
        </w:rPr>
        <w:t>рограммы</w:t>
      </w:r>
      <w:r w:rsidR="007E63BE">
        <w:rPr>
          <w:color w:val="222222"/>
          <w:sz w:val="28"/>
          <w:szCs w:val="28"/>
        </w:rPr>
        <w:t xml:space="preserve"> </w:t>
      </w:r>
      <w:r w:rsidR="007E63BE" w:rsidRPr="00DF2702">
        <w:rPr>
          <w:color w:val="222222"/>
          <w:sz w:val="28"/>
          <w:szCs w:val="28"/>
        </w:rPr>
        <w:t>произойдет</w:t>
      </w:r>
      <w:r w:rsidRPr="00DF2702">
        <w:rPr>
          <w:color w:val="222222"/>
          <w:sz w:val="28"/>
          <w:szCs w:val="28"/>
        </w:rPr>
        <w:t xml:space="preserve"> внедрение ряда новых и развитие неактивных в настоящее время принципов</w:t>
      </w:r>
      <w:r w:rsidR="00B00E5B">
        <w:rPr>
          <w:color w:val="222222"/>
          <w:sz w:val="28"/>
          <w:szCs w:val="28"/>
        </w:rPr>
        <w:t xml:space="preserve"> информирования</w:t>
      </w:r>
      <w:r w:rsidRPr="00DF2702">
        <w:rPr>
          <w:color w:val="222222"/>
          <w:sz w:val="28"/>
          <w:szCs w:val="28"/>
        </w:rPr>
        <w:t xml:space="preserve">. </w:t>
      </w:r>
    </w:p>
    <w:p w:rsidR="005A46A8" w:rsidRDefault="005A46A8" w:rsidP="005A46A8">
      <w:pPr>
        <w:spacing w:before="240" w:after="240"/>
        <w:jc w:val="both"/>
        <w:rPr>
          <w:rFonts w:ascii="Times New Roman" w:eastAsia="Times New Roman" w:hAnsi="Times New Roman" w:cs="Times New Roman"/>
          <w:color w:val="222222"/>
          <w:sz w:val="28"/>
          <w:szCs w:val="28"/>
        </w:rPr>
      </w:pPr>
      <w:r w:rsidRPr="00DF2702">
        <w:rPr>
          <w:rFonts w:ascii="Times New Roman" w:eastAsia="Times New Roman" w:hAnsi="Times New Roman" w:cs="Times New Roman"/>
          <w:color w:val="222222"/>
          <w:sz w:val="28"/>
          <w:szCs w:val="28"/>
        </w:rPr>
        <w:t xml:space="preserve">Среди </w:t>
      </w:r>
      <w:r w:rsidRPr="00DF2702">
        <w:rPr>
          <w:rFonts w:ascii="Times New Roman" w:eastAsia="Times New Roman" w:hAnsi="Times New Roman" w:cs="Times New Roman"/>
          <w:b/>
          <w:bCs/>
          <w:color w:val="222222"/>
          <w:sz w:val="28"/>
          <w:szCs w:val="28"/>
        </w:rPr>
        <w:t>актуальных вызовов информационной работы</w:t>
      </w:r>
      <w:r w:rsidRPr="00DF2702">
        <w:rPr>
          <w:rFonts w:ascii="Times New Roman" w:eastAsia="Times New Roman" w:hAnsi="Times New Roman" w:cs="Times New Roman"/>
          <w:color w:val="222222"/>
          <w:sz w:val="28"/>
          <w:szCs w:val="28"/>
        </w:rPr>
        <w:t xml:space="preserve"> для нашего учреждения можно выделить три позиции:</w:t>
      </w:r>
    </w:p>
    <w:p w:rsidR="003A0209" w:rsidRPr="00F65B81" w:rsidRDefault="000C2960" w:rsidP="005A46A8">
      <w:pPr>
        <w:pStyle w:val="a5"/>
        <w:numPr>
          <w:ilvl w:val="0"/>
          <w:numId w:val="42"/>
        </w:numPr>
        <w:spacing w:before="240" w:after="240"/>
        <w:jc w:val="both"/>
        <w:rPr>
          <w:rFonts w:ascii="Times New Roman" w:eastAsia="Times New Roman" w:hAnsi="Times New Roman" w:cs="Times New Roman"/>
          <w:iCs/>
          <w:color w:val="222222"/>
          <w:sz w:val="28"/>
          <w:szCs w:val="28"/>
        </w:rPr>
      </w:pPr>
      <w:r w:rsidRPr="00461F4A">
        <w:rPr>
          <w:rFonts w:ascii="Times New Roman" w:eastAsia="Times New Roman" w:hAnsi="Times New Roman" w:cs="Times New Roman"/>
          <w:i/>
          <w:color w:val="222222"/>
          <w:sz w:val="28"/>
          <w:szCs w:val="28"/>
        </w:rPr>
        <w:t>П</w:t>
      </w:r>
      <w:r w:rsidR="003A0209" w:rsidRPr="00461F4A">
        <w:rPr>
          <w:rFonts w:ascii="Times New Roman" w:eastAsia="Times New Roman" w:hAnsi="Times New Roman" w:cs="Times New Roman"/>
          <w:i/>
          <w:color w:val="222222"/>
          <w:sz w:val="28"/>
          <w:szCs w:val="28"/>
        </w:rPr>
        <w:t xml:space="preserve">остоянное </w:t>
      </w:r>
      <w:r w:rsidR="00B00E5B" w:rsidRPr="00461F4A">
        <w:rPr>
          <w:rFonts w:ascii="Times New Roman" w:eastAsia="Times New Roman" w:hAnsi="Times New Roman" w:cs="Times New Roman"/>
          <w:i/>
          <w:color w:val="222222"/>
          <w:sz w:val="28"/>
          <w:szCs w:val="28"/>
        </w:rPr>
        <w:t>использование</w:t>
      </w:r>
      <w:r w:rsidR="005A46A8" w:rsidRPr="00461F4A">
        <w:rPr>
          <w:rFonts w:ascii="Times New Roman" w:eastAsia="Times New Roman" w:hAnsi="Times New Roman" w:cs="Times New Roman"/>
          <w:i/>
          <w:color w:val="222222"/>
          <w:sz w:val="28"/>
          <w:szCs w:val="28"/>
        </w:rPr>
        <w:t xml:space="preserve"> современных цифровых инструментов и форм управления информацией</w:t>
      </w:r>
      <w:r w:rsidR="00920FB8" w:rsidRPr="00F65B81">
        <w:rPr>
          <w:rFonts w:ascii="Times New Roman" w:eastAsia="Times New Roman" w:hAnsi="Times New Roman" w:cs="Times New Roman"/>
          <w:iCs/>
          <w:color w:val="222222"/>
          <w:sz w:val="28"/>
          <w:szCs w:val="28"/>
        </w:rPr>
        <w:t>, которые повысят интерес к информации со стороны целевой аудитории</w:t>
      </w:r>
      <w:r w:rsidR="00575A8A" w:rsidRPr="00F65B81">
        <w:rPr>
          <w:rFonts w:ascii="Times New Roman" w:eastAsia="Times New Roman" w:hAnsi="Times New Roman" w:cs="Times New Roman"/>
          <w:iCs/>
          <w:color w:val="222222"/>
          <w:sz w:val="28"/>
          <w:szCs w:val="28"/>
        </w:rPr>
        <w:t xml:space="preserve"> (Y</w:t>
      </w:r>
      <w:proofErr w:type="spellStart"/>
      <w:r w:rsidR="00575A8A" w:rsidRPr="00F65B81">
        <w:rPr>
          <w:rFonts w:ascii="Times New Roman" w:eastAsia="Times New Roman" w:hAnsi="Times New Roman" w:cs="Times New Roman"/>
          <w:iCs/>
          <w:color w:val="222222"/>
          <w:sz w:val="28"/>
          <w:szCs w:val="28"/>
          <w:lang w:val="en-US"/>
        </w:rPr>
        <w:t>ou</w:t>
      </w:r>
      <w:r w:rsidR="00575A8A" w:rsidRPr="00F65B81">
        <w:rPr>
          <w:rFonts w:ascii="Times New Roman" w:eastAsia="Times New Roman" w:hAnsi="Times New Roman" w:cs="Times New Roman"/>
          <w:iCs/>
          <w:color w:val="222222"/>
          <w:sz w:val="28"/>
          <w:szCs w:val="28"/>
        </w:rPr>
        <w:t>Tube</w:t>
      </w:r>
      <w:proofErr w:type="spellEnd"/>
      <w:r w:rsidR="00575A8A" w:rsidRPr="00F65B81">
        <w:rPr>
          <w:rFonts w:ascii="Times New Roman" w:eastAsia="Times New Roman" w:hAnsi="Times New Roman" w:cs="Times New Roman"/>
          <w:iCs/>
          <w:color w:val="222222"/>
          <w:sz w:val="28"/>
          <w:szCs w:val="28"/>
        </w:rPr>
        <w:t xml:space="preserve">, </w:t>
      </w:r>
      <w:proofErr w:type="spellStart"/>
      <w:r w:rsidR="00575A8A" w:rsidRPr="00F65B81">
        <w:rPr>
          <w:rFonts w:ascii="Times New Roman" w:eastAsia="Times New Roman" w:hAnsi="Times New Roman" w:cs="Times New Roman"/>
          <w:iCs/>
          <w:color w:val="222222"/>
          <w:sz w:val="28"/>
          <w:szCs w:val="28"/>
        </w:rPr>
        <w:t>Telegram</w:t>
      </w:r>
      <w:proofErr w:type="spellEnd"/>
      <w:r w:rsidR="00575A8A" w:rsidRPr="00F65B81">
        <w:rPr>
          <w:rFonts w:ascii="Times New Roman" w:eastAsia="Times New Roman" w:hAnsi="Times New Roman" w:cs="Times New Roman"/>
          <w:iCs/>
          <w:color w:val="222222"/>
          <w:sz w:val="28"/>
          <w:szCs w:val="28"/>
        </w:rPr>
        <w:t xml:space="preserve">, </w:t>
      </w:r>
      <w:proofErr w:type="spellStart"/>
      <w:r w:rsidR="00575A8A" w:rsidRPr="00F65B81">
        <w:rPr>
          <w:rFonts w:ascii="Times New Roman" w:eastAsia="Times New Roman" w:hAnsi="Times New Roman" w:cs="Times New Roman"/>
          <w:iCs/>
          <w:color w:val="222222"/>
          <w:sz w:val="28"/>
          <w:szCs w:val="28"/>
        </w:rPr>
        <w:t>Tik-Tok</w:t>
      </w:r>
      <w:proofErr w:type="spellEnd"/>
      <w:r w:rsidR="003A0209" w:rsidRPr="00F65B81">
        <w:rPr>
          <w:rFonts w:ascii="Times New Roman" w:eastAsia="Times New Roman" w:hAnsi="Times New Roman" w:cs="Times New Roman"/>
          <w:iCs/>
          <w:color w:val="222222"/>
          <w:sz w:val="28"/>
          <w:szCs w:val="28"/>
        </w:rPr>
        <w:t>, обновленный сайт</w:t>
      </w:r>
      <w:r w:rsidR="00575A8A" w:rsidRPr="00F65B81">
        <w:rPr>
          <w:rFonts w:ascii="Times New Roman" w:eastAsia="Times New Roman" w:hAnsi="Times New Roman" w:cs="Times New Roman"/>
          <w:iCs/>
          <w:color w:val="222222"/>
          <w:sz w:val="28"/>
          <w:szCs w:val="28"/>
        </w:rPr>
        <w:t>)</w:t>
      </w:r>
      <w:r w:rsidR="00920FB8" w:rsidRPr="00F65B81">
        <w:rPr>
          <w:rFonts w:ascii="Times New Roman" w:eastAsia="Times New Roman" w:hAnsi="Times New Roman" w:cs="Times New Roman"/>
          <w:iCs/>
          <w:color w:val="222222"/>
          <w:sz w:val="28"/>
          <w:szCs w:val="28"/>
        </w:rPr>
        <w:t xml:space="preserve"> и сделают более удобным ее восприятие</w:t>
      </w:r>
      <w:r w:rsidR="00461F4A">
        <w:rPr>
          <w:rFonts w:ascii="Times New Roman" w:eastAsia="Times New Roman" w:hAnsi="Times New Roman" w:cs="Times New Roman"/>
          <w:iCs/>
          <w:color w:val="222222"/>
          <w:sz w:val="28"/>
          <w:szCs w:val="28"/>
        </w:rPr>
        <w:t xml:space="preserve"> </w:t>
      </w:r>
      <w:r w:rsidR="00575A8A" w:rsidRPr="00F65B81">
        <w:rPr>
          <w:rFonts w:ascii="Times New Roman" w:eastAsia="Times New Roman" w:hAnsi="Times New Roman" w:cs="Times New Roman"/>
          <w:iCs/>
          <w:color w:val="222222"/>
          <w:sz w:val="28"/>
          <w:szCs w:val="28"/>
        </w:rPr>
        <w:t>(</w:t>
      </w:r>
      <w:proofErr w:type="spellStart"/>
      <w:r w:rsidR="00575A8A" w:rsidRPr="00F65B81">
        <w:rPr>
          <w:rFonts w:ascii="Times New Roman" w:eastAsia="Times New Roman" w:hAnsi="Times New Roman" w:cs="Times New Roman"/>
          <w:iCs/>
          <w:color w:val="222222"/>
          <w:sz w:val="28"/>
          <w:szCs w:val="28"/>
        </w:rPr>
        <w:t>Qr</w:t>
      </w:r>
      <w:proofErr w:type="spellEnd"/>
      <w:r w:rsidR="00575A8A" w:rsidRPr="00F65B81">
        <w:rPr>
          <w:rFonts w:ascii="Times New Roman" w:eastAsia="Times New Roman" w:hAnsi="Times New Roman" w:cs="Times New Roman"/>
          <w:iCs/>
          <w:color w:val="222222"/>
          <w:sz w:val="28"/>
          <w:szCs w:val="28"/>
        </w:rPr>
        <w:t xml:space="preserve">-код, </w:t>
      </w:r>
      <w:proofErr w:type="spellStart"/>
      <w:r w:rsidR="00575A8A" w:rsidRPr="00F65B81">
        <w:rPr>
          <w:rFonts w:ascii="Times New Roman" w:eastAsia="Times New Roman" w:hAnsi="Times New Roman" w:cs="Times New Roman"/>
          <w:iCs/>
          <w:color w:val="222222"/>
          <w:sz w:val="28"/>
          <w:szCs w:val="28"/>
        </w:rPr>
        <w:t>Google</w:t>
      </w:r>
      <w:proofErr w:type="spellEnd"/>
      <w:r w:rsidR="00575A8A" w:rsidRPr="00F65B81">
        <w:rPr>
          <w:rFonts w:ascii="Times New Roman" w:eastAsia="Times New Roman" w:hAnsi="Times New Roman" w:cs="Times New Roman"/>
          <w:iCs/>
          <w:color w:val="222222"/>
          <w:sz w:val="28"/>
          <w:szCs w:val="28"/>
        </w:rPr>
        <w:t xml:space="preserve">-форма, </w:t>
      </w:r>
      <w:proofErr w:type="spellStart"/>
      <w:r w:rsidR="00575A8A" w:rsidRPr="00F65B81">
        <w:rPr>
          <w:rFonts w:ascii="Times New Roman" w:eastAsia="Times New Roman" w:hAnsi="Times New Roman" w:cs="Times New Roman"/>
          <w:iCs/>
          <w:color w:val="222222"/>
          <w:sz w:val="28"/>
          <w:szCs w:val="28"/>
        </w:rPr>
        <w:t>Pinterest</w:t>
      </w:r>
      <w:proofErr w:type="spellEnd"/>
      <w:r w:rsidR="00575A8A" w:rsidRPr="00F65B81">
        <w:rPr>
          <w:rFonts w:ascii="Times New Roman" w:eastAsia="Times New Roman" w:hAnsi="Times New Roman" w:cs="Times New Roman"/>
          <w:iCs/>
          <w:color w:val="222222"/>
          <w:sz w:val="28"/>
          <w:szCs w:val="28"/>
        </w:rPr>
        <w:t xml:space="preserve">, </w:t>
      </w:r>
      <w:proofErr w:type="spellStart"/>
      <w:r w:rsidR="00575A8A" w:rsidRPr="00F65B81">
        <w:rPr>
          <w:rFonts w:ascii="Times New Roman" w:eastAsia="Times New Roman" w:hAnsi="Times New Roman" w:cs="Times New Roman"/>
          <w:iCs/>
          <w:color w:val="222222"/>
          <w:sz w:val="28"/>
          <w:szCs w:val="28"/>
        </w:rPr>
        <w:t>Canva</w:t>
      </w:r>
      <w:proofErr w:type="spellEnd"/>
      <w:r w:rsidR="003F0045" w:rsidRPr="00F65B81">
        <w:rPr>
          <w:rFonts w:ascii="Times New Roman" w:eastAsia="Times New Roman" w:hAnsi="Times New Roman" w:cs="Times New Roman"/>
          <w:iCs/>
          <w:color w:val="222222"/>
          <w:sz w:val="28"/>
          <w:szCs w:val="28"/>
        </w:rPr>
        <w:t>, подкасты</w:t>
      </w:r>
      <w:r w:rsidR="00575A8A" w:rsidRPr="00F65B81">
        <w:rPr>
          <w:rFonts w:ascii="Times New Roman" w:eastAsia="Times New Roman" w:hAnsi="Times New Roman" w:cs="Times New Roman"/>
          <w:iCs/>
          <w:color w:val="222222"/>
          <w:sz w:val="28"/>
          <w:szCs w:val="28"/>
        </w:rPr>
        <w:t>)</w:t>
      </w:r>
      <w:r w:rsidRPr="00F65B81">
        <w:rPr>
          <w:rFonts w:ascii="Times New Roman" w:eastAsia="Times New Roman" w:hAnsi="Times New Roman" w:cs="Times New Roman"/>
          <w:iCs/>
          <w:color w:val="222222"/>
          <w:sz w:val="28"/>
          <w:szCs w:val="28"/>
        </w:rPr>
        <w:t>.</w:t>
      </w:r>
    </w:p>
    <w:p w:rsidR="00132424" w:rsidRPr="00F65B81" w:rsidRDefault="005A46A8" w:rsidP="005A46A8">
      <w:pPr>
        <w:pStyle w:val="a5"/>
        <w:numPr>
          <w:ilvl w:val="0"/>
          <w:numId w:val="42"/>
        </w:numPr>
        <w:spacing w:before="240" w:after="240"/>
        <w:jc w:val="both"/>
        <w:rPr>
          <w:rFonts w:ascii="Times New Roman" w:eastAsia="Times New Roman" w:hAnsi="Times New Roman" w:cs="Times New Roman"/>
          <w:iCs/>
          <w:color w:val="222222"/>
          <w:sz w:val="28"/>
          <w:szCs w:val="28"/>
        </w:rPr>
      </w:pPr>
      <w:r w:rsidRPr="00302AA6">
        <w:rPr>
          <w:rFonts w:ascii="Times New Roman" w:eastAsia="Times New Roman" w:hAnsi="Times New Roman" w:cs="Times New Roman"/>
          <w:i/>
          <w:color w:val="222222"/>
          <w:sz w:val="28"/>
          <w:szCs w:val="28"/>
        </w:rPr>
        <w:t>Отсутствие стандартов качества для молодежной информационной деятельности на разных уровнях</w:t>
      </w:r>
      <w:r w:rsidR="00302AA6" w:rsidRPr="00302AA6">
        <w:rPr>
          <w:rFonts w:ascii="Times New Roman" w:eastAsia="Times New Roman" w:hAnsi="Times New Roman" w:cs="Times New Roman"/>
          <w:i/>
          <w:color w:val="222222"/>
          <w:sz w:val="28"/>
          <w:szCs w:val="28"/>
        </w:rPr>
        <w:t>.</w:t>
      </w:r>
      <w:r w:rsidRPr="00302AA6">
        <w:rPr>
          <w:rFonts w:ascii="Times New Roman" w:eastAsia="Times New Roman" w:hAnsi="Times New Roman" w:cs="Times New Roman"/>
          <w:i/>
          <w:color w:val="222222"/>
          <w:sz w:val="28"/>
          <w:szCs w:val="28"/>
        </w:rPr>
        <w:t xml:space="preserve"> </w:t>
      </w:r>
      <w:r w:rsidRPr="00F65B81">
        <w:rPr>
          <w:rFonts w:ascii="Times New Roman" w:eastAsia="Times New Roman" w:hAnsi="Times New Roman" w:cs="Times New Roman"/>
          <w:iCs/>
          <w:color w:val="222222"/>
          <w:sz w:val="28"/>
          <w:szCs w:val="28"/>
        </w:rPr>
        <w:t xml:space="preserve">В рамках сферы молодежной политики, разработано </w:t>
      </w:r>
      <w:r w:rsidR="000C2960" w:rsidRPr="00F65B81">
        <w:rPr>
          <w:rFonts w:ascii="Times New Roman" w:eastAsia="Times New Roman" w:hAnsi="Times New Roman" w:cs="Times New Roman"/>
          <w:iCs/>
          <w:color w:val="222222"/>
          <w:sz w:val="28"/>
          <w:szCs w:val="28"/>
        </w:rPr>
        <w:t>недостаточное</w:t>
      </w:r>
      <w:r w:rsidRPr="00F65B81">
        <w:rPr>
          <w:rFonts w:ascii="Times New Roman" w:eastAsia="Times New Roman" w:hAnsi="Times New Roman" w:cs="Times New Roman"/>
          <w:iCs/>
          <w:color w:val="222222"/>
          <w:sz w:val="28"/>
          <w:szCs w:val="28"/>
        </w:rPr>
        <w:t xml:space="preserve"> количество требований и рекомендаций о стандартах качества для молодежной информационной деятельности. Получить знания, применимые к работе </w:t>
      </w:r>
      <w:r w:rsidR="009E4BF9" w:rsidRPr="00F65B81">
        <w:rPr>
          <w:rFonts w:ascii="Times New Roman" w:eastAsia="Times New Roman" w:hAnsi="Times New Roman" w:cs="Times New Roman"/>
          <w:iCs/>
          <w:color w:val="222222"/>
          <w:sz w:val="28"/>
          <w:szCs w:val="28"/>
        </w:rPr>
        <w:t>ц</w:t>
      </w:r>
      <w:r w:rsidRPr="00F65B81">
        <w:rPr>
          <w:rFonts w:ascii="Times New Roman" w:eastAsia="Times New Roman" w:hAnsi="Times New Roman" w:cs="Times New Roman"/>
          <w:iCs/>
          <w:color w:val="222222"/>
          <w:sz w:val="28"/>
          <w:szCs w:val="28"/>
        </w:rPr>
        <w:t xml:space="preserve">ентра возможно практическим путем в ходе аналитической и исследовательской деятельности. </w:t>
      </w:r>
      <w:r w:rsidR="00984117" w:rsidRPr="00F65B81">
        <w:rPr>
          <w:rFonts w:ascii="Times New Roman" w:eastAsia="Times New Roman" w:hAnsi="Times New Roman" w:cs="Times New Roman"/>
          <w:iCs/>
          <w:color w:val="222222"/>
          <w:sz w:val="28"/>
          <w:szCs w:val="28"/>
        </w:rPr>
        <w:t>Изучив</w:t>
      </w:r>
      <w:r w:rsidRPr="00F65B81">
        <w:rPr>
          <w:rFonts w:ascii="Times New Roman" w:eastAsia="Times New Roman" w:hAnsi="Times New Roman" w:cs="Times New Roman"/>
          <w:iCs/>
          <w:color w:val="222222"/>
          <w:sz w:val="28"/>
          <w:szCs w:val="28"/>
        </w:rPr>
        <w:t xml:space="preserve"> стандарт</w:t>
      </w:r>
      <w:r w:rsidR="00984117" w:rsidRPr="00F65B81">
        <w:rPr>
          <w:rFonts w:ascii="Times New Roman" w:eastAsia="Times New Roman" w:hAnsi="Times New Roman" w:cs="Times New Roman"/>
          <w:iCs/>
          <w:color w:val="222222"/>
          <w:sz w:val="28"/>
          <w:szCs w:val="28"/>
        </w:rPr>
        <w:t>ы</w:t>
      </w:r>
      <w:r w:rsidRPr="00F65B81">
        <w:rPr>
          <w:rFonts w:ascii="Times New Roman" w:eastAsia="Times New Roman" w:hAnsi="Times New Roman" w:cs="Times New Roman"/>
          <w:iCs/>
          <w:color w:val="222222"/>
          <w:sz w:val="28"/>
          <w:szCs w:val="28"/>
        </w:rPr>
        <w:t xml:space="preserve"> и уров</w:t>
      </w:r>
      <w:r w:rsidR="00302AA6">
        <w:rPr>
          <w:rFonts w:ascii="Times New Roman" w:eastAsia="Times New Roman" w:hAnsi="Times New Roman" w:cs="Times New Roman"/>
          <w:iCs/>
          <w:color w:val="222222"/>
          <w:sz w:val="28"/>
          <w:szCs w:val="28"/>
        </w:rPr>
        <w:t>ень</w:t>
      </w:r>
      <w:r w:rsidRPr="00F65B81">
        <w:rPr>
          <w:rFonts w:ascii="Times New Roman" w:eastAsia="Times New Roman" w:hAnsi="Times New Roman" w:cs="Times New Roman"/>
          <w:iCs/>
          <w:color w:val="222222"/>
          <w:sz w:val="28"/>
          <w:szCs w:val="28"/>
        </w:rPr>
        <w:t xml:space="preserve"> сервиса в других сферах</w:t>
      </w:r>
      <w:r w:rsidR="00AB2ABE" w:rsidRPr="00F65B81">
        <w:rPr>
          <w:rFonts w:ascii="Times New Roman" w:eastAsia="Times New Roman" w:hAnsi="Times New Roman" w:cs="Times New Roman"/>
          <w:iCs/>
          <w:color w:val="222222"/>
          <w:sz w:val="28"/>
          <w:szCs w:val="28"/>
        </w:rPr>
        <w:t>, мы</w:t>
      </w:r>
      <w:r w:rsidRPr="00F65B81">
        <w:rPr>
          <w:rFonts w:ascii="Times New Roman" w:eastAsia="Times New Roman" w:hAnsi="Times New Roman" w:cs="Times New Roman"/>
          <w:iCs/>
          <w:color w:val="222222"/>
          <w:sz w:val="28"/>
          <w:szCs w:val="28"/>
        </w:rPr>
        <w:t xml:space="preserve"> </w:t>
      </w:r>
      <w:r w:rsidR="00AB2ABE" w:rsidRPr="00F65B81">
        <w:rPr>
          <w:rFonts w:ascii="Times New Roman" w:eastAsia="Times New Roman" w:hAnsi="Times New Roman" w:cs="Times New Roman"/>
          <w:iCs/>
          <w:color w:val="222222"/>
          <w:sz w:val="28"/>
          <w:szCs w:val="28"/>
        </w:rPr>
        <w:lastRenderedPageBreak/>
        <w:t xml:space="preserve">проанализируем в какой степени </w:t>
      </w:r>
      <w:r w:rsidR="00302AA6">
        <w:rPr>
          <w:rFonts w:ascii="Times New Roman" w:eastAsia="Times New Roman" w:hAnsi="Times New Roman" w:cs="Times New Roman"/>
          <w:iCs/>
          <w:color w:val="222222"/>
          <w:sz w:val="28"/>
          <w:szCs w:val="28"/>
        </w:rPr>
        <w:t>возможно</w:t>
      </w:r>
      <w:r w:rsidR="00AB2ABE" w:rsidRPr="00F65B81">
        <w:rPr>
          <w:rFonts w:ascii="Times New Roman" w:eastAsia="Times New Roman" w:hAnsi="Times New Roman" w:cs="Times New Roman"/>
          <w:iCs/>
          <w:color w:val="222222"/>
          <w:sz w:val="28"/>
          <w:szCs w:val="28"/>
        </w:rPr>
        <w:t xml:space="preserve"> применить сторонний опыт в рамках нашего учреждения, </w:t>
      </w:r>
      <w:r w:rsidR="00132424" w:rsidRPr="00F65B81">
        <w:rPr>
          <w:rFonts w:ascii="Times New Roman" w:eastAsia="Times New Roman" w:hAnsi="Times New Roman" w:cs="Times New Roman"/>
          <w:iCs/>
          <w:color w:val="222222"/>
          <w:sz w:val="28"/>
          <w:szCs w:val="28"/>
        </w:rPr>
        <w:t>с учетом потребностей нашей целевой аудитории, которые будут выявлены в хо</w:t>
      </w:r>
      <w:r w:rsidR="00302AA6">
        <w:rPr>
          <w:rFonts w:ascii="Times New Roman" w:eastAsia="Times New Roman" w:hAnsi="Times New Roman" w:cs="Times New Roman"/>
          <w:iCs/>
          <w:color w:val="222222"/>
          <w:sz w:val="28"/>
          <w:szCs w:val="28"/>
        </w:rPr>
        <w:t>де</w:t>
      </w:r>
      <w:r w:rsidR="00132424" w:rsidRPr="00F65B81">
        <w:rPr>
          <w:rFonts w:ascii="Times New Roman" w:eastAsia="Times New Roman" w:hAnsi="Times New Roman" w:cs="Times New Roman"/>
          <w:iCs/>
          <w:color w:val="222222"/>
          <w:sz w:val="28"/>
          <w:szCs w:val="28"/>
        </w:rPr>
        <w:t xml:space="preserve"> мониторинга. Таким образом будет определен уровень хорошего информационного сервиса для нашей аудитории и повышен уровень качества </w:t>
      </w:r>
      <w:r w:rsidR="00302AA6" w:rsidRPr="00F65B81">
        <w:rPr>
          <w:rFonts w:ascii="Times New Roman" w:eastAsia="Times New Roman" w:hAnsi="Times New Roman" w:cs="Times New Roman"/>
          <w:iCs/>
          <w:color w:val="222222"/>
          <w:sz w:val="28"/>
          <w:szCs w:val="28"/>
        </w:rPr>
        <w:t>предоставления</w:t>
      </w:r>
      <w:r w:rsidR="00132424" w:rsidRPr="00F65B81">
        <w:rPr>
          <w:rFonts w:ascii="Times New Roman" w:eastAsia="Times New Roman" w:hAnsi="Times New Roman" w:cs="Times New Roman"/>
          <w:iCs/>
          <w:color w:val="222222"/>
          <w:sz w:val="28"/>
          <w:szCs w:val="28"/>
        </w:rPr>
        <w:t xml:space="preserve"> информационных услуг.</w:t>
      </w:r>
    </w:p>
    <w:p w:rsidR="00EA3D18" w:rsidRPr="00F65B81" w:rsidRDefault="00132424" w:rsidP="005A46A8">
      <w:pPr>
        <w:pStyle w:val="a5"/>
        <w:numPr>
          <w:ilvl w:val="0"/>
          <w:numId w:val="42"/>
        </w:numPr>
        <w:spacing w:before="240" w:after="240"/>
        <w:jc w:val="both"/>
        <w:rPr>
          <w:rFonts w:ascii="Times New Roman" w:eastAsia="Times New Roman" w:hAnsi="Times New Roman" w:cs="Times New Roman"/>
          <w:iCs/>
          <w:color w:val="222222"/>
          <w:sz w:val="28"/>
          <w:szCs w:val="28"/>
        </w:rPr>
      </w:pPr>
      <w:r w:rsidRPr="00302AA6">
        <w:rPr>
          <w:rFonts w:ascii="Times New Roman" w:eastAsia="Times New Roman" w:hAnsi="Times New Roman" w:cs="Times New Roman"/>
          <w:i/>
          <w:color w:val="222222"/>
          <w:sz w:val="28"/>
          <w:szCs w:val="28"/>
        </w:rPr>
        <w:t xml:space="preserve"> </w:t>
      </w:r>
      <w:r w:rsidR="005A46A8" w:rsidRPr="00302AA6">
        <w:rPr>
          <w:rFonts w:ascii="Times New Roman" w:eastAsia="Times New Roman" w:hAnsi="Times New Roman" w:cs="Times New Roman"/>
          <w:i/>
          <w:color w:val="222222"/>
          <w:sz w:val="28"/>
          <w:szCs w:val="28"/>
        </w:rPr>
        <w:t>Компетенции молодежных информационных работников, необходимые для активной работы по комплексному информированию.</w:t>
      </w:r>
      <w:r w:rsidR="005A46A8" w:rsidRPr="00F65B81">
        <w:rPr>
          <w:rFonts w:ascii="Times New Roman" w:eastAsia="Times New Roman" w:hAnsi="Times New Roman" w:cs="Times New Roman"/>
          <w:iCs/>
          <w:color w:val="222222"/>
          <w:sz w:val="28"/>
          <w:szCs w:val="28"/>
        </w:rPr>
        <w:t xml:space="preserve"> </w:t>
      </w:r>
      <w:r w:rsidR="00302AA6">
        <w:rPr>
          <w:rFonts w:ascii="Times New Roman" w:eastAsia="Times New Roman" w:hAnsi="Times New Roman" w:cs="Times New Roman"/>
          <w:iCs/>
          <w:color w:val="222222"/>
          <w:sz w:val="28"/>
          <w:szCs w:val="28"/>
        </w:rPr>
        <w:t>Специалисты по</w:t>
      </w:r>
      <w:r w:rsidR="005A46A8" w:rsidRPr="00F65B81">
        <w:rPr>
          <w:rFonts w:ascii="Times New Roman" w:eastAsia="Times New Roman" w:hAnsi="Times New Roman" w:cs="Times New Roman"/>
          <w:iCs/>
          <w:color w:val="222222"/>
          <w:sz w:val="28"/>
          <w:szCs w:val="28"/>
        </w:rPr>
        <w:t xml:space="preserve"> связ</w:t>
      </w:r>
      <w:r w:rsidR="00302AA6">
        <w:rPr>
          <w:rFonts w:ascii="Times New Roman" w:eastAsia="Times New Roman" w:hAnsi="Times New Roman" w:cs="Times New Roman"/>
          <w:iCs/>
          <w:color w:val="222222"/>
          <w:sz w:val="28"/>
          <w:szCs w:val="28"/>
        </w:rPr>
        <w:t>ям</w:t>
      </w:r>
      <w:r w:rsidR="005A46A8" w:rsidRPr="00F65B81">
        <w:rPr>
          <w:rFonts w:ascii="Times New Roman" w:eastAsia="Times New Roman" w:hAnsi="Times New Roman" w:cs="Times New Roman"/>
          <w:iCs/>
          <w:color w:val="222222"/>
          <w:sz w:val="28"/>
          <w:szCs w:val="28"/>
        </w:rPr>
        <w:t xml:space="preserve"> с общественностью </w:t>
      </w:r>
      <w:r w:rsidR="00B63148" w:rsidRPr="00F65B81">
        <w:rPr>
          <w:rFonts w:ascii="Times New Roman" w:eastAsia="Times New Roman" w:hAnsi="Times New Roman" w:cs="Times New Roman"/>
          <w:iCs/>
          <w:color w:val="222222"/>
          <w:sz w:val="28"/>
          <w:szCs w:val="28"/>
        </w:rPr>
        <w:t xml:space="preserve">будут </w:t>
      </w:r>
      <w:r w:rsidR="005A46A8" w:rsidRPr="00F65B81">
        <w:rPr>
          <w:rFonts w:ascii="Times New Roman" w:eastAsia="Times New Roman" w:hAnsi="Times New Roman" w:cs="Times New Roman"/>
          <w:iCs/>
          <w:color w:val="222222"/>
          <w:sz w:val="28"/>
          <w:szCs w:val="28"/>
        </w:rPr>
        <w:t xml:space="preserve">нацелены на постоянную и непрерывную образовательную деятельность. Информационная сфера </w:t>
      </w:r>
      <w:r w:rsidR="00B63148" w:rsidRPr="00F65B81">
        <w:rPr>
          <w:rFonts w:ascii="Times New Roman" w:eastAsia="Times New Roman" w:hAnsi="Times New Roman" w:cs="Times New Roman"/>
          <w:iCs/>
          <w:color w:val="222222"/>
          <w:sz w:val="28"/>
          <w:szCs w:val="28"/>
        </w:rPr>
        <w:t>стремительно</w:t>
      </w:r>
      <w:r w:rsidR="005A46A8" w:rsidRPr="00F65B81">
        <w:rPr>
          <w:rFonts w:ascii="Times New Roman" w:eastAsia="Times New Roman" w:hAnsi="Times New Roman" w:cs="Times New Roman"/>
          <w:iCs/>
          <w:color w:val="222222"/>
          <w:sz w:val="28"/>
          <w:szCs w:val="28"/>
        </w:rPr>
        <w:t xml:space="preserve"> развивается и видоизменяется, актуальное сегодня – никому не нужно завтра. </w:t>
      </w:r>
      <w:r w:rsidR="003A70FF">
        <w:rPr>
          <w:rFonts w:ascii="Times New Roman" w:eastAsia="Times New Roman" w:hAnsi="Times New Roman" w:cs="Times New Roman"/>
          <w:iCs/>
          <w:color w:val="222222"/>
          <w:sz w:val="28"/>
          <w:szCs w:val="28"/>
        </w:rPr>
        <w:t xml:space="preserve">Поэтому именно содействие в </w:t>
      </w:r>
      <w:r w:rsidR="00B63148" w:rsidRPr="00F65B81">
        <w:rPr>
          <w:rFonts w:ascii="Times New Roman" w:eastAsia="Times New Roman" w:hAnsi="Times New Roman" w:cs="Times New Roman"/>
          <w:iCs/>
          <w:color w:val="222222"/>
          <w:sz w:val="28"/>
          <w:szCs w:val="28"/>
        </w:rPr>
        <w:t xml:space="preserve">повышении компетенций </w:t>
      </w:r>
      <w:r w:rsidR="00EA3D18" w:rsidRPr="00F65B81">
        <w:rPr>
          <w:rFonts w:ascii="Times New Roman" w:eastAsia="Times New Roman" w:hAnsi="Times New Roman" w:cs="Times New Roman"/>
          <w:iCs/>
          <w:color w:val="222222"/>
          <w:sz w:val="28"/>
          <w:szCs w:val="28"/>
        </w:rPr>
        <w:t>менеджеров по связям с общественностью поможет информационному полю</w:t>
      </w:r>
      <w:r w:rsidR="003A70FF">
        <w:rPr>
          <w:rFonts w:ascii="Times New Roman" w:eastAsia="Times New Roman" w:hAnsi="Times New Roman" w:cs="Times New Roman"/>
          <w:iCs/>
          <w:color w:val="222222"/>
          <w:sz w:val="28"/>
          <w:szCs w:val="28"/>
        </w:rPr>
        <w:t xml:space="preserve"> Центра</w:t>
      </w:r>
      <w:r w:rsidR="00EA3D18" w:rsidRPr="00F65B81">
        <w:rPr>
          <w:rFonts w:ascii="Times New Roman" w:eastAsia="Times New Roman" w:hAnsi="Times New Roman" w:cs="Times New Roman"/>
          <w:iCs/>
          <w:color w:val="222222"/>
          <w:sz w:val="28"/>
          <w:szCs w:val="28"/>
        </w:rPr>
        <w:t xml:space="preserve"> </w:t>
      </w:r>
      <w:r w:rsidR="003A70FF">
        <w:rPr>
          <w:rFonts w:ascii="Times New Roman" w:eastAsia="Times New Roman" w:hAnsi="Times New Roman" w:cs="Times New Roman"/>
          <w:iCs/>
          <w:color w:val="222222"/>
          <w:sz w:val="28"/>
          <w:szCs w:val="28"/>
        </w:rPr>
        <w:t>оставаться</w:t>
      </w:r>
      <w:r w:rsidR="00EA3D18" w:rsidRPr="00F65B81">
        <w:rPr>
          <w:rFonts w:ascii="Times New Roman" w:eastAsia="Times New Roman" w:hAnsi="Times New Roman" w:cs="Times New Roman"/>
          <w:iCs/>
          <w:color w:val="222222"/>
          <w:sz w:val="28"/>
          <w:szCs w:val="28"/>
        </w:rPr>
        <w:t xml:space="preserve"> актуальным и соответствовать современным трендам</w:t>
      </w:r>
      <w:r w:rsidR="003A70FF">
        <w:rPr>
          <w:rFonts w:ascii="Times New Roman" w:eastAsia="Times New Roman" w:hAnsi="Times New Roman" w:cs="Times New Roman"/>
          <w:iCs/>
          <w:color w:val="222222"/>
          <w:sz w:val="28"/>
          <w:szCs w:val="28"/>
        </w:rPr>
        <w:t>.</w:t>
      </w:r>
    </w:p>
    <w:p w:rsidR="005A46A8" w:rsidRPr="00EA3D18" w:rsidRDefault="005A46A8" w:rsidP="004427A5">
      <w:pPr>
        <w:spacing w:before="240" w:after="240"/>
        <w:ind w:firstLine="567"/>
        <w:jc w:val="both"/>
        <w:rPr>
          <w:rFonts w:ascii="Times New Roman" w:eastAsia="Times New Roman" w:hAnsi="Times New Roman" w:cs="Times New Roman"/>
          <w:color w:val="222222"/>
          <w:sz w:val="28"/>
          <w:szCs w:val="28"/>
        </w:rPr>
      </w:pPr>
      <w:r w:rsidRPr="00CA3DE5">
        <w:rPr>
          <w:rFonts w:ascii="Times New Roman" w:eastAsia="Times New Roman" w:hAnsi="Times New Roman" w:cs="Times New Roman"/>
          <w:b/>
          <w:bCs/>
          <w:i/>
          <w:iCs/>
          <w:color w:val="222222"/>
          <w:sz w:val="28"/>
          <w:szCs w:val="28"/>
        </w:rPr>
        <w:t>Дополнительным вызовом станет</w:t>
      </w:r>
      <w:r w:rsidRPr="00EA3D18">
        <w:rPr>
          <w:rFonts w:ascii="Times New Roman" w:eastAsia="Times New Roman" w:hAnsi="Times New Roman" w:cs="Times New Roman"/>
          <w:color w:val="222222"/>
          <w:sz w:val="28"/>
          <w:szCs w:val="28"/>
        </w:rPr>
        <w:t xml:space="preserve"> создание условий для сопряжения информационного пространства молодежного центра с информационным пространством сферы молодежной политики в городе</w:t>
      </w:r>
      <w:r w:rsidR="003A70FF">
        <w:rPr>
          <w:rFonts w:ascii="Times New Roman" w:eastAsia="Times New Roman" w:hAnsi="Times New Roman" w:cs="Times New Roman"/>
          <w:color w:val="222222"/>
          <w:sz w:val="28"/>
          <w:szCs w:val="28"/>
        </w:rPr>
        <w:t xml:space="preserve">. </w:t>
      </w:r>
      <w:r w:rsidRPr="00EA3D18">
        <w:rPr>
          <w:rFonts w:ascii="Times New Roman" w:eastAsia="Times New Roman" w:hAnsi="Times New Roman" w:cs="Times New Roman"/>
          <w:color w:val="222222"/>
          <w:sz w:val="28"/>
          <w:szCs w:val="28"/>
        </w:rPr>
        <w:t xml:space="preserve"> Информационное поле должно быть актуальным для нашей ЦА, иметь определенные стандарты качества и современные инструменты. Вся эта работа не должна идти наперекор развитию информационной политики сферы, мы должны оставаться частью единой системы</w:t>
      </w:r>
      <w:r w:rsidR="00C35EA0">
        <w:rPr>
          <w:rFonts w:ascii="Times New Roman" w:eastAsia="Times New Roman" w:hAnsi="Times New Roman" w:cs="Times New Roman"/>
          <w:color w:val="222222"/>
          <w:sz w:val="28"/>
          <w:szCs w:val="28"/>
        </w:rPr>
        <w:t>, имея при этом свои особенности.</w:t>
      </w:r>
      <w:r w:rsidRPr="00EA3D18">
        <w:rPr>
          <w:rFonts w:ascii="Times New Roman" w:eastAsia="Times New Roman" w:hAnsi="Times New Roman" w:cs="Times New Roman"/>
          <w:color w:val="222222"/>
          <w:sz w:val="28"/>
          <w:szCs w:val="28"/>
        </w:rPr>
        <w:t xml:space="preserve"> Чтобы добиться этого сопряжения, </w:t>
      </w:r>
      <w:r w:rsidR="00F51BC9">
        <w:rPr>
          <w:rFonts w:ascii="Times New Roman" w:eastAsia="Times New Roman" w:hAnsi="Times New Roman" w:cs="Times New Roman"/>
          <w:color w:val="222222"/>
          <w:sz w:val="28"/>
          <w:szCs w:val="28"/>
        </w:rPr>
        <w:t xml:space="preserve">необходимо регулярное участие в общих </w:t>
      </w:r>
      <w:r w:rsidR="00CA3DE5">
        <w:rPr>
          <w:rFonts w:ascii="Times New Roman" w:eastAsia="Times New Roman" w:hAnsi="Times New Roman" w:cs="Times New Roman"/>
          <w:color w:val="222222"/>
          <w:sz w:val="28"/>
          <w:szCs w:val="28"/>
        </w:rPr>
        <w:t xml:space="preserve">встречах </w:t>
      </w:r>
      <w:r w:rsidR="00CA3DE5" w:rsidRPr="00EA3D18">
        <w:rPr>
          <w:rFonts w:ascii="Times New Roman" w:eastAsia="Times New Roman" w:hAnsi="Times New Roman" w:cs="Times New Roman"/>
          <w:color w:val="222222"/>
          <w:sz w:val="28"/>
          <w:szCs w:val="28"/>
        </w:rPr>
        <w:t>информационных</w:t>
      </w:r>
      <w:r w:rsidR="00F51BC9">
        <w:rPr>
          <w:rFonts w:ascii="Times New Roman" w:eastAsia="Times New Roman" w:hAnsi="Times New Roman" w:cs="Times New Roman"/>
          <w:color w:val="222222"/>
          <w:sz w:val="28"/>
          <w:szCs w:val="28"/>
        </w:rPr>
        <w:t xml:space="preserve"> работников сферы молодежной политики города</w:t>
      </w:r>
      <w:r w:rsidR="00CA3DE5">
        <w:rPr>
          <w:rFonts w:ascii="Times New Roman" w:eastAsia="Times New Roman" w:hAnsi="Times New Roman" w:cs="Times New Roman"/>
          <w:color w:val="222222"/>
          <w:sz w:val="28"/>
          <w:szCs w:val="28"/>
        </w:rPr>
        <w:t xml:space="preserve">. </w:t>
      </w:r>
    </w:p>
    <w:p w:rsidR="004427A5" w:rsidRDefault="005A46A8" w:rsidP="004427A5">
      <w:pPr>
        <w:pStyle w:val="a6"/>
        <w:spacing w:before="240" w:beforeAutospacing="0" w:after="240" w:afterAutospacing="0" w:line="276" w:lineRule="auto"/>
        <w:ind w:firstLine="567"/>
        <w:jc w:val="both"/>
        <w:rPr>
          <w:color w:val="222222"/>
          <w:sz w:val="28"/>
          <w:szCs w:val="28"/>
        </w:rPr>
      </w:pPr>
      <w:r w:rsidRPr="00DF2702">
        <w:rPr>
          <w:color w:val="222222"/>
          <w:sz w:val="28"/>
          <w:szCs w:val="28"/>
        </w:rPr>
        <w:t>Тематика для информирования, которая интересует молодежь</w:t>
      </w:r>
      <w:r>
        <w:rPr>
          <w:color w:val="222222"/>
          <w:sz w:val="28"/>
          <w:szCs w:val="28"/>
        </w:rPr>
        <w:t>,</w:t>
      </w:r>
      <w:r w:rsidRPr="00DF2702">
        <w:rPr>
          <w:color w:val="222222"/>
          <w:sz w:val="28"/>
          <w:szCs w:val="28"/>
        </w:rPr>
        <w:t xml:space="preserve"> связана в основном с безопасным использованием сети интернет и упрощением доступа к информации по актуальным для молодежи темам (отношения, здор</w:t>
      </w:r>
      <w:r>
        <w:rPr>
          <w:color w:val="222222"/>
          <w:sz w:val="28"/>
          <w:szCs w:val="28"/>
        </w:rPr>
        <w:t>овье, возможности</w:t>
      </w:r>
      <w:r w:rsidR="00CA3DE5">
        <w:rPr>
          <w:color w:val="222222"/>
          <w:sz w:val="28"/>
          <w:szCs w:val="28"/>
        </w:rPr>
        <w:t>,</w:t>
      </w:r>
      <w:r w:rsidR="00201378">
        <w:rPr>
          <w:color w:val="222222"/>
          <w:sz w:val="28"/>
          <w:szCs w:val="28"/>
        </w:rPr>
        <w:t xml:space="preserve"> </w:t>
      </w:r>
      <w:r>
        <w:rPr>
          <w:color w:val="222222"/>
          <w:sz w:val="28"/>
          <w:szCs w:val="28"/>
        </w:rPr>
        <w:t>самореализация</w:t>
      </w:r>
      <w:r w:rsidRPr="00DF2702">
        <w:rPr>
          <w:color w:val="222222"/>
          <w:sz w:val="28"/>
          <w:szCs w:val="28"/>
        </w:rPr>
        <w:t xml:space="preserve">). Особенность работы заключается в преподнесении информации в формате </w:t>
      </w:r>
      <w:r w:rsidR="00201378">
        <w:rPr>
          <w:color w:val="222222"/>
          <w:sz w:val="28"/>
          <w:szCs w:val="28"/>
        </w:rPr>
        <w:t>«</w:t>
      </w:r>
      <w:r w:rsidRPr="00DF2702">
        <w:rPr>
          <w:color w:val="222222"/>
          <w:sz w:val="28"/>
          <w:szCs w:val="28"/>
        </w:rPr>
        <w:t>равный-равному</w:t>
      </w:r>
      <w:r w:rsidR="00201378">
        <w:rPr>
          <w:color w:val="222222"/>
          <w:sz w:val="28"/>
          <w:szCs w:val="28"/>
        </w:rPr>
        <w:t>»</w:t>
      </w:r>
      <w:r w:rsidRPr="00DF2702">
        <w:rPr>
          <w:color w:val="222222"/>
          <w:sz w:val="28"/>
          <w:szCs w:val="28"/>
        </w:rPr>
        <w:t xml:space="preserve">, при обязательном участии и включенности самой молодежи через удобные </w:t>
      </w:r>
      <w:r w:rsidR="004427A5">
        <w:rPr>
          <w:color w:val="222222"/>
          <w:sz w:val="28"/>
          <w:szCs w:val="28"/>
        </w:rPr>
        <w:t xml:space="preserve">ей </w:t>
      </w:r>
      <w:r w:rsidRPr="00DF2702">
        <w:rPr>
          <w:color w:val="222222"/>
          <w:sz w:val="28"/>
          <w:szCs w:val="28"/>
        </w:rPr>
        <w:t xml:space="preserve">каналы связи. </w:t>
      </w:r>
    </w:p>
    <w:p w:rsidR="005A46A8" w:rsidRDefault="005A46A8" w:rsidP="004427A5">
      <w:pPr>
        <w:pStyle w:val="a6"/>
        <w:spacing w:before="240" w:beforeAutospacing="0" w:after="240" w:afterAutospacing="0" w:line="276" w:lineRule="auto"/>
        <w:ind w:firstLine="567"/>
        <w:jc w:val="both"/>
        <w:rPr>
          <w:color w:val="222222"/>
          <w:sz w:val="28"/>
          <w:szCs w:val="28"/>
        </w:rPr>
      </w:pPr>
      <w:r w:rsidRPr="00DF2702">
        <w:rPr>
          <w:color w:val="222222"/>
          <w:sz w:val="28"/>
          <w:szCs w:val="28"/>
        </w:rPr>
        <w:t xml:space="preserve">В Центре уже не первый год ведется проект для школьников "Контент-платформа безопасности" (действия при ЧС, безопасность в интернете). В качестве развития проекта </w:t>
      </w:r>
      <w:r w:rsidR="009C490A">
        <w:rPr>
          <w:color w:val="222222"/>
          <w:sz w:val="28"/>
          <w:szCs w:val="28"/>
        </w:rPr>
        <w:t>планируется</w:t>
      </w:r>
      <w:r w:rsidR="00DD0C51">
        <w:rPr>
          <w:color w:val="222222"/>
          <w:sz w:val="28"/>
          <w:szCs w:val="28"/>
        </w:rPr>
        <w:t xml:space="preserve"> повысить интерес к его</w:t>
      </w:r>
      <w:r w:rsidRPr="00DF2702">
        <w:rPr>
          <w:color w:val="222222"/>
          <w:sz w:val="28"/>
          <w:szCs w:val="28"/>
        </w:rPr>
        <w:t xml:space="preserve"> информационно</w:t>
      </w:r>
      <w:r w:rsidR="00DD0C51">
        <w:rPr>
          <w:color w:val="222222"/>
          <w:sz w:val="28"/>
          <w:szCs w:val="28"/>
        </w:rPr>
        <w:t>му</w:t>
      </w:r>
      <w:r w:rsidRPr="00DF2702">
        <w:rPr>
          <w:color w:val="222222"/>
          <w:sz w:val="28"/>
          <w:szCs w:val="28"/>
        </w:rPr>
        <w:t xml:space="preserve"> пол</w:t>
      </w:r>
      <w:r w:rsidR="00DD0C51">
        <w:rPr>
          <w:color w:val="222222"/>
          <w:sz w:val="28"/>
          <w:szCs w:val="28"/>
        </w:rPr>
        <w:t>ю</w:t>
      </w:r>
      <w:r w:rsidRPr="00DF2702">
        <w:rPr>
          <w:color w:val="222222"/>
          <w:sz w:val="28"/>
          <w:szCs w:val="28"/>
        </w:rPr>
        <w:t xml:space="preserve"> </w:t>
      </w:r>
      <w:r w:rsidR="00DD0C51">
        <w:rPr>
          <w:color w:val="222222"/>
          <w:sz w:val="28"/>
          <w:szCs w:val="28"/>
        </w:rPr>
        <w:t>через внедрение практики</w:t>
      </w:r>
      <w:r w:rsidRPr="00DF2702">
        <w:rPr>
          <w:color w:val="222222"/>
          <w:sz w:val="28"/>
          <w:szCs w:val="28"/>
        </w:rPr>
        <w:t xml:space="preserve"> онлайн-консультирования по узким темам (</w:t>
      </w:r>
      <w:r w:rsidR="00DD0C51">
        <w:rPr>
          <w:color w:val="222222"/>
          <w:sz w:val="28"/>
          <w:szCs w:val="28"/>
        </w:rPr>
        <w:t xml:space="preserve">например: </w:t>
      </w:r>
      <w:r w:rsidRPr="00DF2702">
        <w:rPr>
          <w:color w:val="222222"/>
          <w:sz w:val="28"/>
          <w:szCs w:val="28"/>
        </w:rPr>
        <w:t>психология, трудоустройство и т.д.)</w:t>
      </w:r>
      <w:r w:rsidR="00DD0C51">
        <w:rPr>
          <w:color w:val="222222"/>
          <w:sz w:val="28"/>
          <w:szCs w:val="28"/>
        </w:rPr>
        <w:t xml:space="preserve"> и организацию</w:t>
      </w:r>
      <w:r w:rsidRPr="00DF2702">
        <w:rPr>
          <w:color w:val="222222"/>
          <w:sz w:val="28"/>
          <w:szCs w:val="28"/>
        </w:rPr>
        <w:t xml:space="preserve"> открыт</w:t>
      </w:r>
      <w:r w:rsidR="009C490A">
        <w:rPr>
          <w:color w:val="222222"/>
          <w:sz w:val="28"/>
          <w:szCs w:val="28"/>
        </w:rPr>
        <w:t>ы</w:t>
      </w:r>
      <w:r w:rsidR="00DD0C51">
        <w:rPr>
          <w:color w:val="222222"/>
          <w:sz w:val="28"/>
          <w:szCs w:val="28"/>
        </w:rPr>
        <w:t>х</w:t>
      </w:r>
      <w:r w:rsidRPr="00DF2702">
        <w:rPr>
          <w:color w:val="222222"/>
          <w:sz w:val="28"/>
          <w:szCs w:val="28"/>
        </w:rPr>
        <w:t xml:space="preserve"> лекци</w:t>
      </w:r>
      <w:r w:rsidR="00DD0C51">
        <w:rPr>
          <w:color w:val="222222"/>
          <w:sz w:val="28"/>
          <w:szCs w:val="28"/>
        </w:rPr>
        <w:t>й</w:t>
      </w:r>
      <w:r w:rsidRPr="00DF2702">
        <w:rPr>
          <w:color w:val="222222"/>
          <w:sz w:val="28"/>
          <w:szCs w:val="28"/>
        </w:rPr>
        <w:t xml:space="preserve"> с возможностью обсуждения в </w:t>
      </w:r>
      <w:r w:rsidR="007E63BE" w:rsidRPr="00DF2702">
        <w:rPr>
          <w:color w:val="222222"/>
          <w:sz w:val="28"/>
          <w:szCs w:val="28"/>
        </w:rPr>
        <w:t>формате </w:t>
      </w:r>
      <w:r w:rsidR="007E63BE">
        <w:rPr>
          <w:color w:val="222222"/>
          <w:sz w:val="28"/>
          <w:szCs w:val="28"/>
        </w:rPr>
        <w:t>«</w:t>
      </w:r>
      <w:r w:rsidRPr="00DF2702">
        <w:rPr>
          <w:color w:val="222222"/>
          <w:sz w:val="28"/>
          <w:szCs w:val="28"/>
        </w:rPr>
        <w:t>вопрос-ответ</w:t>
      </w:r>
      <w:r w:rsidR="007E63BE">
        <w:rPr>
          <w:color w:val="222222"/>
          <w:sz w:val="28"/>
          <w:szCs w:val="28"/>
        </w:rPr>
        <w:t>»</w:t>
      </w:r>
      <w:r w:rsidRPr="00DF2702">
        <w:rPr>
          <w:color w:val="222222"/>
          <w:sz w:val="28"/>
          <w:szCs w:val="28"/>
        </w:rPr>
        <w:t>.</w:t>
      </w:r>
      <w:r>
        <w:rPr>
          <w:color w:val="222222"/>
          <w:sz w:val="28"/>
          <w:szCs w:val="28"/>
        </w:rPr>
        <w:t xml:space="preserve"> </w:t>
      </w:r>
    </w:p>
    <w:p w:rsidR="007231CB" w:rsidRDefault="005A46A8" w:rsidP="004427A5">
      <w:pPr>
        <w:spacing w:after="0"/>
        <w:ind w:firstLine="567"/>
        <w:jc w:val="both"/>
        <w:rPr>
          <w:rFonts w:ascii="Times New Roman" w:hAnsi="Times New Roman" w:cs="Times New Roman"/>
          <w:color w:val="222222"/>
          <w:sz w:val="28"/>
          <w:szCs w:val="28"/>
        </w:rPr>
      </w:pPr>
      <w:r w:rsidRPr="00DF2702">
        <w:rPr>
          <w:rFonts w:ascii="Times New Roman" w:hAnsi="Times New Roman" w:cs="Times New Roman"/>
          <w:color w:val="222222"/>
          <w:sz w:val="28"/>
          <w:szCs w:val="28"/>
        </w:rPr>
        <w:lastRenderedPageBreak/>
        <w:t>Информационная кампания является для Центра хорошим инструментом вовлечения целевой аудитории, позволяет привлечь участников в проекты, новых воспитанников в клубные формирования и увеличить охват участников мероприятий. Исходя из возможностей учреждения, чаще всего организу</w:t>
      </w:r>
      <w:r w:rsidR="007231CB">
        <w:rPr>
          <w:rFonts w:ascii="Times New Roman" w:hAnsi="Times New Roman" w:cs="Times New Roman"/>
          <w:color w:val="222222"/>
          <w:sz w:val="28"/>
          <w:szCs w:val="28"/>
        </w:rPr>
        <w:t>ются</w:t>
      </w:r>
      <w:r w:rsidRPr="00DF2702">
        <w:rPr>
          <w:rFonts w:ascii="Times New Roman" w:hAnsi="Times New Roman" w:cs="Times New Roman"/>
          <w:color w:val="222222"/>
          <w:sz w:val="28"/>
          <w:szCs w:val="28"/>
        </w:rPr>
        <w:t xml:space="preserve"> медийные (для организации </w:t>
      </w:r>
      <w:r w:rsidR="007231CB">
        <w:rPr>
          <w:rFonts w:ascii="Times New Roman" w:hAnsi="Times New Roman" w:cs="Times New Roman"/>
          <w:color w:val="222222"/>
          <w:sz w:val="28"/>
          <w:szCs w:val="28"/>
        </w:rPr>
        <w:t>привлекаются</w:t>
      </w:r>
      <w:r w:rsidRPr="00DF2702">
        <w:rPr>
          <w:rFonts w:ascii="Times New Roman" w:hAnsi="Times New Roman" w:cs="Times New Roman"/>
          <w:color w:val="222222"/>
          <w:sz w:val="28"/>
          <w:szCs w:val="28"/>
        </w:rPr>
        <w:t xml:space="preserve"> СМИ) и коммуникационные</w:t>
      </w:r>
      <w:r w:rsidR="007231CB">
        <w:rPr>
          <w:rFonts w:ascii="Times New Roman" w:hAnsi="Times New Roman" w:cs="Times New Roman"/>
          <w:color w:val="222222"/>
          <w:sz w:val="28"/>
          <w:szCs w:val="28"/>
        </w:rPr>
        <w:t xml:space="preserve"> </w:t>
      </w:r>
      <w:r w:rsidR="007231CB" w:rsidRPr="00DF2702">
        <w:rPr>
          <w:rFonts w:ascii="Times New Roman" w:hAnsi="Times New Roman" w:cs="Times New Roman"/>
          <w:color w:val="222222"/>
          <w:sz w:val="28"/>
          <w:szCs w:val="28"/>
        </w:rPr>
        <w:t>информационные кампании</w:t>
      </w:r>
      <w:r w:rsidR="007231CB">
        <w:rPr>
          <w:rFonts w:ascii="Times New Roman" w:hAnsi="Times New Roman" w:cs="Times New Roman"/>
          <w:color w:val="222222"/>
          <w:sz w:val="28"/>
          <w:szCs w:val="28"/>
        </w:rPr>
        <w:t xml:space="preserve"> </w:t>
      </w:r>
      <w:r w:rsidRPr="00DF2702">
        <w:rPr>
          <w:rFonts w:ascii="Times New Roman" w:hAnsi="Times New Roman" w:cs="Times New Roman"/>
          <w:color w:val="222222"/>
          <w:sz w:val="28"/>
          <w:szCs w:val="28"/>
        </w:rPr>
        <w:t xml:space="preserve">(здесь кроме СМИ </w:t>
      </w:r>
      <w:r w:rsidR="007231CB">
        <w:rPr>
          <w:rFonts w:ascii="Times New Roman" w:hAnsi="Times New Roman" w:cs="Times New Roman"/>
          <w:color w:val="222222"/>
          <w:sz w:val="28"/>
          <w:szCs w:val="28"/>
        </w:rPr>
        <w:t>применяется</w:t>
      </w:r>
      <w:r w:rsidRPr="00DF2702">
        <w:rPr>
          <w:rFonts w:ascii="Times New Roman" w:hAnsi="Times New Roman" w:cs="Times New Roman"/>
          <w:color w:val="222222"/>
          <w:sz w:val="28"/>
          <w:szCs w:val="28"/>
        </w:rPr>
        <w:t xml:space="preserve"> раздаточный материал, прямые почтовые рассылки и прочие средства наглядной агитации). </w:t>
      </w:r>
    </w:p>
    <w:p w:rsidR="005A46A8" w:rsidRPr="003D7BC7" w:rsidRDefault="005A46A8" w:rsidP="004427A5">
      <w:pPr>
        <w:spacing w:after="0"/>
        <w:ind w:firstLine="567"/>
        <w:jc w:val="both"/>
        <w:rPr>
          <w:rFonts w:ascii="Times New Roman" w:hAnsi="Times New Roman" w:cs="Times New Roman"/>
          <w:color w:val="222222"/>
          <w:sz w:val="28"/>
          <w:szCs w:val="28"/>
          <w:shd w:val="clear" w:color="auto" w:fill="F3F4F6"/>
        </w:rPr>
      </w:pPr>
      <w:r w:rsidRPr="00DF2702">
        <w:rPr>
          <w:rFonts w:ascii="Times New Roman" w:hAnsi="Times New Roman" w:cs="Times New Roman"/>
          <w:color w:val="222222"/>
          <w:sz w:val="28"/>
          <w:szCs w:val="28"/>
        </w:rPr>
        <w:t>Опытным путем выявлено, что именно к таким видам информационных кампаний наиболее восприимчива наша целевая аудитория (получаем положительный отклик и добиваемся поставленной цели). На данный момент активно использу</w:t>
      </w:r>
      <w:r w:rsidR="007231CB">
        <w:rPr>
          <w:rFonts w:ascii="Times New Roman" w:hAnsi="Times New Roman" w:cs="Times New Roman"/>
          <w:color w:val="222222"/>
          <w:sz w:val="28"/>
          <w:szCs w:val="28"/>
        </w:rPr>
        <w:t>ются</w:t>
      </w:r>
      <w:r w:rsidRPr="00DF2702">
        <w:rPr>
          <w:rFonts w:ascii="Times New Roman" w:hAnsi="Times New Roman" w:cs="Times New Roman"/>
          <w:color w:val="222222"/>
          <w:sz w:val="28"/>
          <w:szCs w:val="28"/>
        </w:rPr>
        <w:t xml:space="preserve"> в работе практически все принципы организации</w:t>
      </w:r>
      <w:r w:rsidRPr="00DF2702">
        <w:rPr>
          <w:rFonts w:ascii="Times New Roman" w:hAnsi="Times New Roman" w:cs="Times New Roman"/>
          <w:color w:val="222222"/>
          <w:sz w:val="28"/>
          <w:szCs w:val="28"/>
          <w:shd w:val="clear" w:color="auto" w:fill="F3F4F6"/>
        </w:rPr>
        <w:t xml:space="preserve"> </w:t>
      </w:r>
      <w:r w:rsidRPr="00DF2702">
        <w:rPr>
          <w:rFonts w:ascii="Times New Roman" w:hAnsi="Times New Roman" w:cs="Times New Roman"/>
          <w:color w:val="222222"/>
          <w:sz w:val="28"/>
          <w:szCs w:val="28"/>
        </w:rPr>
        <w:t>информационной кампании. Более детального изучения и внедрения в работу требует только проведение предварительного тестирования посланий (апробации). Прежде всего, данный принцип поможет скорректировать внешний вид итогового продукта информационной кампании, что положительно отразится на работе учреждения в целом.</w:t>
      </w:r>
    </w:p>
    <w:p w:rsidR="005A46A8" w:rsidRPr="00C44D31" w:rsidRDefault="005A46A8" w:rsidP="005A46A8">
      <w:pPr>
        <w:pStyle w:val="a6"/>
        <w:spacing w:before="240" w:beforeAutospacing="0" w:after="240" w:afterAutospacing="0"/>
        <w:jc w:val="both"/>
        <w:rPr>
          <w:b/>
          <w:color w:val="222222"/>
          <w:sz w:val="28"/>
          <w:szCs w:val="28"/>
        </w:rPr>
      </w:pPr>
      <w:r w:rsidRPr="00C44D31">
        <w:rPr>
          <w:b/>
          <w:color w:val="222222"/>
          <w:sz w:val="28"/>
          <w:szCs w:val="28"/>
        </w:rPr>
        <w:t xml:space="preserve">Стратегия по повышению </w:t>
      </w:r>
      <w:r w:rsidR="002736EE">
        <w:rPr>
          <w:b/>
          <w:color w:val="222222"/>
          <w:sz w:val="28"/>
          <w:szCs w:val="28"/>
        </w:rPr>
        <w:t>качества информационной работы</w:t>
      </w:r>
      <w:r w:rsidRPr="00C44D31">
        <w:rPr>
          <w:b/>
          <w:color w:val="222222"/>
          <w:sz w:val="28"/>
          <w:szCs w:val="28"/>
        </w:rPr>
        <w:t>:</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Первый шаг</w:t>
      </w:r>
      <w:r w:rsidRPr="00DF2702">
        <w:rPr>
          <w:color w:val="222222"/>
          <w:sz w:val="28"/>
          <w:szCs w:val="28"/>
        </w:rPr>
        <w:t> </w:t>
      </w:r>
      <w:proofErr w:type="gramStart"/>
      <w:r w:rsidRPr="00DF2702">
        <w:rPr>
          <w:color w:val="222222"/>
          <w:sz w:val="28"/>
          <w:szCs w:val="28"/>
        </w:rPr>
        <w:t>-</w:t>
      </w:r>
      <w:r w:rsidR="003D7BC7">
        <w:rPr>
          <w:color w:val="222222"/>
          <w:sz w:val="28"/>
          <w:szCs w:val="28"/>
        </w:rPr>
        <w:t xml:space="preserve"> </w:t>
      </w:r>
      <w:r w:rsidRPr="00DF2702">
        <w:rPr>
          <w:color w:val="222222"/>
          <w:sz w:val="28"/>
          <w:szCs w:val="28"/>
        </w:rPr>
        <w:t>это</w:t>
      </w:r>
      <w:proofErr w:type="gramEnd"/>
      <w:r w:rsidRPr="00DF2702">
        <w:rPr>
          <w:color w:val="222222"/>
          <w:sz w:val="28"/>
          <w:szCs w:val="28"/>
        </w:rPr>
        <w:t xml:space="preserve"> маркетинговое исследование целевой аудитории центра. </w:t>
      </w:r>
      <w:r w:rsidR="002736EE">
        <w:rPr>
          <w:color w:val="222222"/>
          <w:sz w:val="28"/>
          <w:szCs w:val="28"/>
        </w:rPr>
        <w:t xml:space="preserve">(включено в план </w:t>
      </w:r>
      <w:r w:rsidRPr="00DF2702">
        <w:rPr>
          <w:color w:val="222222"/>
          <w:sz w:val="28"/>
          <w:szCs w:val="28"/>
        </w:rPr>
        <w:t>на 2021 год</w:t>
      </w:r>
      <w:r w:rsidR="002736EE">
        <w:rPr>
          <w:color w:val="222222"/>
          <w:sz w:val="28"/>
          <w:szCs w:val="28"/>
        </w:rPr>
        <w:t>)</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Вторым шагом</w:t>
      </w:r>
      <w:r w:rsidRPr="00DF2702">
        <w:rPr>
          <w:color w:val="222222"/>
          <w:sz w:val="28"/>
          <w:szCs w:val="28"/>
        </w:rPr>
        <w:t xml:space="preserve"> станет реорганизация информационных порталов МЦ. На данный момент </w:t>
      </w:r>
      <w:r w:rsidR="006B0E0F">
        <w:rPr>
          <w:color w:val="222222"/>
          <w:sz w:val="28"/>
          <w:szCs w:val="28"/>
        </w:rPr>
        <w:t>эта работа ведется</w:t>
      </w:r>
      <w:r w:rsidRPr="00DF2702">
        <w:rPr>
          <w:color w:val="222222"/>
          <w:sz w:val="28"/>
          <w:szCs w:val="28"/>
        </w:rPr>
        <w:t xml:space="preserve"> с </w:t>
      </w:r>
      <w:r w:rsidR="006B0E0F">
        <w:rPr>
          <w:color w:val="222222"/>
          <w:sz w:val="28"/>
          <w:szCs w:val="28"/>
        </w:rPr>
        <w:t xml:space="preserve">официальным </w:t>
      </w:r>
      <w:r w:rsidRPr="00DF2702">
        <w:rPr>
          <w:color w:val="222222"/>
          <w:sz w:val="28"/>
          <w:szCs w:val="28"/>
        </w:rPr>
        <w:t xml:space="preserve">сайтом «Мир молодежи». Также </w:t>
      </w:r>
      <w:r w:rsidR="006B0E0F">
        <w:rPr>
          <w:color w:val="222222"/>
          <w:sz w:val="28"/>
          <w:szCs w:val="28"/>
        </w:rPr>
        <w:t>запланировано</w:t>
      </w:r>
      <w:r w:rsidRPr="00DF2702">
        <w:rPr>
          <w:color w:val="222222"/>
          <w:sz w:val="28"/>
          <w:szCs w:val="28"/>
        </w:rPr>
        <w:t xml:space="preserve"> определение общей стилистики информационных порталов МЦ.</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Третий шаг</w:t>
      </w:r>
      <w:r w:rsidRPr="00DF2702">
        <w:rPr>
          <w:rStyle w:val="af4"/>
          <w:color w:val="222222"/>
          <w:sz w:val="28"/>
          <w:szCs w:val="28"/>
        </w:rPr>
        <w:t> </w:t>
      </w:r>
      <w:r w:rsidRPr="00DF2702">
        <w:rPr>
          <w:color w:val="222222"/>
          <w:sz w:val="28"/>
          <w:szCs w:val="28"/>
        </w:rPr>
        <w:t xml:space="preserve">будет направлен на </w:t>
      </w:r>
      <w:r w:rsidR="006B0E0F">
        <w:rPr>
          <w:color w:val="222222"/>
          <w:sz w:val="28"/>
          <w:szCs w:val="28"/>
        </w:rPr>
        <w:t xml:space="preserve">составление перечня </w:t>
      </w:r>
      <w:r w:rsidRPr="00DF2702">
        <w:rPr>
          <w:color w:val="222222"/>
          <w:sz w:val="28"/>
          <w:szCs w:val="28"/>
        </w:rPr>
        <w:t xml:space="preserve">информационных поводов, и </w:t>
      </w:r>
      <w:r w:rsidR="006B0E0F" w:rsidRPr="00DF2702">
        <w:rPr>
          <w:color w:val="222222"/>
          <w:sz w:val="28"/>
          <w:szCs w:val="28"/>
        </w:rPr>
        <w:t xml:space="preserve">определение </w:t>
      </w:r>
      <w:r w:rsidRPr="00DF2702">
        <w:rPr>
          <w:color w:val="222222"/>
          <w:sz w:val="28"/>
          <w:szCs w:val="28"/>
        </w:rPr>
        <w:t xml:space="preserve">на каких порталах они будут публиковаться. Уже проведена работа по планированию мероприятий центра, придуманы новые формы мероприятий. </w:t>
      </w:r>
      <w:r w:rsidR="00152704">
        <w:rPr>
          <w:color w:val="222222"/>
          <w:sz w:val="28"/>
          <w:szCs w:val="28"/>
        </w:rPr>
        <w:t>П</w:t>
      </w:r>
      <w:r w:rsidRPr="00DF2702">
        <w:rPr>
          <w:color w:val="222222"/>
          <w:sz w:val="28"/>
          <w:szCs w:val="28"/>
        </w:rPr>
        <w:t xml:space="preserve">ланируется расширение базы молодежных информационных порталов (аккаунт в </w:t>
      </w:r>
      <w:proofErr w:type="spellStart"/>
      <w:r w:rsidR="006B0E0F">
        <w:rPr>
          <w:color w:val="222222"/>
          <w:sz w:val="28"/>
          <w:szCs w:val="28"/>
          <w:lang w:val="en-US"/>
        </w:rPr>
        <w:t>Tik</w:t>
      </w:r>
      <w:proofErr w:type="spellEnd"/>
      <w:r w:rsidR="006B0E0F" w:rsidRPr="006B0E0F">
        <w:rPr>
          <w:color w:val="222222"/>
          <w:sz w:val="28"/>
          <w:szCs w:val="28"/>
        </w:rPr>
        <w:t>-</w:t>
      </w:r>
      <w:r w:rsidR="00152704">
        <w:rPr>
          <w:color w:val="222222"/>
          <w:sz w:val="28"/>
          <w:szCs w:val="28"/>
          <w:lang w:val="en-US"/>
        </w:rPr>
        <w:t>Tok</w:t>
      </w:r>
      <w:r w:rsidR="00152704">
        <w:rPr>
          <w:color w:val="222222"/>
          <w:sz w:val="28"/>
          <w:szCs w:val="28"/>
        </w:rPr>
        <w:t xml:space="preserve">, </w:t>
      </w:r>
      <w:proofErr w:type="spellStart"/>
      <w:r w:rsidR="00152704">
        <w:rPr>
          <w:color w:val="222222"/>
          <w:sz w:val="28"/>
          <w:szCs w:val="28"/>
          <w:lang w:val="en-US"/>
        </w:rPr>
        <w:t>youtube</w:t>
      </w:r>
      <w:proofErr w:type="spellEnd"/>
      <w:r w:rsidRPr="00DF2702">
        <w:rPr>
          <w:color w:val="222222"/>
          <w:sz w:val="28"/>
          <w:szCs w:val="28"/>
        </w:rPr>
        <w:t>).</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Четвертый шаг</w:t>
      </w:r>
      <w:r w:rsidRPr="00DF2702">
        <w:rPr>
          <w:rStyle w:val="af4"/>
          <w:color w:val="222222"/>
          <w:sz w:val="28"/>
          <w:szCs w:val="28"/>
        </w:rPr>
        <w:t xml:space="preserve"> -   </w:t>
      </w:r>
      <w:r w:rsidRPr="00DF2702">
        <w:rPr>
          <w:color w:val="222222"/>
          <w:sz w:val="28"/>
          <w:szCs w:val="28"/>
        </w:rPr>
        <w:t>введение онлайн мероприятий, полезных статей для молодежи, развлекательных сервисов, мастер-классов. Помимо этого, планируется сделать образовательные сервисы в постоянном доступе для молодежи, которые позволяют повышать интерес и уровень самообразования ЦА в любом месте и в любое удобное время, а также дают возможность сохранять полезную информацию на личных страницах пользователей. </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lastRenderedPageBreak/>
        <w:t>Пятый шаг</w:t>
      </w:r>
      <w:r w:rsidRPr="00DF2702">
        <w:rPr>
          <w:rStyle w:val="af4"/>
          <w:color w:val="222222"/>
          <w:sz w:val="28"/>
          <w:szCs w:val="28"/>
        </w:rPr>
        <w:t xml:space="preserve"> –</w:t>
      </w:r>
      <w:r w:rsidRPr="00DF2702">
        <w:rPr>
          <w:color w:val="222222"/>
          <w:sz w:val="28"/>
          <w:szCs w:val="28"/>
        </w:rPr>
        <w:t> постоянный мониторинг актуальных тем для молодежи, изучение опыта информационной работы других городов.</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Шестой шаг</w:t>
      </w:r>
      <w:r w:rsidRPr="00DF2702">
        <w:rPr>
          <w:rStyle w:val="af4"/>
          <w:color w:val="222222"/>
          <w:sz w:val="28"/>
          <w:szCs w:val="28"/>
        </w:rPr>
        <w:t xml:space="preserve"> –</w:t>
      </w:r>
      <w:r w:rsidRPr="00DF2702">
        <w:rPr>
          <w:color w:val="222222"/>
          <w:sz w:val="28"/>
          <w:szCs w:val="28"/>
        </w:rPr>
        <w:t> </w:t>
      </w:r>
      <w:r w:rsidR="00152704">
        <w:rPr>
          <w:color w:val="222222"/>
          <w:sz w:val="28"/>
          <w:szCs w:val="28"/>
        </w:rPr>
        <w:t>повышение квалификации</w:t>
      </w:r>
      <w:r w:rsidRPr="00DF2702">
        <w:rPr>
          <w:color w:val="222222"/>
          <w:sz w:val="28"/>
          <w:szCs w:val="28"/>
        </w:rPr>
        <w:t xml:space="preserve"> менеджера по связ</w:t>
      </w:r>
      <w:r w:rsidR="00637F49">
        <w:rPr>
          <w:color w:val="222222"/>
          <w:sz w:val="28"/>
          <w:szCs w:val="28"/>
        </w:rPr>
        <w:t>ям</w:t>
      </w:r>
      <w:r w:rsidRPr="00DF2702">
        <w:rPr>
          <w:color w:val="222222"/>
          <w:sz w:val="28"/>
          <w:szCs w:val="28"/>
        </w:rPr>
        <w:t xml:space="preserve"> с общественностью и специалистов по работе с молодежью в информационной среде.</w:t>
      </w:r>
    </w:p>
    <w:p w:rsidR="005A46A8" w:rsidRPr="00DF2702" w:rsidRDefault="005A46A8" w:rsidP="005A46A8">
      <w:pPr>
        <w:pStyle w:val="a6"/>
        <w:spacing w:before="240" w:beforeAutospacing="0" w:after="240" w:afterAutospacing="0" w:line="276" w:lineRule="auto"/>
        <w:jc w:val="both"/>
        <w:rPr>
          <w:color w:val="222222"/>
          <w:sz w:val="28"/>
          <w:szCs w:val="28"/>
        </w:rPr>
      </w:pPr>
      <w:r w:rsidRPr="002736EE">
        <w:rPr>
          <w:rStyle w:val="af4"/>
          <w:b w:val="0"/>
          <w:bCs w:val="0"/>
          <w:i/>
          <w:color w:val="222222"/>
          <w:sz w:val="28"/>
          <w:szCs w:val="28"/>
        </w:rPr>
        <w:t>Седьмой шаг</w:t>
      </w:r>
      <w:r w:rsidRPr="00DF2702">
        <w:rPr>
          <w:rStyle w:val="af4"/>
          <w:color w:val="222222"/>
          <w:sz w:val="28"/>
          <w:szCs w:val="28"/>
        </w:rPr>
        <w:t xml:space="preserve"> –</w:t>
      </w:r>
      <w:r w:rsidRPr="00DF2702">
        <w:rPr>
          <w:color w:val="222222"/>
          <w:sz w:val="28"/>
          <w:szCs w:val="28"/>
        </w:rPr>
        <w:t xml:space="preserve"> настройка </w:t>
      </w:r>
      <w:proofErr w:type="spellStart"/>
      <w:r w:rsidRPr="00DF2702">
        <w:rPr>
          <w:color w:val="222222"/>
          <w:sz w:val="28"/>
          <w:szCs w:val="28"/>
        </w:rPr>
        <w:t>таргета</w:t>
      </w:r>
      <w:proofErr w:type="spellEnd"/>
      <w:r w:rsidRPr="00DF2702">
        <w:rPr>
          <w:color w:val="222222"/>
          <w:sz w:val="28"/>
          <w:szCs w:val="28"/>
        </w:rPr>
        <w:t xml:space="preserve"> для информационных порталов МЦ. </w:t>
      </w:r>
    </w:p>
    <w:p w:rsidR="005A46A8" w:rsidRPr="00DB7208" w:rsidRDefault="005A46A8" w:rsidP="005A46A8">
      <w:pPr>
        <w:spacing w:after="0"/>
        <w:jc w:val="both"/>
        <w:rPr>
          <w:rFonts w:ascii="Times New Roman" w:eastAsia="Times New Roman" w:hAnsi="Times New Roman" w:cs="Times New Roman"/>
          <w:bCs/>
          <w:sz w:val="28"/>
          <w:szCs w:val="28"/>
        </w:rPr>
      </w:pPr>
      <w:r w:rsidRPr="00DB7208">
        <w:rPr>
          <w:rFonts w:ascii="Times New Roman" w:eastAsia="Times New Roman" w:hAnsi="Times New Roman" w:cs="Times New Roman"/>
          <w:bCs/>
          <w:sz w:val="28"/>
          <w:szCs w:val="28"/>
        </w:rPr>
        <w:t xml:space="preserve">Работа с информационным полем центра является одним из приоритетных направлений </w:t>
      </w:r>
      <w:r>
        <w:rPr>
          <w:rFonts w:ascii="Times New Roman" w:eastAsia="Times New Roman" w:hAnsi="Times New Roman" w:cs="Times New Roman"/>
          <w:bCs/>
          <w:sz w:val="28"/>
          <w:szCs w:val="28"/>
        </w:rPr>
        <w:t xml:space="preserve">данной программы. </w:t>
      </w:r>
      <w:r w:rsidRPr="00DB7208">
        <w:rPr>
          <w:rFonts w:ascii="Times New Roman" w:eastAsia="Times New Roman" w:hAnsi="Times New Roman" w:cs="Times New Roman"/>
          <w:bCs/>
          <w:sz w:val="28"/>
          <w:szCs w:val="28"/>
        </w:rPr>
        <w:t xml:space="preserve"> </w:t>
      </w:r>
    </w:p>
    <w:p w:rsidR="002D4F21" w:rsidRDefault="002D4F21">
      <w:pPr>
        <w:spacing w:after="0"/>
        <w:ind w:firstLine="567"/>
        <w:jc w:val="center"/>
        <w:rPr>
          <w:rFonts w:ascii="Times New Roman" w:eastAsia="Times New Roman" w:hAnsi="Times New Roman" w:cs="Times New Roman"/>
          <w:b/>
          <w:sz w:val="28"/>
          <w:szCs w:val="28"/>
        </w:rPr>
      </w:pPr>
    </w:p>
    <w:p w:rsidR="002D4F21" w:rsidRDefault="002D4F21">
      <w:pPr>
        <w:spacing w:after="0"/>
        <w:ind w:firstLine="567"/>
        <w:jc w:val="center"/>
        <w:rPr>
          <w:rFonts w:ascii="Times New Roman" w:eastAsia="Times New Roman" w:hAnsi="Times New Roman" w:cs="Times New Roman"/>
          <w:b/>
          <w:sz w:val="28"/>
          <w:szCs w:val="28"/>
        </w:rPr>
      </w:pPr>
    </w:p>
    <w:p w:rsidR="002D4F21" w:rsidRDefault="004B0AEC">
      <w:pPr>
        <w:spacing w:after="0"/>
        <w:ind w:firstLine="567"/>
        <w:jc w:val="center"/>
        <w:rPr>
          <w:rFonts w:ascii="Times New Roman" w:eastAsia="Times New Roman" w:hAnsi="Times New Roman" w:cs="Times New Roman"/>
          <w:b/>
          <w:color w:val="303030"/>
          <w:sz w:val="28"/>
          <w:szCs w:val="28"/>
        </w:rPr>
      </w:pPr>
      <w:r>
        <w:rPr>
          <w:rFonts w:ascii="Times New Roman" w:eastAsia="Times New Roman" w:hAnsi="Times New Roman" w:cs="Times New Roman"/>
          <w:b/>
          <w:sz w:val="28"/>
          <w:szCs w:val="28"/>
        </w:rPr>
        <w:t>6.8. Система управления и мотивации</w:t>
      </w:r>
    </w:p>
    <w:p w:rsidR="002D4F21" w:rsidRDefault="002D4F21">
      <w:pPr>
        <w:spacing w:after="0"/>
        <w:ind w:firstLine="567"/>
        <w:jc w:val="both"/>
        <w:rPr>
          <w:rFonts w:ascii="Times New Roman" w:eastAsia="Times New Roman" w:hAnsi="Times New Roman" w:cs="Times New Roman"/>
          <w:b/>
          <w:color w:val="303030"/>
          <w:sz w:val="28"/>
          <w:szCs w:val="28"/>
        </w:rPr>
      </w:pP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развития кадрового потенциала учреждения в рамках данной Программы запланировано три этапа:</w:t>
      </w:r>
    </w:p>
    <w:p w:rsidR="002D4F21" w:rsidRDefault="004B0AEC">
      <w:pPr>
        <w:numPr>
          <w:ilvl w:val="3"/>
          <w:numId w:val="3"/>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Разработка системы </w:t>
      </w:r>
      <w:r>
        <w:rPr>
          <w:rFonts w:ascii="Times New Roman" w:eastAsia="Times New Roman" w:hAnsi="Times New Roman" w:cs="Times New Roman"/>
          <w:b/>
          <w:color w:val="000000"/>
          <w:sz w:val="28"/>
          <w:szCs w:val="28"/>
        </w:rPr>
        <w:t>мотивации</w:t>
      </w:r>
      <w:r>
        <w:rPr>
          <w:rFonts w:ascii="Times New Roman" w:eastAsia="Times New Roman" w:hAnsi="Times New Roman" w:cs="Times New Roman"/>
          <w:color w:val="000000"/>
          <w:sz w:val="28"/>
          <w:szCs w:val="28"/>
        </w:rPr>
        <w:t xml:space="preserve"> сотрудников в контексте становления </w:t>
      </w:r>
      <w:r>
        <w:rPr>
          <w:rFonts w:ascii="Times New Roman" w:eastAsia="Times New Roman" w:hAnsi="Times New Roman" w:cs="Times New Roman"/>
          <w:b/>
          <w:color w:val="000000"/>
          <w:sz w:val="28"/>
          <w:szCs w:val="28"/>
        </w:rPr>
        <w:t>корпоративной культуры</w:t>
      </w:r>
      <w:r>
        <w:rPr>
          <w:rFonts w:ascii="Times New Roman" w:eastAsia="Times New Roman" w:hAnsi="Times New Roman" w:cs="Times New Roman"/>
          <w:color w:val="000000"/>
          <w:sz w:val="28"/>
          <w:szCs w:val="28"/>
        </w:rPr>
        <w:t xml:space="preserve"> Центра - 2021-2022 </w:t>
      </w:r>
      <w:proofErr w:type="spellStart"/>
      <w:r>
        <w:rPr>
          <w:rFonts w:ascii="Times New Roman" w:eastAsia="Times New Roman" w:hAnsi="Times New Roman" w:cs="Times New Roman"/>
          <w:color w:val="000000"/>
          <w:sz w:val="28"/>
          <w:szCs w:val="28"/>
        </w:rPr>
        <w:t>г.г</w:t>
      </w:r>
      <w:proofErr w:type="spellEnd"/>
      <w:r>
        <w:rPr>
          <w:rFonts w:ascii="Times New Roman" w:eastAsia="Times New Roman" w:hAnsi="Times New Roman" w:cs="Times New Roman"/>
          <w:color w:val="000000"/>
          <w:sz w:val="28"/>
          <w:szCs w:val="28"/>
        </w:rPr>
        <w:t>.</w:t>
      </w:r>
    </w:p>
    <w:p w:rsidR="002D4F21" w:rsidRDefault="004B0AEC">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Совместно с коллективом необходимо сформировать ценностную и смысловую культуру в организации, в том числе, через активное внедрение настоящей Программы. В систему будет введена практика обязательной развивающей обратной связи среди сотрудников и партнеров. </w:t>
      </w:r>
    </w:p>
    <w:p w:rsidR="002D4F21" w:rsidRDefault="004B0AEC">
      <w:pPr>
        <w:numPr>
          <w:ilvl w:val="3"/>
          <w:numId w:val="3"/>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Разработка системы мотивации сотрудников к </w:t>
      </w:r>
      <w:r>
        <w:rPr>
          <w:rFonts w:ascii="Times New Roman" w:eastAsia="Times New Roman" w:hAnsi="Times New Roman" w:cs="Times New Roman"/>
          <w:b/>
          <w:color w:val="000000"/>
          <w:sz w:val="28"/>
          <w:szCs w:val="28"/>
        </w:rPr>
        <w:t>самообучению</w:t>
      </w:r>
      <w:r>
        <w:rPr>
          <w:rFonts w:ascii="Times New Roman" w:eastAsia="Times New Roman" w:hAnsi="Times New Roman" w:cs="Times New Roman"/>
          <w:color w:val="000000"/>
          <w:sz w:val="28"/>
          <w:szCs w:val="28"/>
        </w:rPr>
        <w:t xml:space="preserve"> и непрерывному повышению квалификации, созданию самообучающейся команды -2022 г.</w:t>
      </w:r>
    </w:p>
    <w:p w:rsidR="002D4F21" w:rsidRDefault="004B0AEC">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обеспечения поддержки членов команды в их личностном и профессиональном совершенствовании необходимо внедрить методику «Оценка 360», по результатам проведения данной оценки составить индивидуальные планы обучения/повышения квалификации каждого сотрудника на год.</w:t>
      </w:r>
    </w:p>
    <w:p w:rsidR="002D4F21" w:rsidRDefault="002D4F21">
      <w:pPr>
        <w:pBdr>
          <w:top w:val="nil"/>
          <w:left w:val="nil"/>
          <w:bottom w:val="nil"/>
          <w:right w:val="nil"/>
          <w:between w:val="nil"/>
        </w:pBdr>
        <w:tabs>
          <w:tab w:val="left" w:pos="851"/>
        </w:tabs>
        <w:spacing w:after="0"/>
        <w:ind w:left="567"/>
        <w:jc w:val="both"/>
        <w:rPr>
          <w:rFonts w:ascii="Times New Roman" w:eastAsia="Times New Roman" w:hAnsi="Times New Roman" w:cs="Times New Roman"/>
          <w:color w:val="000000"/>
          <w:sz w:val="28"/>
          <w:szCs w:val="28"/>
        </w:rPr>
      </w:pPr>
    </w:p>
    <w:p w:rsidR="002D4F21" w:rsidRDefault="004B0AEC">
      <w:pPr>
        <w:numPr>
          <w:ilvl w:val="3"/>
          <w:numId w:val="3"/>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Введение системы </w:t>
      </w:r>
      <w:r>
        <w:rPr>
          <w:rFonts w:ascii="Times New Roman" w:eastAsia="Times New Roman" w:hAnsi="Times New Roman" w:cs="Times New Roman"/>
          <w:b/>
          <w:color w:val="000000"/>
          <w:sz w:val="28"/>
          <w:szCs w:val="28"/>
        </w:rPr>
        <w:t xml:space="preserve">наставничества </w:t>
      </w:r>
      <w:r>
        <w:rPr>
          <w:rFonts w:ascii="Times New Roman" w:eastAsia="Times New Roman" w:hAnsi="Times New Roman" w:cs="Times New Roman"/>
          <w:color w:val="000000"/>
          <w:sz w:val="28"/>
          <w:szCs w:val="28"/>
        </w:rPr>
        <w:t>-2023 г.</w:t>
      </w:r>
    </w:p>
    <w:p w:rsidR="002D4F21" w:rsidRDefault="004B0AEC">
      <w:pPr>
        <w:pBdr>
          <w:top w:val="nil"/>
          <w:left w:val="nil"/>
          <w:bottom w:val="nil"/>
          <w:right w:val="nil"/>
          <w:between w:val="nil"/>
        </w:pBdr>
        <w:shd w:val="clear" w:color="auto" w:fill="FFFFFF"/>
        <w:spacing w:before="240" w:after="240" w:line="24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Цель наставничества: создание условий, способствующих реализации потенциала и повышению уровня самостоятельности и социализации, личностному и (или) профессиональному развитию, удовлетворению потребности в признании и принятии, а также устранению или минимизации </w:t>
      </w:r>
      <w:r>
        <w:rPr>
          <w:rFonts w:ascii="Times New Roman" w:eastAsia="Times New Roman" w:hAnsi="Times New Roman" w:cs="Times New Roman"/>
          <w:color w:val="222222"/>
          <w:sz w:val="28"/>
          <w:szCs w:val="28"/>
        </w:rPr>
        <w:lastRenderedPageBreak/>
        <w:t xml:space="preserve">факторов, препятствующих развитию подопечного. Характеристиками наставнической деятельности являются её целенаправленность, взаимонаправленность, долговременность, развивающий и </w:t>
      </w:r>
      <w:proofErr w:type="spellStart"/>
      <w:r>
        <w:rPr>
          <w:rFonts w:ascii="Times New Roman" w:eastAsia="Times New Roman" w:hAnsi="Times New Roman" w:cs="Times New Roman"/>
          <w:color w:val="222222"/>
          <w:sz w:val="28"/>
          <w:szCs w:val="28"/>
        </w:rPr>
        <w:t>взаимообогащающий</w:t>
      </w:r>
      <w:proofErr w:type="spellEnd"/>
      <w:r>
        <w:rPr>
          <w:rFonts w:ascii="Times New Roman" w:eastAsia="Times New Roman" w:hAnsi="Times New Roman" w:cs="Times New Roman"/>
          <w:color w:val="222222"/>
          <w:sz w:val="28"/>
          <w:szCs w:val="28"/>
        </w:rPr>
        <w:t xml:space="preserve"> потенциал.</w:t>
      </w:r>
    </w:p>
    <w:p w:rsidR="002D4F21" w:rsidRDefault="002D4F21">
      <w:pPr>
        <w:jc w:val="both"/>
        <w:rPr>
          <w:rFonts w:ascii="Times New Roman" w:eastAsia="Times New Roman" w:hAnsi="Times New Roman" w:cs="Times New Roman"/>
          <w:sz w:val="28"/>
          <w:szCs w:val="28"/>
        </w:rPr>
      </w:pPr>
    </w:p>
    <w:p w:rsidR="002D4F21" w:rsidRPr="00CD2FD1" w:rsidRDefault="004B0AEC">
      <w:pPr>
        <w:shd w:val="clear" w:color="auto" w:fill="FFFFFF"/>
        <w:spacing w:before="161" w:after="161" w:line="240" w:lineRule="auto"/>
        <w:jc w:val="both"/>
        <w:rPr>
          <w:rFonts w:ascii="Times New Roman" w:eastAsia="Times New Roman" w:hAnsi="Times New Roman" w:cs="Times New Roman"/>
          <w:bCs/>
          <w:sz w:val="28"/>
          <w:szCs w:val="28"/>
          <w:u w:val="single"/>
        </w:rPr>
      </w:pPr>
      <w:r w:rsidRPr="00CD2FD1">
        <w:rPr>
          <w:rFonts w:ascii="Times New Roman" w:eastAsia="Times New Roman" w:hAnsi="Times New Roman" w:cs="Times New Roman"/>
          <w:bCs/>
          <w:sz w:val="28"/>
          <w:szCs w:val="28"/>
          <w:u w:val="single"/>
        </w:rPr>
        <w:t>Результаты наставничества в молодежном центре</w:t>
      </w:r>
      <w:r w:rsidR="00CD2FD1" w:rsidRPr="00CD2FD1">
        <w:rPr>
          <w:rFonts w:ascii="Times New Roman" w:eastAsia="Times New Roman" w:hAnsi="Times New Roman" w:cs="Times New Roman"/>
          <w:bCs/>
          <w:sz w:val="28"/>
          <w:szCs w:val="28"/>
          <w:u w:val="single"/>
        </w:rPr>
        <w:t>.</w:t>
      </w:r>
    </w:p>
    <w:p w:rsidR="002D4F21" w:rsidRDefault="004B0AEC">
      <w:pPr>
        <w:shd w:val="clear" w:color="auto" w:fill="FFFFFF"/>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каждом конкретном случае результаты индивидуальны</w:t>
      </w:r>
      <w:r w:rsidR="00CD2F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Американские исследователи L. </w:t>
      </w:r>
      <w:proofErr w:type="spellStart"/>
      <w:r>
        <w:rPr>
          <w:rFonts w:ascii="Times New Roman" w:eastAsia="Times New Roman" w:hAnsi="Times New Roman" w:cs="Times New Roman"/>
          <w:sz w:val="28"/>
          <w:szCs w:val="28"/>
        </w:rPr>
        <w:t>Eby</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Allen</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Evans</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DuBois</w:t>
      </w:r>
      <w:proofErr w:type="spellEnd"/>
      <w:r>
        <w:rPr>
          <w:rFonts w:ascii="Times New Roman" w:eastAsia="Times New Roman" w:hAnsi="Times New Roman" w:cs="Times New Roman"/>
          <w:sz w:val="28"/>
          <w:szCs w:val="28"/>
        </w:rPr>
        <w:t xml:space="preserve"> предложили следующую классификацию результатов наставнической деятельности, которая может быть применима для большинства контекстов наставничества:</w:t>
      </w:r>
    </w:p>
    <w:p w:rsidR="002D4F21" w:rsidRDefault="004B0AEC">
      <w:pPr>
        <w:numPr>
          <w:ilvl w:val="0"/>
          <w:numId w:val="7"/>
        </w:numP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связанные с </w:t>
      </w:r>
      <w:r>
        <w:rPr>
          <w:rFonts w:ascii="Times New Roman" w:eastAsia="Times New Roman" w:hAnsi="Times New Roman" w:cs="Times New Roman"/>
          <w:b/>
          <w:sz w:val="28"/>
          <w:szCs w:val="28"/>
        </w:rPr>
        <w:t>продуктивностью</w:t>
      </w:r>
      <w:r>
        <w:rPr>
          <w:rFonts w:ascii="Times New Roman" w:eastAsia="Times New Roman" w:hAnsi="Times New Roman" w:cs="Times New Roman"/>
          <w:sz w:val="28"/>
          <w:szCs w:val="28"/>
        </w:rPr>
        <w:t> деятельности подопечного, его поведением и поступками </w:t>
      </w:r>
      <w:r>
        <w:rPr>
          <w:rFonts w:ascii="Times New Roman" w:eastAsia="Times New Roman" w:hAnsi="Times New Roman" w:cs="Times New Roman"/>
          <w:i/>
          <w:sz w:val="28"/>
          <w:szCs w:val="28"/>
        </w:rPr>
        <w:t>(например, повышение результативности проектов и программ, уровня самостоятельности сотрудников центра)</w:t>
      </w:r>
      <w:r>
        <w:rPr>
          <w:rFonts w:ascii="Times New Roman" w:eastAsia="Times New Roman" w:hAnsi="Times New Roman" w:cs="Times New Roman"/>
          <w:sz w:val="28"/>
          <w:szCs w:val="28"/>
        </w:rPr>
        <w:t>;</w:t>
      </w:r>
    </w:p>
    <w:p w:rsidR="002D4F21" w:rsidRDefault="004B0AEC">
      <w:pPr>
        <w:numPr>
          <w:ilvl w:val="0"/>
          <w:numId w:val="7"/>
        </w:numP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связанные </w:t>
      </w:r>
      <w:r>
        <w:rPr>
          <w:rFonts w:ascii="Times New Roman" w:eastAsia="Times New Roman" w:hAnsi="Times New Roman" w:cs="Times New Roman"/>
          <w:b/>
          <w:sz w:val="28"/>
          <w:szCs w:val="28"/>
        </w:rPr>
        <w:t>с ценностными установками</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(например, в области экологии, молодежного участия)</w:t>
      </w:r>
      <w:r>
        <w:rPr>
          <w:rFonts w:ascii="Times New Roman" w:eastAsia="Times New Roman" w:hAnsi="Times New Roman" w:cs="Times New Roman"/>
          <w:sz w:val="28"/>
          <w:szCs w:val="28"/>
        </w:rPr>
        <w:t>;</w:t>
      </w:r>
    </w:p>
    <w:p w:rsidR="002D4F21" w:rsidRDefault="004B0AEC">
      <w:pPr>
        <w:numPr>
          <w:ilvl w:val="0"/>
          <w:numId w:val="7"/>
        </w:numP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связанные со сбережением </w:t>
      </w:r>
      <w:r>
        <w:rPr>
          <w:rFonts w:ascii="Times New Roman" w:eastAsia="Times New Roman" w:hAnsi="Times New Roman" w:cs="Times New Roman"/>
          <w:b/>
          <w:sz w:val="28"/>
          <w:szCs w:val="28"/>
        </w:rPr>
        <w:t>здоровья </w:t>
      </w:r>
      <w:r>
        <w:rPr>
          <w:rFonts w:ascii="Times New Roman" w:eastAsia="Times New Roman" w:hAnsi="Times New Roman" w:cs="Times New Roman"/>
          <w:i/>
          <w:sz w:val="28"/>
          <w:szCs w:val="28"/>
        </w:rPr>
        <w:t>(например, преодоление профессионального выгорания, получение эмоциональной поддержки);</w:t>
      </w:r>
    </w:p>
    <w:p w:rsidR="002D4F21" w:rsidRDefault="004B0AEC">
      <w:pPr>
        <w:numPr>
          <w:ilvl w:val="0"/>
          <w:numId w:val="7"/>
        </w:numP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связанные с </w:t>
      </w:r>
      <w:r>
        <w:rPr>
          <w:rFonts w:ascii="Times New Roman" w:eastAsia="Times New Roman" w:hAnsi="Times New Roman" w:cs="Times New Roman"/>
          <w:b/>
          <w:sz w:val="28"/>
          <w:szCs w:val="28"/>
        </w:rPr>
        <w:t>межличностными отношениями</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(например, удовлетворение потребности в признании, принятии, эмоциональных контактах);</w:t>
      </w:r>
    </w:p>
    <w:p w:rsidR="002D4F21" w:rsidRDefault="004B0AEC">
      <w:pPr>
        <w:numPr>
          <w:ilvl w:val="0"/>
          <w:numId w:val="7"/>
        </w:numP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связанные с </w:t>
      </w:r>
      <w:r>
        <w:rPr>
          <w:rFonts w:ascii="Times New Roman" w:eastAsia="Times New Roman" w:hAnsi="Times New Roman" w:cs="Times New Roman"/>
          <w:b/>
          <w:sz w:val="28"/>
          <w:szCs w:val="28"/>
        </w:rPr>
        <w:t>мотивацией</w:t>
      </w:r>
      <w:r>
        <w:rPr>
          <w:rFonts w:ascii="Times New Roman" w:eastAsia="Times New Roman" w:hAnsi="Times New Roman" w:cs="Times New Roman"/>
          <w:sz w:val="28"/>
          <w:szCs w:val="28"/>
        </w:rPr>
        <w:t> и профессиональным ростом (</w:t>
      </w:r>
      <w:r>
        <w:rPr>
          <w:rFonts w:ascii="Times New Roman" w:eastAsia="Times New Roman" w:hAnsi="Times New Roman" w:cs="Times New Roman"/>
          <w:i/>
          <w:sz w:val="28"/>
          <w:szCs w:val="28"/>
        </w:rPr>
        <w:t>например, формирование положительной мотивации и стремления к развитию потенциала посредством личного примера наставника, поддержки, предоставления новых возможностей, повышение уровня профессиональной компетентности, укрепление профессиональных связей; для студентов и старшеклассников – расширение представлений о будущей профессии, профессиональное самоопределение).</w:t>
      </w:r>
    </w:p>
    <w:p w:rsidR="002D4F21" w:rsidRDefault="002D4F21">
      <w:pPr>
        <w:jc w:val="both"/>
        <w:rPr>
          <w:rFonts w:ascii="Times New Roman" w:eastAsia="Times New Roman" w:hAnsi="Times New Roman" w:cs="Times New Roman"/>
          <w:sz w:val="28"/>
          <w:szCs w:val="28"/>
        </w:rPr>
      </w:pP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каждом этапе реализации Программы развития кадрового потенциала будут использованы </w:t>
      </w:r>
      <w:r>
        <w:rPr>
          <w:rFonts w:ascii="Times New Roman" w:eastAsia="Times New Roman" w:hAnsi="Times New Roman" w:cs="Times New Roman"/>
          <w:b/>
          <w:sz w:val="28"/>
          <w:szCs w:val="28"/>
        </w:rPr>
        <w:t>методы и технологии для анализа и оценки качества</w:t>
      </w:r>
      <w:r>
        <w:rPr>
          <w:rFonts w:ascii="Times New Roman" w:eastAsia="Times New Roman" w:hAnsi="Times New Roman" w:cs="Times New Roman"/>
          <w:sz w:val="28"/>
          <w:szCs w:val="28"/>
        </w:rPr>
        <w:t xml:space="preserve">, результативности, эффективности оказания услуг молодежи. </w:t>
      </w:r>
    </w:p>
    <w:p w:rsidR="002D4F21" w:rsidRDefault="004B0AE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этого необходимо составить перечень оценочных листов по разным направлениям деятельности специалистов и применять их в работе на постоянной основе. </w:t>
      </w:r>
    </w:p>
    <w:p w:rsidR="002D4F21" w:rsidRDefault="004B0AE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для реализации в 2021 г. разработана </w:t>
      </w:r>
      <w:r>
        <w:rPr>
          <w:rFonts w:ascii="Times New Roman" w:eastAsia="Times New Roman" w:hAnsi="Times New Roman" w:cs="Times New Roman"/>
          <w:b/>
          <w:sz w:val="28"/>
          <w:szCs w:val="28"/>
        </w:rPr>
        <w:t xml:space="preserve">система оценки выполнения задач сотрудниками Центра. </w:t>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Исполнение плана является одним из критериев эффективности работы руководителя отдела. У каждого подразделения в системе Гугл-таблицы есть своя сводная таблица плана на месяц, где прописываются задачи: приоритетные, обычные и добавочные. Раз в месяц открывается доступ начальникам отдела для составления плана, далее доступ и контроль осуществляют директор центра и ответственный за </w:t>
      </w:r>
      <w:proofErr w:type="spellStart"/>
      <w:r>
        <w:rPr>
          <w:rFonts w:ascii="Times New Roman" w:eastAsia="Times New Roman" w:hAnsi="Times New Roman" w:cs="Times New Roman"/>
          <w:sz w:val="28"/>
          <w:szCs w:val="28"/>
        </w:rPr>
        <w:t>Оргконтроль</w:t>
      </w:r>
      <w:proofErr w:type="spellEnd"/>
      <w:r>
        <w:rPr>
          <w:rFonts w:ascii="Times New Roman" w:eastAsia="Times New Roman" w:hAnsi="Times New Roman" w:cs="Times New Roman"/>
          <w:sz w:val="28"/>
          <w:szCs w:val="28"/>
        </w:rPr>
        <w:t xml:space="preserve"> методист. Таблица отделов выглядит следующим образом:</w:t>
      </w:r>
    </w:p>
    <w:p w:rsidR="002D4F21" w:rsidRDefault="002D4F21">
      <w:pPr>
        <w:spacing w:after="0"/>
        <w:ind w:firstLine="567"/>
        <w:jc w:val="both"/>
        <w:rPr>
          <w:rFonts w:ascii="Times New Roman" w:eastAsia="Times New Roman" w:hAnsi="Times New Roman" w:cs="Times New Roman"/>
          <w:sz w:val="28"/>
          <w:szCs w:val="28"/>
        </w:rPr>
      </w:pPr>
    </w:p>
    <w:tbl>
      <w:tblPr>
        <w:tblStyle w:val="afff6"/>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D4F21">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Наименование задачи</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1 неделя месяца (даты)</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2 неделя месяца (даты)</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3 неделя месяца (даты)</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4 неделя месяца (даты)</w:t>
            </w:r>
          </w:p>
        </w:tc>
      </w:tr>
      <w:tr w:rsidR="002D4F21">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Показатели</w:t>
            </w:r>
            <w:r>
              <w:rPr>
                <w:sz w:val="28"/>
                <w:szCs w:val="28"/>
              </w:rPr>
              <w:br/>
              <w:t>(перечень показателей)</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конкретные цифры показателей</w:t>
            </w: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r>
      <w:tr w:rsidR="002D4F21">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Направления работы и проекты</w:t>
            </w:r>
          </w:p>
        </w:tc>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Задачи и подзадачи по данным направлениям</w:t>
            </w: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r>
      <w:tr w:rsidR="002D4F21">
        <w:tc>
          <w:tcPr>
            <w:tcW w:w="1871" w:type="dxa"/>
            <w:shd w:val="clear" w:color="auto" w:fill="auto"/>
            <w:tcMar>
              <w:top w:w="100" w:type="dxa"/>
              <w:left w:w="100" w:type="dxa"/>
              <w:bottom w:w="100" w:type="dxa"/>
              <w:right w:w="100" w:type="dxa"/>
            </w:tcMar>
          </w:tcPr>
          <w:p w:rsidR="002D4F21" w:rsidRDefault="004B0AEC">
            <w:pPr>
              <w:widowControl w:val="0"/>
              <w:jc w:val="both"/>
              <w:rPr>
                <w:sz w:val="28"/>
                <w:szCs w:val="28"/>
              </w:rPr>
            </w:pPr>
            <w:r>
              <w:rPr>
                <w:sz w:val="28"/>
                <w:szCs w:val="28"/>
              </w:rPr>
              <w:t>Оперативные задачи</w:t>
            </w: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c>
          <w:tcPr>
            <w:tcW w:w="1871" w:type="dxa"/>
            <w:shd w:val="clear" w:color="auto" w:fill="auto"/>
            <w:tcMar>
              <w:top w:w="100" w:type="dxa"/>
              <w:left w:w="100" w:type="dxa"/>
              <w:bottom w:w="100" w:type="dxa"/>
              <w:right w:w="100" w:type="dxa"/>
            </w:tcMar>
          </w:tcPr>
          <w:p w:rsidR="002D4F21" w:rsidRDefault="002D4F21">
            <w:pPr>
              <w:widowControl w:val="0"/>
              <w:ind w:firstLine="567"/>
              <w:jc w:val="both"/>
              <w:rPr>
                <w:sz w:val="28"/>
                <w:szCs w:val="28"/>
              </w:rPr>
            </w:pPr>
          </w:p>
        </w:tc>
      </w:tr>
    </w:tbl>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Замер эффективности делается 1 раз в неделю в виде таблицы</w:t>
      </w:r>
    </w:p>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tbl>
      <w:tblPr>
        <w:tblStyle w:val="afff7"/>
        <w:tblW w:w="940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816"/>
        <w:gridCol w:w="1111"/>
        <w:gridCol w:w="961"/>
        <w:gridCol w:w="1030"/>
        <w:gridCol w:w="1230"/>
        <w:gridCol w:w="830"/>
        <w:gridCol w:w="1030"/>
        <w:gridCol w:w="1400"/>
      </w:tblGrid>
      <w:tr w:rsidR="002D4F21">
        <w:trPr>
          <w:trHeight w:val="1275"/>
        </w:trPr>
        <w:tc>
          <w:tcPr>
            <w:tcW w:w="18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2D4F21" w:rsidRDefault="004B0AEC">
            <w:pPr>
              <w:widowControl w:val="0"/>
              <w:jc w:val="both"/>
              <w:rPr>
                <w:sz w:val="28"/>
                <w:szCs w:val="28"/>
              </w:rPr>
            </w:pPr>
            <w:r>
              <w:rPr>
                <w:sz w:val="28"/>
                <w:szCs w:val="28"/>
              </w:rPr>
              <w:t>Руководитель отдела</w:t>
            </w:r>
          </w:p>
        </w:tc>
        <w:tc>
          <w:tcPr>
            <w:tcW w:w="111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2D4F21" w:rsidRDefault="004B0AEC">
            <w:pPr>
              <w:widowControl w:val="0"/>
              <w:jc w:val="both"/>
              <w:rPr>
                <w:sz w:val="28"/>
                <w:szCs w:val="28"/>
              </w:rPr>
            </w:pPr>
            <w:r>
              <w:rPr>
                <w:sz w:val="28"/>
                <w:szCs w:val="28"/>
              </w:rPr>
              <w:t xml:space="preserve">Запланировано на текущую дату включая </w:t>
            </w:r>
            <w:proofErr w:type="spellStart"/>
            <w:r>
              <w:rPr>
                <w:sz w:val="28"/>
                <w:szCs w:val="28"/>
              </w:rPr>
              <w:t>доп</w:t>
            </w:r>
            <w:proofErr w:type="spellEnd"/>
            <w:r>
              <w:rPr>
                <w:sz w:val="28"/>
                <w:szCs w:val="28"/>
              </w:rPr>
              <w:t xml:space="preserve"> задачи</w:t>
            </w:r>
          </w:p>
        </w:tc>
        <w:tc>
          <w:tcPr>
            <w:tcW w:w="96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4B0AEC">
            <w:pPr>
              <w:widowControl w:val="0"/>
              <w:jc w:val="both"/>
              <w:rPr>
                <w:sz w:val="28"/>
                <w:szCs w:val="28"/>
              </w:rPr>
            </w:pPr>
            <w:r>
              <w:rPr>
                <w:sz w:val="28"/>
                <w:szCs w:val="28"/>
              </w:rPr>
              <w:t>Выполнено задач на текущую дату</w:t>
            </w:r>
          </w:p>
        </w:tc>
        <w:tc>
          <w:tcPr>
            <w:tcW w:w="10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2D4F21" w:rsidRDefault="004B0AEC">
            <w:pPr>
              <w:widowControl w:val="0"/>
              <w:jc w:val="both"/>
              <w:rPr>
                <w:sz w:val="28"/>
                <w:szCs w:val="28"/>
              </w:rPr>
            </w:pPr>
            <w:r>
              <w:rPr>
                <w:sz w:val="28"/>
                <w:szCs w:val="28"/>
              </w:rPr>
              <w:t xml:space="preserve">Всего Задач на месяц, включая </w:t>
            </w:r>
            <w:proofErr w:type="spellStart"/>
            <w:r>
              <w:rPr>
                <w:sz w:val="28"/>
                <w:szCs w:val="28"/>
              </w:rPr>
              <w:t>доп</w:t>
            </w:r>
            <w:proofErr w:type="spellEnd"/>
            <w:r>
              <w:rPr>
                <w:sz w:val="28"/>
                <w:szCs w:val="28"/>
              </w:rPr>
              <w:t xml:space="preserve"> задачи</w:t>
            </w:r>
          </w:p>
        </w:tc>
        <w:tc>
          <w:tcPr>
            <w:tcW w:w="12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2D4F21" w:rsidRDefault="004B0AEC">
            <w:pPr>
              <w:widowControl w:val="0"/>
              <w:jc w:val="both"/>
              <w:rPr>
                <w:sz w:val="28"/>
                <w:szCs w:val="28"/>
              </w:rPr>
            </w:pPr>
            <w:r>
              <w:rPr>
                <w:sz w:val="28"/>
                <w:szCs w:val="28"/>
              </w:rPr>
              <w:t>Процент выполнения месячного плана</w:t>
            </w:r>
          </w:p>
        </w:tc>
        <w:tc>
          <w:tcPr>
            <w:tcW w:w="8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2D4F21" w:rsidRDefault="004B0AEC">
            <w:pPr>
              <w:widowControl w:val="0"/>
              <w:jc w:val="both"/>
              <w:rPr>
                <w:sz w:val="28"/>
                <w:szCs w:val="28"/>
              </w:rPr>
            </w:pPr>
            <w:r>
              <w:rPr>
                <w:sz w:val="28"/>
                <w:szCs w:val="28"/>
              </w:rPr>
              <w:t>Остаток задач до выполнения месячного плана</w:t>
            </w:r>
          </w:p>
        </w:tc>
        <w:tc>
          <w:tcPr>
            <w:tcW w:w="10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4B0AEC">
            <w:pPr>
              <w:widowControl w:val="0"/>
              <w:jc w:val="both"/>
              <w:rPr>
                <w:sz w:val="28"/>
                <w:szCs w:val="28"/>
              </w:rPr>
            </w:pPr>
            <w:r>
              <w:rPr>
                <w:sz w:val="28"/>
                <w:szCs w:val="28"/>
              </w:rPr>
              <w:t>Перенесено задач</w:t>
            </w:r>
          </w:p>
        </w:tc>
        <w:tc>
          <w:tcPr>
            <w:tcW w:w="14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4B0AEC">
            <w:pPr>
              <w:widowControl w:val="0"/>
              <w:jc w:val="both"/>
              <w:rPr>
                <w:sz w:val="28"/>
                <w:szCs w:val="28"/>
              </w:rPr>
            </w:pPr>
            <w:r>
              <w:rPr>
                <w:sz w:val="28"/>
                <w:szCs w:val="28"/>
              </w:rPr>
              <w:t>Баланс лимита переносов</w:t>
            </w:r>
          </w:p>
        </w:tc>
      </w:tr>
      <w:tr w:rsidR="002D4F21">
        <w:trPr>
          <w:trHeight w:val="345"/>
        </w:trPr>
        <w:tc>
          <w:tcPr>
            <w:tcW w:w="18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11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96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0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2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8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0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r>
      <w:tr w:rsidR="002D4F21">
        <w:trPr>
          <w:trHeight w:val="345"/>
        </w:trPr>
        <w:tc>
          <w:tcPr>
            <w:tcW w:w="18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2D4F21" w:rsidRDefault="004B0AEC">
            <w:pPr>
              <w:widowControl w:val="0"/>
              <w:ind w:firstLine="567"/>
              <w:jc w:val="both"/>
              <w:rPr>
                <w:sz w:val="28"/>
                <w:szCs w:val="28"/>
              </w:rPr>
            </w:pPr>
            <w:r>
              <w:rPr>
                <w:sz w:val="28"/>
                <w:szCs w:val="28"/>
              </w:rPr>
              <w:t>Всего</w:t>
            </w:r>
          </w:p>
        </w:tc>
        <w:tc>
          <w:tcPr>
            <w:tcW w:w="111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96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0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2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8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0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c>
          <w:tcPr>
            <w:tcW w:w="14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2D4F21" w:rsidRDefault="002D4F21">
            <w:pPr>
              <w:widowControl w:val="0"/>
              <w:ind w:firstLine="567"/>
              <w:jc w:val="both"/>
              <w:rPr>
                <w:sz w:val="28"/>
                <w:szCs w:val="28"/>
              </w:rPr>
            </w:pPr>
          </w:p>
        </w:tc>
      </w:tr>
    </w:tbl>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заполняется нарастающим итогом, т.е. значения следующей недели суммируются со значениями предыдущей. Соответственно, по итогам месяца получается таблица эффективности за месяц.</w:t>
      </w:r>
      <w:r>
        <w:rPr>
          <w:rFonts w:ascii="Times New Roman" w:eastAsia="Times New Roman" w:hAnsi="Times New Roman" w:cs="Times New Roman"/>
          <w:sz w:val="28"/>
          <w:szCs w:val="28"/>
        </w:rPr>
        <w:br/>
      </w: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итоге, в конце месяца получается сводная таблица эффективности:</w:t>
      </w:r>
    </w:p>
    <w:p w:rsidR="002D4F21" w:rsidRDefault="002D4F21">
      <w:pPr>
        <w:spacing w:after="0"/>
        <w:ind w:firstLine="567"/>
        <w:jc w:val="both"/>
        <w:rPr>
          <w:rFonts w:ascii="Times New Roman" w:eastAsia="Times New Roman" w:hAnsi="Times New Roman" w:cs="Times New Roman"/>
          <w:sz w:val="28"/>
          <w:szCs w:val="28"/>
        </w:rPr>
      </w:pPr>
    </w:p>
    <w:p w:rsidR="002D4F21" w:rsidRDefault="002D4F21">
      <w:pPr>
        <w:spacing w:after="0"/>
        <w:ind w:firstLine="567"/>
        <w:jc w:val="both"/>
        <w:rPr>
          <w:rFonts w:ascii="Times New Roman" w:eastAsia="Times New Roman" w:hAnsi="Times New Roman" w:cs="Times New Roman"/>
          <w:sz w:val="28"/>
          <w:szCs w:val="28"/>
        </w:rPr>
      </w:pPr>
    </w:p>
    <w:tbl>
      <w:tblPr>
        <w:tblStyle w:val="afff8"/>
        <w:tblW w:w="9354"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184"/>
        <w:gridCol w:w="1316"/>
        <w:gridCol w:w="856"/>
        <w:gridCol w:w="856"/>
        <w:gridCol w:w="857"/>
        <w:gridCol w:w="857"/>
        <w:gridCol w:w="857"/>
        <w:gridCol w:w="857"/>
        <w:gridCol w:w="857"/>
        <w:gridCol w:w="857"/>
      </w:tblGrid>
      <w:tr w:rsidR="002D4F21">
        <w:trPr>
          <w:trHeight w:val="660"/>
        </w:trPr>
        <w:tc>
          <w:tcPr>
            <w:tcW w:w="11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Руководитель отдела</w:t>
            </w:r>
          </w:p>
        </w:tc>
        <w:tc>
          <w:tcPr>
            <w:tcW w:w="131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Кол-во задач на начало месяца</w:t>
            </w:r>
          </w:p>
        </w:tc>
        <w:tc>
          <w:tcPr>
            <w:tcW w:w="85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Добавленные в процессе</w:t>
            </w:r>
          </w:p>
        </w:tc>
        <w:tc>
          <w:tcPr>
            <w:tcW w:w="85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Всего задач с учетом добавленных</w:t>
            </w:r>
          </w:p>
        </w:tc>
        <w:tc>
          <w:tcPr>
            <w:tcW w:w="1714" w:type="dxa"/>
            <w:gridSpan w:val="2"/>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b/>
                <w:sz w:val="24"/>
                <w:szCs w:val="24"/>
              </w:rPr>
              <w:t xml:space="preserve">Кол-во задач на </w:t>
            </w:r>
            <w:proofErr w:type="spellStart"/>
            <w:proofErr w:type="gramStart"/>
            <w:r>
              <w:rPr>
                <w:b/>
                <w:sz w:val="24"/>
                <w:szCs w:val="24"/>
              </w:rPr>
              <w:t>тек.дату</w:t>
            </w:r>
            <w:proofErr w:type="spellEnd"/>
            <w:proofErr w:type="gramEnd"/>
          </w:p>
        </w:tc>
        <w:tc>
          <w:tcPr>
            <w:tcW w:w="1714" w:type="dxa"/>
            <w:gridSpan w:val="2"/>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b/>
                <w:sz w:val="24"/>
                <w:szCs w:val="24"/>
              </w:rPr>
              <w:t>Выполненные задачи (кол-во)</w:t>
            </w:r>
          </w:p>
        </w:tc>
        <w:tc>
          <w:tcPr>
            <w:tcW w:w="857"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Процент исполнения плана</w:t>
            </w:r>
          </w:p>
        </w:tc>
        <w:tc>
          <w:tcPr>
            <w:tcW w:w="857" w:type="dxa"/>
            <w:vMerge w:val="restart"/>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b/>
                <w:sz w:val="24"/>
                <w:szCs w:val="24"/>
              </w:rPr>
            </w:pPr>
            <w:r>
              <w:rPr>
                <w:b/>
                <w:sz w:val="24"/>
                <w:szCs w:val="24"/>
              </w:rPr>
              <w:t>Остаток задач до выполнения месячного плана</w:t>
            </w:r>
          </w:p>
        </w:tc>
      </w:tr>
      <w:tr w:rsidR="002D4F21">
        <w:trPr>
          <w:trHeight w:val="1260"/>
        </w:trPr>
        <w:tc>
          <w:tcPr>
            <w:tcW w:w="1184"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b/>
                <w:sz w:val="24"/>
                <w:szCs w:val="24"/>
              </w:rPr>
            </w:pPr>
          </w:p>
        </w:tc>
        <w:tc>
          <w:tcPr>
            <w:tcW w:w="131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b/>
                <w:sz w:val="24"/>
                <w:szCs w:val="24"/>
              </w:rPr>
            </w:pPr>
          </w:p>
        </w:tc>
        <w:tc>
          <w:tcPr>
            <w:tcW w:w="85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b/>
                <w:sz w:val="24"/>
                <w:szCs w:val="24"/>
              </w:rPr>
            </w:pPr>
          </w:p>
        </w:tc>
        <w:tc>
          <w:tcPr>
            <w:tcW w:w="85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b/>
                <w:sz w:val="24"/>
                <w:szCs w:val="24"/>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sz w:val="24"/>
                <w:szCs w:val="24"/>
              </w:rPr>
              <w:t>Задачи обычного приоритета</w:t>
            </w: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sz w:val="24"/>
                <w:szCs w:val="24"/>
              </w:rPr>
              <w:t>Задачи повышенного приоритета</w:t>
            </w: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sz w:val="24"/>
                <w:szCs w:val="24"/>
              </w:rPr>
              <w:t>Задачи обычного приоритета (40%)</w:t>
            </w: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4B0AEC">
            <w:pPr>
              <w:widowControl w:val="0"/>
              <w:jc w:val="both"/>
              <w:rPr>
                <w:rFonts w:ascii="Arial" w:eastAsia="Arial" w:hAnsi="Arial" w:cs="Arial"/>
              </w:rPr>
            </w:pPr>
            <w:r>
              <w:rPr>
                <w:sz w:val="24"/>
                <w:szCs w:val="24"/>
              </w:rPr>
              <w:t>Задачи повышенного приоритета (60%)</w:t>
            </w:r>
          </w:p>
        </w:tc>
        <w:tc>
          <w:tcPr>
            <w:tcW w:w="857"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rFonts w:ascii="Arial" w:eastAsia="Arial" w:hAnsi="Arial" w:cs="Arial"/>
              </w:rPr>
            </w:pPr>
          </w:p>
        </w:tc>
        <w:tc>
          <w:tcPr>
            <w:tcW w:w="857" w:type="dxa"/>
            <w:vMerge/>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rsidR="002D4F21" w:rsidRDefault="002D4F21">
            <w:pPr>
              <w:widowControl w:val="0"/>
              <w:pBdr>
                <w:top w:val="nil"/>
                <w:left w:val="nil"/>
                <w:bottom w:val="nil"/>
                <w:right w:val="nil"/>
                <w:between w:val="nil"/>
              </w:pBdr>
              <w:spacing w:line="276" w:lineRule="auto"/>
              <w:rPr>
                <w:rFonts w:ascii="Arial" w:eastAsia="Arial" w:hAnsi="Arial" w:cs="Arial"/>
              </w:rPr>
            </w:pPr>
          </w:p>
        </w:tc>
      </w:tr>
      <w:tr w:rsidR="002D4F21">
        <w:trPr>
          <w:trHeight w:val="360"/>
        </w:trPr>
        <w:tc>
          <w:tcPr>
            <w:tcW w:w="1184"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1316"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6"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6"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c>
          <w:tcPr>
            <w:tcW w:w="857"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rsidR="002D4F21" w:rsidRDefault="002D4F21">
            <w:pPr>
              <w:widowControl w:val="0"/>
              <w:ind w:firstLine="567"/>
              <w:jc w:val="both"/>
              <w:rPr>
                <w:rFonts w:ascii="Arial" w:eastAsia="Arial" w:hAnsi="Arial" w:cs="Arial"/>
              </w:rPr>
            </w:pPr>
          </w:p>
        </w:tc>
      </w:tr>
    </w:tbl>
    <w:p w:rsidR="002D4F21" w:rsidRDefault="002D4F21">
      <w:pPr>
        <w:spacing w:after="0"/>
        <w:ind w:firstLine="567"/>
        <w:jc w:val="both"/>
        <w:rPr>
          <w:rFonts w:ascii="Times New Roman" w:eastAsia="Times New Roman" w:hAnsi="Times New Roman" w:cs="Times New Roman"/>
          <w:sz w:val="28"/>
          <w:szCs w:val="28"/>
        </w:rPr>
      </w:pPr>
    </w:p>
    <w:p w:rsidR="002D4F21" w:rsidRDefault="004B0AE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исполнение плана отвечает руководитель </w:t>
      </w:r>
      <w:r w:rsidR="00CD2FD1">
        <w:rPr>
          <w:rFonts w:ascii="Times New Roman" w:eastAsia="Times New Roman" w:hAnsi="Times New Roman" w:cs="Times New Roman"/>
          <w:sz w:val="28"/>
          <w:szCs w:val="28"/>
        </w:rPr>
        <w:t>отдела</w:t>
      </w:r>
      <w:r>
        <w:rPr>
          <w:rFonts w:ascii="Times New Roman" w:eastAsia="Times New Roman" w:hAnsi="Times New Roman" w:cs="Times New Roman"/>
          <w:sz w:val="28"/>
          <w:szCs w:val="28"/>
        </w:rPr>
        <w:t xml:space="preserve">. Если он делегировал своим подчиненным какую-либо задачу, то контроль исполнения так же является его зоной ответственности. </w:t>
      </w:r>
    </w:p>
    <w:p w:rsidR="002D4F21" w:rsidRDefault="004B0AEC" w:rsidP="00CD2FD1">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 по выполнению задач и сбор информации по поставленным задачам необходимо осуществлять к назначенному времени </w:t>
      </w:r>
      <w:proofErr w:type="spellStart"/>
      <w:r>
        <w:rPr>
          <w:rFonts w:ascii="Times New Roman" w:eastAsia="Times New Roman" w:hAnsi="Times New Roman" w:cs="Times New Roman"/>
          <w:sz w:val="28"/>
          <w:szCs w:val="28"/>
        </w:rPr>
        <w:t>Оргконтроля</w:t>
      </w:r>
      <w:proofErr w:type="spellEnd"/>
      <w:r>
        <w:rPr>
          <w:rFonts w:ascii="Times New Roman" w:eastAsia="Times New Roman" w:hAnsi="Times New Roman" w:cs="Times New Roman"/>
          <w:sz w:val="28"/>
          <w:szCs w:val="28"/>
        </w:rPr>
        <w:t xml:space="preserve"> (еженедельно по пятницам, время согласовывается индивидуально). </w:t>
      </w:r>
      <w:r>
        <w:rPr>
          <w:rFonts w:ascii="Times New Roman" w:eastAsia="Times New Roman" w:hAnsi="Times New Roman" w:cs="Times New Roman"/>
          <w:sz w:val="28"/>
          <w:szCs w:val="28"/>
        </w:rPr>
        <w:br/>
        <w:t xml:space="preserve">Отметка о выполнении задачи: документальные и коммуникационные (проект-решения, смета, служебная записка и т.д.) - </w:t>
      </w:r>
      <w:proofErr w:type="gramStart"/>
      <w:r>
        <w:rPr>
          <w:rFonts w:ascii="Times New Roman" w:eastAsia="Times New Roman" w:hAnsi="Times New Roman" w:cs="Times New Roman"/>
          <w:sz w:val="28"/>
          <w:szCs w:val="28"/>
        </w:rPr>
        <w:t>фото документа</w:t>
      </w:r>
      <w:proofErr w:type="gramEnd"/>
      <w:r>
        <w:rPr>
          <w:rFonts w:ascii="Times New Roman" w:eastAsia="Times New Roman" w:hAnsi="Times New Roman" w:cs="Times New Roman"/>
          <w:sz w:val="28"/>
          <w:szCs w:val="28"/>
        </w:rPr>
        <w:t xml:space="preserve"> с согласованием (</w:t>
      </w:r>
      <w:proofErr w:type="spellStart"/>
      <w:r>
        <w:rPr>
          <w:rFonts w:ascii="Times New Roman" w:eastAsia="Times New Roman" w:hAnsi="Times New Roman" w:cs="Times New Roman"/>
          <w:sz w:val="28"/>
          <w:szCs w:val="28"/>
        </w:rPr>
        <w:t>резолюцей</w:t>
      </w:r>
      <w:proofErr w:type="spellEnd"/>
      <w:r>
        <w:rPr>
          <w:rFonts w:ascii="Times New Roman" w:eastAsia="Times New Roman" w:hAnsi="Times New Roman" w:cs="Times New Roman"/>
          <w:sz w:val="28"/>
          <w:szCs w:val="28"/>
        </w:rPr>
        <w:t>) директора предоставляется в чат Телеграмма (“</w:t>
      </w:r>
      <w:proofErr w:type="spellStart"/>
      <w:r>
        <w:rPr>
          <w:rFonts w:ascii="Times New Roman" w:eastAsia="Times New Roman" w:hAnsi="Times New Roman" w:cs="Times New Roman"/>
          <w:sz w:val="28"/>
          <w:szCs w:val="28"/>
        </w:rPr>
        <w:t>Оргконтроль</w:t>
      </w:r>
      <w:proofErr w:type="spellEnd"/>
      <w:r>
        <w:rPr>
          <w:rFonts w:ascii="Times New Roman" w:eastAsia="Times New Roman" w:hAnsi="Times New Roman" w:cs="Times New Roman"/>
          <w:sz w:val="28"/>
          <w:szCs w:val="28"/>
        </w:rPr>
        <w:t xml:space="preserve">”). Материальные - фото и видео выполненной работы в </w:t>
      </w:r>
      <w:proofErr w:type="spellStart"/>
      <w:r>
        <w:rPr>
          <w:rFonts w:ascii="Times New Roman" w:eastAsia="Times New Roman" w:hAnsi="Times New Roman" w:cs="Times New Roman"/>
          <w:sz w:val="28"/>
          <w:szCs w:val="28"/>
        </w:rPr>
        <w:t>Телеграм</w:t>
      </w:r>
      <w:proofErr w:type="spellEnd"/>
      <w:r>
        <w:rPr>
          <w:rFonts w:ascii="Times New Roman" w:eastAsia="Times New Roman" w:hAnsi="Times New Roman" w:cs="Times New Roman"/>
          <w:sz w:val="28"/>
          <w:szCs w:val="28"/>
        </w:rPr>
        <w:t xml:space="preserve"> (в чате “</w:t>
      </w:r>
      <w:proofErr w:type="spellStart"/>
      <w:r>
        <w:rPr>
          <w:rFonts w:ascii="Times New Roman" w:eastAsia="Times New Roman" w:hAnsi="Times New Roman" w:cs="Times New Roman"/>
          <w:sz w:val="28"/>
          <w:szCs w:val="28"/>
        </w:rPr>
        <w:t>Оргконтроль</w:t>
      </w:r>
      <w:proofErr w:type="spellEnd"/>
      <w:r>
        <w:rPr>
          <w:rFonts w:ascii="Times New Roman" w:eastAsia="Times New Roman" w:hAnsi="Times New Roman" w:cs="Times New Roman"/>
          <w:sz w:val="28"/>
          <w:szCs w:val="28"/>
        </w:rPr>
        <w:t xml:space="preserve">”) с указанием поставленной (выполненной) задачи. Задача на момент осуществления </w:t>
      </w:r>
      <w:proofErr w:type="spellStart"/>
      <w:r>
        <w:rPr>
          <w:rFonts w:ascii="Times New Roman" w:eastAsia="Times New Roman" w:hAnsi="Times New Roman" w:cs="Times New Roman"/>
          <w:sz w:val="28"/>
          <w:szCs w:val="28"/>
        </w:rPr>
        <w:t>Оргконтроля</w:t>
      </w:r>
      <w:proofErr w:type="spellEnd"/>
      <w:r>
        <w:rPr>
          <w:rFonts w:ascii="Times New Roman" w:eastAsia="Times New Roman" w:hAnsi="Times New Roman" w:cs="Times New Roman"/>
          <w:sz w:val="28"/>
          <w:szCs w:val="28"/>
        </w:rPr>
        <w:t xml:space="preserve"> в пятницу считается закрытой только при наличии подтверждающего фото/видео отчета. Если фото/видео отчет не предоставлен, задача считается невыполненной и переносится на следующую неделю с вычетом лимита переносов.</w:t>
      </w:r>
      <w:r>
        <w:rPr>
          <w:rFonts w:ascii="Times New Roman" w:eastAsia="Times New Roman" w:hAnsi="Times New Roman" w:cs="Times New Roman"/>
          <w:sz w:val="28"/>
          <w:szCs w:val="28"/>
        </w:rPr>
        <w:br/>
      </w:r>
      <w:r w:rsidR="00CD2FD1">
        <w:rPr>
          <w:rFonts w:ascii="Times New Roman" w:eastAsia="Times New Roman" w:hAnsi="Times New Roman" w:cs="Times New Roman"/>
          <w:sz w:val="28"/>
          <w:szCs w:val="28"/>
        </w:rPr>
        <w:t xml:space="preserve"> </w:t>
      </w:r>
      <w:r w:rsidR="00CD2FD1">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Если возникает оперативная задача, то плановую задачу со стандартным приоритетом можно перенести на 1 неделю по согласованию с директором. В случае объективных (в том числе постановки доп. оперативных задач) </w:t>
      </w:r>
      <w:proofErr w:type="gramStart"/>
      <w:r>
        <w:rPr>
          <w:rFonts w:ascii="Times New Roman" w:eastAsia="Times New Roman" w:hAnsi="Times New Roman" w:cs="Times New Roman"/>
          <w:sz w:val="28"/>
          <w:szCs w:val="28"/>
        </w:rPr>
        <w:t>или</w:t>
      </w:r>
      <w:r w:rsidR="00CD2F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форс</w:t>
      </w:r>
      <w:proofErr w:type="gramEnd"/>
      <w:r>
        <w:rPr>
          <w:rFonts w:ascii="Times New Roman" w:eastAsia="Times New Roman" w:hAnsi="Times New Roman" w:cs="Times New Roman"/>
          <w:sz w:val="28"/>
          <w:szCs w:val="28"/>
        </w:rPr>
        <w:t>-мажорных обстоятельств, задачи могут перемещаться вправо на необходимые сроки без вычета лимита переносов по согласованию с директором. В комментариях указывать что перенос задачи согласован.</w:t>
      </w:r>
    </w:p>
    <w:p w:rsidR="002D4F21" w:rsidRDefault="002D4F21">
      <w:pPr>
        <w:spacing w:after="0"/>
        <w:ind w:firstLine="720"/>
        <w:jc w:val="both"/>
        <w:rPr>
          <w:rFonts w:ascii="Times New Roman" w:eastAsia="Times New Roman" w:hAnsi="Times New Roman" w:cs="Times New Roman"/>
          <w:sz w:val="28"/>
          <w:szCs w:val="28"/>
        </w:rPr>
      </w:pPr>
    </w:p>
    <w:p w:rsidR="002D4F21" w:rsidRDefault="004B0AEC">
      <w:pPr>
        <w:pBdr>
          <w:top w:val="nil"/>
          <w:left w:val="nil"/>
          <w:bottom w:val="nil"/>
          <w:right w:val="nil"/>
          <w:between w:val="nil"/>
        </w:pBdr>
        <w:shd w:val="clear" w:color="auto" w:fill="FFFFFF"/>
        <w:spacing w:after="28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Также будет внедрена</w:t>
      </w:r>
      <w:r>
        <w:rPr>
          <w:rFonts w:ascii="Times New Roman" w:eastAsia="Times New Roman" w:hAnsi="Times New Roman" w:cs="Times New Roman"/>
          <w:b/>
          <w:color w:val="000000"/>
          <w:sz w:val="28"/>
          <w:szCs w:val="28"/>
        </w:rPr>
        <w:t xml:space="preserve"> методика «Оценка 360»</w:t>
      </w:r>
      <w:r>
        <w:rPr>
          <w:rFonts w:ascii="Times New Roman" w:eastAsia="Times New Roman" w:hAnsi="Times New Roman" w:cs="Times New Roman"/>
          <w:color w:val="000000"/>
          <w:sz w:val="28"/>
          <w:szCs w:val="28"/>
        </w:rPr>
        <w:t>, в ходе которой к</w:t>
      </w:r>
      <w:r>
        <w:rPr>
          <w:rFonts w:ascii="Times New Roman" w:eastAsia="Times New Roman" w:hAnsi="Times New Roman" w:cs="Times New Roman"/>
          <w:color w:val="000000"/>
          <w:sz w:val="28"/>
          <w:szCs w:val="28"/>
          <w:highlight w:val="white"/>
        </w:rPr>
        <w:t>аждый участник проводит самооценку, а также оценивается коллегами</w:t>
      </w:r>
      <w:r w:rsidR="00CD2FD1">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подчиненным</w:t>
      </w:r>
      <w:r w:rsidR="00CD2FD1">
        <w:rPr>
          <w:rFonts w:ascii="Times New Roman" w:eastAsia="Times New Roman" w:hAnsi="Times New Roman" w:cs="Times New Roman"/>
          <w:color w:val="000000"/>
          <w:sz w:val="28"/>
          <w:szCs w:val="28"/>
          <w:highlight w:val="white"/>
        </w:rPr>
        <w:t xml:space="preserve">и, </w:t>
      </w:r>
      <w:r>
        <w:rPr>
          <w:rFonts w:ascii="Times New Roman" w:eastAsia="Times New Roman" w:hAnsi="Times New Roman" w:cs="Times New Roman"/>
          <w:color w:val="000000"/>
          <w:sz w:val="28"/>
          <w:szCs w:val="28"/>
          <w:highlight w:val="white"/>
        </w:rPr>
        <w:t xml:space="preserve">руководителем), а также клиентами, с которыми этот сотрудник непосредственно связан в работе. </w:t>
      </w:r>
      <w:r>
        <w:rPr>
          <w:rFonts w:ascii="Times New Roman" w:eastAsia="Times New Roman" w:hAnsi="Times New Roman" w:cs="Times New Roman"/>
          <w:color w:val="000000"/>
          <w:sz w:val="28"/>
          <w:szCs w:val="28"/>
        </w:rPr>
        <w:t xml:space="preserve">Оценка персонала методом </w:t>
      </w:r>
      <w:r w:rsidR="0093303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360</w:t>
      </w:r>
      <w:r w:rsidR="0093303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позволяет сравнить оценки, которые сотрудник организации указал во время самооценки, с результатами, зафиксированными его окружением, и сделать необходимые выводы относительно своих сильных качеств и зон развития, а также получить разносторонн</w:t>
      </w:r>
      <w:r w:rsidR="00933036">
        <w:rPr>
          <w:rFonts w:ascii="Times New Roman" w:eastAsia="Times New Roman" w:hAnsi="Times New Roman" w:cs="Times New Roman"/>
          <w:color w:val="000000"/>
          <w:sz w:val="28"/>
          <w:szCs w:val="28"/>
        </w:rPr>
        <w:t>ее</w:t>
      </w:r>
      <w:r>
        <w:rPr>
          <w:rFonts w:ascii="Times New Roman" w:eastAsia="Times New Roman" w:hAnsi="Times New Roman" w:cs="Times New Roman"/>
          <w:color w:val="000000"/>
          <w:sz w:val="28"/>
          <w:szCs w:val="28"/>
        </w:rPr>
        <w:t xml:space="preserve"> мнени</w:t>
      </w:r>
      <w:r w:rsidR="00933036">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о своей работе.</w:t>
      </w:r>
    </w:p>
    <w:p w:rsidR="007003D5" w:rsidRDefault="004B0AEC" w:rsidP="007003D5">
      <w:pPr>
        <w:shd w:val="clear" w:color="auto" w:fill="FFFFFF"/>
        <w:spacing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доступные после проведения этого мероприятия, может также использовать руководитель сотрудника: по результатам опроса он видит сводную информацию о своем подчиненном, на основе которой может предложить ему индивидуальный план развития</w:t>
      </w:r>
      <w:r w:rsidR="007003D5">
        <w:rPr>
          <w:rFonts w:ascii="Times New Roman" w:eastAsia="Times New Roman" w:hAnsi="Times New Roman" w:cs="Times New Roman"/>
          <w:sz w:val="28"/>
          <w:szCs w:val="28"/>
        </w:rPr>
        <w:t xml:space="preserve">. </w:t>
      </w:r>
    </w:p>
    <w:p w:rsidR="007E1645" w:rsidRDefault="007E164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14F3E" w:rsidRDefault="007E1645" w:rsidP="007E1645">
      <w:pPr>
        <w:pStyle w:val="a5"/>
        <w:numPr>
          <w:ilvl w:val="0"/>
          <w:numId w:val="6"/>
        </w:numPr>
        <w:shd w:val="clear" w:color="auto" w:fill="FFFFFF"/>
        <w:spacing w:after="280" w:line="240" w:lineRule="auto"/>
        <w:jc w:val="center"/>
        <w:rPr>
          <w:rFonts w:ascii="Times New Roman" w:eastAsia="Times New Roman" w:hAnsi="Times New Roman" w:cs="Times New Roman"/>
          <w:b/>
          <w:bCs/>
          <w:sz w:val="28"/>
          <w:szCs w:val="28"/>
        </w:rPr>
      </w:pPr>
      <w:r w:rsidRPr="007E1645">
        <w:rPr>
          <w:rFonts w:ascii="Times New Roman" w:eastAsia="Times New Roman" w:hAnsi="Times New Roman" w:cs="Times New Roman"/>
          <w:b/>
          <w:bCs/>
          <w:sz w:val="28"/>
          <w:szCs w:val="28"/>
        </w:rPr>
        <w:lastRenderedPageBreak/>
        <w:t>Цель, задачи и целевые индикаторы программы</w:t>
      </w:r>
    </w:p>
    <w:p w:rsidR="00887B12" w:rsidRPr="00887B12" w:rsidRDefault="00887B12" w:rsidP="00887B12">
      <w:pPr>
        <w:rPr>
          <w:rFonts w:ascii="Times New Roman" w:hAnsi="Times New Roman" w:cs="Times New Roman"/>
          <w:sz w:val="28"/>
          <w:szCs w:val="28"/>
        </w:rPr>
      </w:pPr>
      <w:r w:rsidRPr="00887B12">
        <w:rPr>
          <w:rFonts w:ascii="Times New Roman" w:hAnsi="Times New Roman" w:cs="Times New Roman"/>
          <w:b/>
          <w:bCs/>
          <w:sz w:val="28"/>
          <w:szCs w:val="28"/>
        </w:rPr>
        <w:t>Миссия Центра:</w:t>
      </w:r>
      <w:r w:rsidRPr="00887B12">
        <w:rPr>
          <w:rFonts w:ascii="Times New Roman" w:hAnsi="Times New Roman" w:cs="Times New Roman"/>
          <w:sz w:val="28"/>
          <w:szCs w:val="28"/>
        </w:rPr>
        <w:t xml:space="preserve"> Создание пространства для творческого самовыражения молодежи, реализации инициатив и формирования устойчивых сообществ </w:t>
      </w:r>
    </w:p>
    <w:p w:rsidR="00FB52FE" w:rsidRDefault="00FB52FE" w:rsidP="00FB52FE">
      <w:pPr>
        <w:rPr>
          <w:rFonts w:ascii="Times New Roman" w:hAnsi="Times New Roman" w:cs="Times New Roman"/>
          <w:sz w:val="28"/>
          <w:szCs w:val="28"/>
        </w:rPr>
      </w:pPr>
      <w:r w:rsidRPr="00C26A83">
        <w:rPr>
          <w:rFonts w:ascii="Times New Roman" w:hAnsi="Times New Roman" w:cs="Times New Roman"/>
          <w:b/>
          <w:sz w:val="28"/>
          <w:szCs w:val="28"/>
        </w:rPr>
        <w:t>Цель:</w:t>
      </w:r>
      <w:r>
        <w:rPr>
          <w:rFonts w:ascii="Times New Roman" w:hAnsi="Times New Roman" w:cs="Times New Roman"/>
          <w:sz w:val="28"/>
          <w:szCs w:val="28"/>
        </w:rPr>
        <w:t xml:space="preserve"> Стандартизация сервисов, создающих условия для преобразования молодежного центра в гостеприимное творческое пространство.</w:t>
      </w:r>
    </w:p>
    <w:p w:rsidR="00FB52FE" w:rsidRPr="00C26A83" w:rsidRDefault="00FB52FE" w:rsidP="00FB52FE">
      <w:pPr>
        <w:rPr>
          <w:rFonts w:ascii="Times New Roman" w:hAnsi="Times New Roman" w:cs="Times New Roman"/>
          <w:b/>
          <w:sz w:val="28"/>
          <w:szCs w:val="28"/>
        </w:rPr>
      </w:pPr>
      <w:r w:rsidRPr="00C26A83">
        <w:rPr>
          <w:rFonts w:ascii="Times New Roman" w:hAnsi="Times New Roman" w:cs="Times New Roman"/>
          <w:b/>
          <w:sz w:val="28"/>
          <w:szCs w:val="28"/>
        </w:rPr>
        <w:t>Задачи:</w:t>
      </w:r>
    </w:p>
    <w:p w:rsidR="00FB52FE" w:rsidRDefault="00FB52FE" w:rsidP="00FE507B">
      <w:pPr>
        <w:pStyle w:val="a5"/>
        <w:numPr>
          <w:ilvl w:val="3"/>
          <w:numId w:val="6"/>
        </w:numPr>
        <w:ind w:left="426"/>
        <w:rPr>
          <w:rFonts w:ascii="Times New Roman" w:hAnsi="Times New Roman" w:cs="Times New Roman"/>
          <w:sz w:val="28"/>
          <w:szCs w:val="28"/>
        </w:rPr>
      </w:pPr>
      <w:r w:rsidRPr="002215EB">
        <w:rPr>
          <w:rFonts w:ascii="Times New Roman" w:hAnsi="Times New Roman" w:cs="Times New Roman"/>
          <w:sz w:val="28"/>
          <w:szCs w:val="28"/>
        </w:rPr>
        <w:t>Внедрение новых стандартов качества работы учреждения;</w:t>
      </w:r>
    </w:p>
    <w:p w:rsidR="00FB52FE" w:rsidRDefault="00FB52FE" w:rsidP="00FE507B">
      <w:pPr>
        <w:pStyle w:val="a5"/>
        <w:numPr>
          <w:ilvl w:val="3"/>
          <w:numId w:val="6"/>
        </w:numPr>
        <w:ind w:left="426"/>
        <w:rPr>
          <w:rFonts w:ascii="Times New Roman" w:hAnsi="Times New Roman" w:cs="Times New Roman"/>
          <w:sz w:val="28"/>
          <w:szCs w:val="28"/>
        </w:rPr>
      </w:pPr>
      <w:r w:rsidRPr="00637F49">
        <w:rPr>
          <w:rFonts w:ascii="Times New Roman" w:hAnsi="Times New Roman" w:cs="Times New Roman"/>
          <w:sz w:val="28"/>
          <w:szCs w:val="28"/>
        </w:rPr>
        <w:t>Внедрение элементов неформального/</w:t>
      </w:r>
      <w:proofErr w:type="spellStart"/>
      <w:r w:rsidRPr="00637F49">
        <w:rPr>
          <w:rFonts w:ascii="Times New Roman" w:hAnsi="Times New Roman" w:cs="Times New Roman"/>
          <w:sz w:val="28"/>
          <w:szCs w:val="28"/>
        </w:rPr>
        <w:t>информального</w:t>
      </w:r>
      <w:proofErr w:type="spellEnd"/>
      <w:r w:rsidRPr="00637F49">
        <w:rPr>
          <w:rFonts w:ascii="Times New Roman" w:hAnsi="Times New Roman" w:cs="Times New Roman"/>
          <w:sz w:val="28"/>
          <w:szCs w:val="28"/>
        </w:rPr>
        <w:t xml:space="preserve"> образования;</w:t>
      </w:r>
    </w:p>
    <w:p w:rsidR="00FB52FE" w:rsidRDefault="00FB52FE" w:rsidP="00FE507B">
      <w:pPr>
        <w:pStyle w:val="a5"/>
        <w:numPr>
          <w:ilvl w:val="3"/>
          <w:numId w:val="6"/>
        </w:numPr>
        <w:ind w:left="426"/>
        <w:rPr>
          <w:rFonts w:ascii="Times New Roman" w:hAnsi="Times New Roman" w:cs="Times New Roman"/>
          <w:sz w:val="28"/>
          <w:szCs w:val="28"/>
        </w:rPr>
      </w:pPr>
      <w:r w:rsidRPr="00FE507B">
        <w:rPr>
          <w:rFonts w:ascii="Times New Roman" w:hAnsi="Times New Roman" w:cs="Times New Roman"/>
          <w:sz w:val="28"/>
          <w:szCs w:val="28"/>
        </w:rPr>
        <w:t>Развитие кадрового потенциала;</w:t>
      </w:r>
    </w:p>
    <w:p w:rsidR="00FB52FE" w:rsidRDefault="00FB52FE" w:rsidP="00FE507B">
      <w:pPr>
        <w:pStyle w:val="a5"/>
        <w:numPr>
          <w:ilvl w:val="3"/>
          <w:numId w:val="6"/>
        </w:numPr>
        <w:ind w:left="426"/>
        <w:rPr>
          <w:rFonts w:ascii="Times New Roman" w:hAnsi="Times New Roman" w:cs="Times New Roman"/>
          <w:sz w:val="28"/>
          <w:szCs w:val="28"/>
        </w:rPr>
      </w:pPr>
      <w:r w:rsidRPr="00FE507B">
        <w:rPr>
          <w:rFonts w:ascii="Times New Roman" w:hAnsi="Times New Roman" w:cs="Times New Roman"/>
          <w:sz w:val="28"/>
          <w:szCs w:val="28"/>
        </w:rPr>
        <w:t>Преобразование системы управления;</w:t>
      </w:r>
    </w:p>
    <w:p w:rsidR="00FB52FE" w:rsidRPr="00FE507B" w:rsidRDefault="00FB52FE" w:rsidP="00FE507B">
      <w:pPr>
        <w:pStyle w:val="a5"/>
        <w:numPr>
          <w:ilvl w:val="3"/>
          <w:numId w:val="6"/>
        </w:numPr>
        <w:ind w:left="426"/>
        <w:rPr>
          <w:rFonts w:ascii="Times New Roman" w:hAnsi="Times New Roman" w:cs="Times New Roman"/>
          <w:sz w:val="28"/>
          <w:szCs w:val="28"/>
        </w:rPr>
      </w:pPr>
      <w:r w:rsidRPr="00FE507B">
        <w:rPr>
          <w:rFonts w:ascii="Times New Roman" w:hAnsi="Times New Roman" w:cs="Times New Roman"/>
          <w:sz w:val="28"/>
          <w:szCs w:val="28"/>
        </w:rPr>
        <w:t>Внедрение актуальных направлений информирования молодежи</w:t>
      </w:r>
      <w:r w:rsidR="00FE507B">
        <w:rPr>
          <w:rFonts w:ascii="Times New Roman" w:hAnsi="Times New Roman" w:cs="Times New Roman"/>
          <w:sz w:val="28"/>
          <w:szCs w:val="28"/>
        </w:rPr>
        <w:t>.</w:t>
      </w:r>
    </w:p>
    <w:p w:rsidR="00FB52FE" w:rsidRDefault="00FB52FE" w:rsidP="00FB52FE">
      <w:pPr>
        <w:jc w:val="center"/>
        <w:rPr>
          <w:rFonts w:ascii="Times New Roman" w:hAnsi="Times New Roman" w:cs="Times New Roman"/>
          <w:sz w:val="28"/>
          <w:szCs w:val="28"/>
        </w:rPr>
      </w:pPr>
      <w:r>
        <w:rPr>
          <w:rFonts w:ascii="Times New Roman" w:hAnsi="Times New Roman" w:cs="Times New Roman"/>
          <w:sz w:val="28"/>
          <w:szCs w:val="28"/>
        </w:rPr>
        <w:t>Целевые индикаторы</w:t>
      </w:r>
    </w:p>
    <w:tbl>
      <w:tblPr>
        <w:tblStyle w:val="ae"/>
        <w:tblW w:w="10624" w:type="dxa"/>
        <w:tblInd w:w="-885" w:type="dxa"/>
        <w:tblLayout w:type="fixed"/>
        <w:tblLook w:val="04A0" w:firstRow="1" w:lastRow="0" w:firstColumn="1" w:lastColumn="0" w:noHBand="0" w:noVBand="1"/>
      </w:tblPr>
      <w:tblGrid>
        <w:gridCol w:w="595"/>
        <w:gridCol w:w="1662"/>
        <w:gridCol w:w="154"/>
        <w:gridCol w:w="2291"/>
        <w:gridCol w:w="1471"/>
        <w:gridCol w:w="917"/>
        <w:gridCol w:w="1178"/>
        <w:gridCol w:w="1178"/>
        <w:gridCol w:w="1178"/>
      </w:tblGrid>
      <w:tr w:rsidR="00FB52FE" w:rsidTr="00D9170D">
        <w:trPr>
          <w:trHeight w:val="285"/>
        </w:trPr>
        <w:tc>
          <w:tcPr>
            <w:tcW w:w="595" w:type="dxa"/>
            <w:vMerge w:val="restart"/>
          </w:tcPr>
          <w:p w:rsidR="00FB52FE" w:rsidRDefault="00FB52FE" w:rsidP="00D9170D">
            <w:pPr>
              <w:jc w:val="center"/>
              <w:rPr>
                <w:sz w:val="28"/>
                <w:szCs w:val="28"/>
              </w:rPr>
            </w:pPr>
            <w:r>
              <w:rPr>
                <w:sz w:val="28"/>
                <w:szCs w:val="28"/>
              </w:rPr>
              <w:t>№</w:t>
            </w:r>
          </w:p>
          <w:p w:rsidR="00FB52FE" w:rsidRDefault="00FB52FE" w:rsidP="00D9170D">
            <w:pPr>
              <w:jc w:val="center"/>
              <w:rPr>
                <w:sz w:val="28"/>
                <w:szCs w:val="28"/>
              </w:rPr>
            </w:pPr>
          </w:p>
        </w:tc>
        <w:tc>
          <w:tcPr>
            <w:tcW w:w="1662" w:type="dxa"/>
            <w:vMerge w:val="restart"/>
          </w:tcPr>
          <w:p w:rsidR="00FB52FE" w:rsidRDefault="00FB52FE" w:rsidP="00D9170D">
            <w:pPr>
              <w:jc w:val="center"/>
              <w:rPr>
                <w:sz w:val="28"/>
                <w:szCs w:val="28"/>
              </w:rPr>
            </w:pPr>
            <w:r>
              <w:rPr>
                <w:sz w:val="28"/>
                <w:szCs w:val="28"/>
              </w:rPr>
              <w:t>Задачи</w:t>
            </w:r>
          </w:p>
        </w:tc>
        <w:tc>
          <w:tcPr>
            <w:tcW w:w="2445" w:type="dxa"/>
            <w:gridSpan w:val="2"/>
            <w:vMerge w:val="restart"/>
          </w:tcPr>
          <w:p w:rsidR="00FB52FE" w:rsidRDefault="00FB52FE" w:rsidP="00D9170D">
            <w:pPr>
              <w:jc w:val="center"/>
              <w:rPr>
                <w:sz w:val="28"/>
                <w:szCs w:val="28"/>
              </w:rPr>
            </w:pPr>
            <w:r>
              <w:rPr>
                <w:sz w:val="28"/>
                <w:szCs w:val="28"/>
              </w:rPr>
              <w:t>Показатель</w:t>
            </w:r>
          </w:p>
        </w:tc>
        <w:tc>
          <w:tcPr>
            <w:tcW w:w="1471" w:type="dxa"/>
            <w:vMerge w:val="restart"/>
          </w:tcPr>
          <w:p w:rsidR="00FB52FE" w:rsidRDefault="00FB52FE" w:rsidP="00D9170D">
            <w:pPr>
              <w:jc w:val="center"/>
              <w:rPr>
                <w:sz w:val="28"/>
                <w:szCs w:val="28"/>
              </w:rPr>
            </w:pPr>
            <w:r>
              <w:rPr>
                <w:sz w:val="28"/>
                <w:szCs w:val="28"/>
              </w:rPr>
              <w:t>Единица измерения</w:t>
            </w:r>
          </w:p>
        </w:tc>
        <w:tc>
          <w:tcPr>
            <w:tcW w:w="917" w:type="dxa"/>
            <w:vMerge w:val="restart"/>
          </w:tcPr>
          <w:p w:rsidR="00FB52FE" w:rsidRDefault="00FB52FE" w:rsidP="00D9170D">
            <w:pPr>
              <w:jc w:val="center"/>
              <w:rPr>
                <w:sz w:val="28"/>
                <w:szCs w:val="28"/>
              </w:rPr>
            </w:pPr>
            <w:r>
              <w:rPr>
                <w:sz w:val="28"/>
                <w:szCs w:val="28"/>
              </w:rPr>
              <w:t>2020 год</w:t>
            </w:r>
          </w:p>
        </w:tc>
        <w:tc>
          <w:tcPr>
            <w:tcW w:w="3534" w:type="dxa"/>
            <w:gridSpan w:val="3"/>
          </w:tcPr>
          <w:p w:rsidR="00FB52FE" w:rsidRDefault="00FB52FE" w:rsidP="00D9170D">
            <w:pPr>
              <w:jc w:val="center"/>
              <w:rPr>
                <w:sz w:val="28"/>
                <w:szCs w:val="28"/>
              </w:rPr>
            </w:pPr>
            <w:r>
              <w:rPr>
                <w:sz w:val="28"/>
                <w:szCs w:val="28"/>
              </w:rPr>
              <w:t>Период реализации программы по годам</w:t>
            </w:r>
          </w:p>
        </w:tc>
      </w:tr>
      <w:tr w:rsidR="00FB52FE" w:rsidTr="00D9170D">
        <w:trPr>
          <w:trHeight w:val="367"/>
        </w:trPr>
        <w:tc>
          <w:tcPr>
            <w:tcW w:w="595" w:type="dxa"/>
            <w:vMerge/>
          </w:tcPr>
          <w:p w:rsidR="00FB52FE" w:rsidRDefault="00FB52FE" w:rsidP="00D9170D">
            <w:pPr>
              <w:jc w:val="center"/>
              <w:rPr>
                <w:sz w:val="28"/>
                <w:szCs w:val="28"/>
              </w:rPr>
            </w:pPr>
          </w:p>
        </w:tc>
        <w:tc>
          <w:tcPr>
            <w:tcW w:w="1662" w:type="dxa"/>
            <w:vMerge/>
          </w:tcPr>
          <w:p w:rsidR="00FB52FE" w:rsidRDefault="00FB52FE" w:rsidP="00D9170D">
            <w:pPr>
              <w:jc w:val="center"/>
              <w:rPr>
                <w:sz w:val="28"/>
                <w:szCs w:val="28"/>
              </w:rPr>
            </w:pPr>
          </w:p>
        </w:tc>
        <w:tc>
          <w:tcPr>
            <w:tcW w:w="2445" w:type="dxa"/>
            <w:gridSpan w:val="2"/>
            <w:vMerge/>
          </w:tcPr>
          <w:p w:rsidR="00FB52FE" w:rsidRDefault="00FB52FE" w:rsidP="00D9170D">
            <w:pPr>
              <w:jc w:val="center"/>
              <w:rPr>
                <w:sz w:val="28"/>
                <w:szCs w:val="28"/>
              </w:rPr>
            </w:pPr>
          </w:p>
        </w:tc>
        <w:tc>
          <w:tcPr>
            <w:tcW w:w="1471" w:type="dxa"/>
            <w:vMerge/>
          </w:tcPr>
          <w:p w:rsidR="00FB52FE" w:rsidRDefault="00FB52FE" w:rsidP="00D9170D">
            <w:pPr>
              <w:jc w:val="center"/>
              <w:rPr>
                <w:sz w:val="28"/>
                <w:szCs w:val="28"/>
              </w:rPr>
            </w:pPr>
          </w:p>
        </w:tc>
        <w:tc>
          <w:tcPr>
            <w:tcW w:w="917" w:type="dxa"/>
            <w:vMerge/>
          </w:tcPr>
          <w:p w:rsidR="00FB52FE" w:rsidRDefault="00FB52FE" w:rsidP="00D9170D">
            <w:pPr>
              <w:jc w:val="center"/>
              <w:rPr>
                <w:sz w:val="28"/>
                <w:szCs w:val="28"/>
              </w:rPr>
            </w:pPr>
          </w:p>
        </w:tc>
        <w:tc>
          <w:tcPr>
            <w:tcW w:w="1178" w:type="dxa"/>
          </w:tcPr>
          <w:p w:rsidR="00FB52FE" w:rsidRDefault="00FB52FE" w:rsidP="00D9170D">
            <w:pPr>
              <w:jc w:val="center"/>
              <w:rPr>
                <w:sz w:val="28"/>
                <w:szCs w:val="28"/>
              </w:rPr>
            </w:pPr>
            <w:r>
              <w:rPr>
                <w:sz w:val="28"/>
                <w:szCs w:val="28"/>
              </w:rPr>
              <w:t>2021</w:t>
            </w:r>
          </w:p>
        </w:tc>
        <w:tc>
          <w:tcPr>
            <w:tcW w:w="1178" w:type="dxa"/>
          </w:tcPr>
          <w:p w:rsidR="00FB52FE" w:rsidRDefault="00FB52FE" w:rsidP="00D9170D">
            <w:pPr>
              <w:jc w:val="center"/>
              <w:rPr>
                <w:sz w:val="28"/>
                <w:szCs w:val="28"/>
              </w:rPr>
            </w:pPr>
            <w:r>
              <w:rPr>
                <w:sz w:val="28"/>
                <w:szCs w:val="28"/>
              </w:rPr>
              <w:t>2022</w:t>
            </w:r>
          </w:p>
        </w:tc>
        <w:tc>
          <w:tcPr>
            <w:tcW w:w="1178" w:type="dxa"/>
          </w:tcPr>
          <w:p w:rsidR="00FB52FE" w:rsidRDefault="00FB52FE" w:rsidP="00D9170D">
            <w:pPr>
              <w:jc w:val="center"/>
              <w:rPr>
                <w:sz w:val="28"/>
                <w:szCs w:val="28"/>
              </w:rPr>
            </w:pPr>
            <w:r>
              <w:rPr>
                <w:sz w:val="28"/>
                <w:szCs w:val="28"/>
              </w:rPr>
              <w:t>2023</w:t>
            </w:r>
          </w:p>
        </w:tc>
      </w:tr>
      <w:tr w:rsidR="00FB52FE" w:rsidTr="00D9170D">
        <w:trPr>
          <w:trHeight w:val="367"/>
        </w:trPr>
        <w:tc>
          <w:tcPr>
            <w:tcW w:w="595" w:type="dxa"/>
          </w:tcPr>
          <w:p w:rsidR="00FB52FE" w:rsidRPr="00EA1B62" w:rsidRDefault="00FB52FE" w:rsidP="00FB52FE">
            <w:pPr>
              <w:pStyle w:val="a5"/>
              <w:numPr>
                <w:ilvl w:val="0"/>
                <w:numId w:val="32"/>
              </w:numPr>
              <w:jc w:val="center"/>
              <w:rPr>
                <w:sz w:val="28"/>
                <w:szCs w:val="28"/>
              </w:rPr>
            </w:pPr>
          </w:p>
        </w:tc>
        <w:tc>
          <w:tcPr>
            <w:tcW w:w="1662" w:type="dxa"/>
          </w:tcPr>
          <w:p w:rsidR="00FB52FE" w:rsidRPr="00EA1B62" w:rsidRDefault="00FB52FE" w:rsidP="00FB52FE">
            <w:pPr>
              <w:pStyle w:val="a5"/>
              <w:numPr>
                <w:ilvl w:val="0"/>
                <w:numId w:val="32"/>
              </w:numPr>
              <w:jc w:val="center"/>
              <w:rPr>
                <w:sz w:val="28"/>
                <w:szCs w:val="28"/>
              </w:rPr>
            </w:pPr>
          </w:p>
        </w:tc>
        <w:tc>
          <w:tcPr>
            <w:tcW w:w="2445" w:type="dxa"/>
            <w:gridSpan w:val="2"/>
          </w:tcPr>
          <w:p w:rsidR="00FB52FE" w:rsidRPr="00EA1B62" w:rsidRDefault="00FB52FE" w:rsidP="00FB52FE">
            <w:pPr>
              <w:pStyle w:val="a5"/>
              <w:numPr>
                <w:ilvl w:val="0"/>
                <w:numId w:val="32"/>
              </w:numPr>
              <w:jc w:val="center"/>
              <w:rPr>
                <w:sz w:val="28"/>
                <w:szCs w:val="28"/>
              </w:rPr>
            </w:pPr>
          </w:p>
        </w:tc>
        <w:tc>
          <w:tcPr>
            <w:tcW w:w="1471" w:type="dxa"/>
          </w:tcPr>
          <w:p w:rsidR="00FB52FE" w:rsidRPr="00EA1B62" w:rsidRDefault="00FB52FE" w:rsidP="00FB52FE">
            <w:pPr>
              <w:pStyle w:val="a5"/>
              <w:numPr>
                <w:ilvl w:val="0"/>
                <w:numId w:val="32"/>
              </w:numPr>
              <w:jc w:val="center"/>
              <w:rPr>
                <w:sz w:val="28"/>
                <w:szCs w:val="28"/>
              </w:rPr>
            </w:pPr>
          </w:p>
        </w:tc>
        <w:tc>
          <w:tcPr>
            <w:tcW w:w="917" w:type="dxa"/>
          </w:tcPr>
          <w:p w:rsidR="00FB52FE" w:rsidRPr="00EA1B62" w:rsidRDefault="00FB52FE" w:rsidP="00FB52FE">
            <w:pPr>
              <w:pStyle w:val="a5"/>
              <w:numPr>
                <w:ilvl w:val="0"/>
                <w:numId w:val="32"/>
              </w:numPr>
              <w:jc w:val="center"/>
              <w:rPr>
                <w:sz w:val="28"/>
                <w:szCs w:val="28"/>
              </w:rPr>
            </w:pPr>
          </w:p>
        </w:tc>
        <w:tc>
          <w:tcPr>
            <w:tcW w:w="1178" w:type="dxa"/>
          </w:tcPr>
          <w:p w:rsidR="00FB52FE" w:rsidRPr="00EA1B62" w:rsidRDefault="00FB52FE" w:rsidP="00FB52FE">
            <w:pPr>
              <w:pStyle w:val="a5"/>
              <w:numPr>
                <w:ilvl w:val="0"/>
                <w:numId w:val="32"/>
              </w:numPr>
              <w:jc w:val="center"/>
              <w:rPr>
                <w:sz w:val="28"/>
                <w:szCs w:val="28"/>
              </w:rPr>
            </w:pPr>
          </w:p>
        </w:tc>
        <w:tc>
          <w:tcPr>
            <w:tcW w:w="1178" w:type="dxa"/>
          </w:tcPr>
          <w:p w:rsidR="00FB52FE" w:rsidRPr="00EA1B62" w:rsidRDefault="00FB52FE" w:rsidP="00FB52FE">
            <w:pPr>
              <w:pStyle w:val="a5"/>
              <w:numPr>
                <w:ilvl w:val="0"/>
                <w:numId w:val="32"/>
              </w:numPr>
              <w:jc w:val="center"/>
              <w:rPr>
                <w:sz w:val="28"/>
                <w:szCs w:val="28"/>
              </w:rPr>
            </w:pPr>
          </w:p>
        </w:tc>
        <w:tc>
          <w:tcPr>
            <w:tcW w:w="1178" w:type="dxa"/>
          </w:tcPr>
          <w:p w:rsidR="00FB52FE" w:rsidRPr="00EA1B62" w:rsidRDefault="00FB52FE" w:rsidP="00FB52FE">
            <w:pPr>
              <w:pStyle w:val="a5"/>
              <w:numPr>
                <w:ilvl w:val="0"/>
                <w:numId w:val="32"/>
              </w:numPr>
              <w:jc w:val="center"/>
              <w:rPr>
                <w:sz w:val="28"/>
                <w:szCs w:val="28"/>
              </w:rPr>
            </w:pPr>
          </w:p>
        </w:tc>
      </w:tr>
      <w:tr w:rsidR="00FB52FE" w:rsidTr="00D9170D">
        <w:tc>
          <w:tcPr>
            <w:tcW w:w="10624" w:type="dxa"/>
            <w:gridSpan w:val="9"/>
          </w:tcPr>
          <w:p w:rsidR="00FB52FE" w:rsidRPr="00263CAC" w:rsidRDefault="00FB52FE" w:rsidP="00D9170D">
            <w:pPr>
              <w:jc w:val="center"/>
              <w:rPr>
                <w:sz w:val="28"/>
                <w:szCs w:val="28"/>
              </w:rPr>
            </w:pPr>
            <w:r>
              <w:rPr>
                <w:sz w:val="28"/>
                <w:szCs w:val="28"/>
              </w:rPr>
              <w:t>Цель: Стандартизация сервисов, создающих условия для преобразования молодежного центра в гостеприимное творческое пространство.</w:t>
            </w:r>
          </w:p>
        </w:tc>
      </w:tr>
      <w:tr w:rsidR="00FB52FE" w:rsidTr="00D9170D">
        <w:tc>
          <w:tcPr>
            <w:tcW w:w="595" w:type="dxa"/>
            <w:vMerge w:val="restart"/>
          </w:tcPr>
          <w:p w:rsidR="00FB52FE" w:rsidRPr="00E60F57" w:rsidRDefault="00FB52FE" w:rsidP="00FB52FE">
            <w:pPr>
              <w:pStyle w:val="a5"/>
              <w:numPr>
                <w:ilvl w:val="0"/>
                <w:numId w:val="34"/>
              </w:numPr>
              <w:jc w:val="center"/>
              <w:rPr>
                <w:sz w:val="28"/>
                <w:szCs w:val="28"/>
              </w:rPr>
            </w:pPr>
          </w:p>
        </w:tc>
        <w:tc>
          <w:tcPr>
            <w:tcW w:w="1816" w:type="dxa"/>
            <w:gridSpan w:val="2"/>
            <w:vMerge w:val="restart"/>
          </w:tcPr>
          <w:p w:rsidR="00FB52FE" w:rsidRDefault="00FB52FE" w:rsidP="00D9170D">
            <w:pPr>
              <w:jc w:val="center"/>
              <w:rPr>
                <w:sz w:val="28"/>
                <w:szCs w:val="28"/>
              </w:rPr>
            </w:pPr>
            <w:r>
              <w:rPr>
                <w:sz w:val="28"/>
                <w:szCs w:val="28"/>
              </w:rPr>
              <w:t>Внедрение новых стандартов качества работы учреждения</w:t>
            </w:r>
          </w:p>
        </w:tc>
        <w:tc>
          <w:tcPr>
            <w:tcW w:w="2291" w:type="dxa"/>
          </w:tcPr>
          <w:p w:rsidR="00FB52FE" w:rsidRDefault="00FB52FE" w:rsidP="00D9170D">
            <w:pPr>
              <w:jc w:val="center"/>
              <w:rPr>
                <w:sz w:val="28"/>
                <w:szCs w:val="28"/>
              </w:rPr>
            </w:pPr>
            <w:r>
              <w:rPr>
                <w:sz w:val="28"/>
                <w:szCs w:val="28"/>
              </w:rPr>
              <w:t>Количество персонала передней линии, соответствующего стандартам сервиса</w:t>
            </w:r>
          </w:p>
        </w:tc>
        <w:tc>
          <w:tcPr>
            <w:tcW w:w="1471" w:type="dxa"/>
          </w:tcPr>
          <w:p w:rsidR="00FB52FE" w:rsidRDefault="00FB52FE" w:rsidP="00D9170D">
            <w:pPr>
              <w:jc w:val="center"/>
              <w:rPr>
                <w:sz w:val="28"/>
                <w:szCs w:val="28"/>
              </w:rPr>
            </w:pPr>
            <w:r>
              <w:rPr>
                <w:sz w:val="28"/>
                <w:szCs w:val="28"/>
              </w:rPr>
              <w:t>человек</w:t>
            </w:r>
          </w:p>
        </w:tc>
        <w:tc>
          <w:tcPr>
            <w:tcW w:w="917" w:type="dxa"/>
          </w:tcPr>
          <w:p w:rsidR="00FB52FE" w:rsidRDefault="00FB52FE" w:rsidP="00D9170D">
            <w:pPr>
              <w:jc w:val="center"/>
              <w:rPr>
                <w:sz w:val="28"/>
                <w:szCs w:val="28"/>
              </w:rPr>
            </w:pPr>
            <w:r>
              <w:rPr>
                <w:sz w:val="28"/>
                <w:szCs w:val="28"/>
              </w:rPr>
              <w:t>0</w:t>
            </w:r>
          </w:p>
        </w:tc>
        <w:tc>
          <w:tcPr>
            <w:tcW w:w="1178" w:type="dxa"/>
          </w:tcPr>
          <w:p w:rsidR="00FB52FE" w:rsidRDefault="00FB52FE" w:rsidP="00D9170D">
            <w:pPr>
              <w:jc w:val="center"/>
              <w:rPr>
                <w:sz w:val="28"/>
                <w:szCs w:val="28"/>
              </w:rPr>
            </w:pPr>
            <w:r>
              <w:rPr>
                <w:sz w:val="28"/>
                <w:szCs w:val="28"/>
              </w:rPr>
              <w:t>3</w:t>
            </w:r>
          </w:p>
        </w:tc>
        <w:tc>
          <w:tcPr>
            <w:tcW w:w="1178" w:type="dxa"/>
          </w:tcPr>
          <w:p w:rsidR="00FB52FE" w:rsidRDefault="00212381" w:rsidP="00D9170D">
            <w:pPr>
              <w:jc w:val="center"/>
              <w:rPr>
                <w:sz w:val="28"/>
                <w:szCs w:val="28"/>
              </w:rPr>
            </w:pPr>
            <w:r>
              <w:rPr>
                <w:sz w:val="28"/>
                <w:szCs w:val="28"/>
              </w:rPr>
              <w:t>3</w:t>
            </w:r>
          </w:p>
        </w:tc>
        <w:tc>
          <w:tcPr>
            <w:tcW w:w="1178" w:type="dxa"/>
          </w:tcPr>
          <w:p w:rsidR="00FB52FE" w:rsidRDefault="00FB52FE" w:rsidP="00D9170D">
            <w:pPr>
              <w:jc w:val="center"/>
              <w:rPr>
                <w:sz w:val="28"/>
                <w:szCs w:val="28"/>
              </w:rPr>
            </w:pPr>
            <w:r>
              <w:rPr>
                <w:sz w:val="28"/>
                <w:szCs w:val="28"/>
              </w:rPr>
              <w:t>4</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помещений, соответствующих стандартам внешнего вида</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1</w:t>
            </w:r>
          </w:p>
        </w:tc>
        <w:tc>
          <w:tcPr>
            <w:tcW w:w="1178" w:type="dxa"/>
          </w:tcPr>
          <w:p w:rsidR="00FB52FE" w:rsidRDefault="00FB52FE" w:rsidP="00D9170D">
            <w:pPr>
              <w:jc w:val="center"/>
              <w:rPr>
                <w:sz w:val="28"/>
                <w:szCs w:val="28"/>
              </w:rPr>
            </w:pPr>
            <w:r>
              <w:rPr>
                <w:sz w:val="28"/>
                <w:szCs w:val="28"/>
              </w:rPr>
              <w:t>2</w:t>
            </w:r>
          </w:p>
        </w:tc>
        <w:tc>
          <w:tcPr>
            <w:tcW w:w="1178" w:type="dxa"/>
          </w:tcPr>
          <w:p w:rsidR="00FB52FE" w:rsidRDefault="00FB52FE" w:rsidP="00D9170D">
            <w:pPr>
              <w:jc w:val="center"/>
              <w:rPr>
                <w:sz w:val="28"/>
                <w:szCs w:val="28"/>
              </w:rPr>
            </w:pPr>
            <w:r>
              <w:rPr>
                <w:sz w:val="28"/>
                <w:szCs w:val="28"/>
              </w:rPr>
              <w:t>3</w:t>
            </w:r>
          </w:p>
        </w:tc>
        <w:tc>
          <w:tcPr>
            <w:tcW w:w="1178" w:type="dxa"/>
          </w:tcPr>
          <w:p w:rsidR="00FB52FE" w:rsidRDefault="00212381" w:rsidP="00D9170D">
            <w:pPr>
              <w:jc w:val="center"/>
              <w:rPr>
                <w:sz w:val="28"/>
                <w:szCs w:val="28"/>
              </w:rPr>
            </w:pPr>
            <w:r>
              <w:rPr>
                <w:sz w:val="28"/>
                <w:szCs w:val="28"/>
              </w:rPr>
              <w:t>4</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действующих клубных формирований</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Pr="003F4B84" w:rsidRDefault="00FB52FE" w:rsidP="00D9170D">
            <w:pPr>
              <w:jc w:val="center"/>
              <w:rPr>
                <w:sz w:val="28"/>
                <w:szCs w:val="28"/>
              </w:rPr>
            </w:pPr>
            <w:r w:rsidRPr="003F4B84">
              <w:rPr>
                <w:sz w:val="28"/>
                <w:szCs w:val="28"/>
              </w:rPr>
              <w:t>43</w:t>
            </w:r>
          </w:p>
        </w:tc>
        <w:tc>
          <w:tcPr>
            <w:tcW w:w="1178" w:type="dxa"/>
          </w:tcPr>
          <w:p w:rsidR="00FB52FE" w:rsidRPr="003F4B84" w:rsidRDefault="00FB52FE" w:rsidP="00D9170D">
            <w:pPr>
              <w:jc w:val="center"/>
              <w:rPr>
                <w:sz w:val="28"/>
                <w:szCs w:val="28"/>
              </w:rPr>
            </w:pPr>
            <w:r w:rsidRPr="003F4B84">
              <w:rPr>
                <w:sz w:val="28"/>
                <w:szCs w:val="28"/>
              </w:rPr>
              <w:t>43</w:t>
            </w:r>
          </w:p>
        </w:tc>
        <w:tc>
          <w:tcPr>
            <w:tcW w:w="1178" w:type="dxa"/>
          </w:tcPr>
          <w:p w:rsidR="00FB52FE" w:rsidRPr="003F4B84" w:rsidRDefault="00FB52FE" w:rsidP="00D9170D">
            <w:pPr>
              <w:jc w:val="center"/>
              <w:rPr>
                <w:sz w:val="28"/>
                <w:szCs w:val="28"/>
              </w:rPr>
            </w:pPr>
            <w:r w:rsidRPr="003F4B84">
              <w:rPr>
                <w:sz w:val="28"/>
                <w:szCs w:val="28"/>
              </w:rPr>
              <w:t>43</w:t>
            </w:r>
          </w:p>
        </w:tc>
        <w:tc>
          <w:tcPr>
            <w:tcW w:w="1178" w:type="dxa"/>
          </w:tcPr>
          <w:p w:rsidR="00FB52FE" w:rsidRPr="003F4B84" w:rsidRDefault="00FB52FE" w:rsidP="00D9170D">
            <w:pPr>
              <w:jc w:val="center"/>
              <w:rPr>
                <w:sz w:val="28"/>
                <w:szCs w:val="28"/>
              </w:rPr>
            </w:pPr>
            <w:r w:rsidRPr="003F4B84">
              <w:rPr>
                <w:sz w:val="28"/>
                <w:szCs w:val="28"/>
              </w:rPr>
              <w:t>43</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Наполняемость клубных формирований</w:t>
            </w:r>
          </w:p>
        </w:tc>
        <w:tc>
          <w:tcPr>
            <w:tcW w:w="1471" w:type="dxa"/>
          </w:tcPr>
          <w:p w:rsidR="00FB52FE" w:rsidRDefault="00FB52FE" w:rsidP="00D9170D">
            <w:pPr>
              <w:jc w:val="center"/>
              <w:rPr>
                <w:sz w:val="28"/>
                <w:szCs w:val="28"/>
              </w:rPr>
            </w:pPr>
            <w:r>
              <w:rPr>
                <w:sz w:val="28"/>
                <w:szCs w:val="28"/>
              </w:rPr>
              <w:t>человек</w:t>
            </w:r>
          </w:p>
        </w:tc>
        <w:tc>
          <w:tcPr>
            <w:tcW w:w="917" w:type="dxa"/>
          </w:tcPr>
          <w:p w:rsidR="00FB52FE" w:rsidRPr="00D9170D" w:rsidRDefault="00FB52FE" w:rsidP="00D9170D">
            <w:pPr>
              <w:jc w:val="center"/>
              <w:rPr>
                <w:sz w:val="28"/>
                <w:szCs w:val="28"/>
              </w:rPr>
            </w:pPr>
            <w:r w:rsidRPr="00D9170D">
              <w:rPr>
                <w:sz w:val="28"/>
                <w:szCs w:val="28"/>
              </w:rPr>
              <w:t>7</w:t>
            </w:r>
            <w:r w:rsidR="00212381">
              <w:rPr>
                <w:sz w:val="28"/>
                <w:szCs w:val="28"/>
              </w:rPr>
              <w:t>72</w:t>
            </w:r>
          </w:p>
        </w:tc>
        <w:tc>
          <w:tcPr>
            <w:tcW w:w="1178" w:type="dxa"/>
          </w:tcPr>
          <w:p w:rsidR="00FB52FE" w:rsidRPr="00D9170D" w:rsidRDefault="00FB52FE" w:rsidP="00D9170D">
            <w:pPr>
              <w:jc w:val="center"/>
              <w:rPr>
                <w:sz w:val="28"/>
                <w:szCs w:val="28"/>
              </w:rPr>
            </w:pPr>
            <w:r w:rsidRPr="00D9170D">
              <w:rPr>
                <w:sz w:val="28"/>
                <w:szCs w:val="28"/>
              </w:rPr>
              <w:t>705</w:t>
            </w:r>
          </w:p>
        </w:tc>
        <w:tc>
          <w:tcPr>
            <w:tcW w:w="1178" w:type="dxa"/>
          </w:tcPr>
          <w:p w:rsidR="00FB52FE" w:rsidRPr="00D9170D" w:rsidRDefault="00D9170D" w:rsidP="00D9170D">
            <w:pPr>
              <w:jc w:val="center"/>
              <w:rPr>
                <w:sz w:val="28"/>
                <w:szCs w:val="28"/>
              </w:rPr>
            </w:pPr>
            <w:r w:rsidRPr="00D9170D">
              <w:rPr>
                <w:sz w:val="28"/>
                <w:szCs w:val="28"/>
              </w:rPr>
              <w:t>705</w:t>
            </w:r>
          </w:p>
        </w:tc>
        <w:tc>
          <w:tcPr>
            <w:tcW w:w="1178" w:type="dxa"/>
          </w:tcPr>
          <w:p w:rsidR="00FB52FE" w:rsidRPr="00D9170D" w:rsidRDefault="00D9170D" w:rsidP="00D9170D">
            <w:pPr>
              <w:jc w:val="center"/>
              <w:rPr>
                <w:sz w:val="28"/>
                <w:szCs w:val="28"/>
              </w:rPr>
            </w:pPr>
            <w:r w:rsidRPr="00D9170D">
              <w:rPr>
                <w:sz w:val="28"/>
                <w:szCs w:val="28"/>
              </w:rPr>
              <w:t>705</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реализованных проектов</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10</w:t>
            </w:r>
          </w:p>
        </w:tc>
        <w:tc>
          <w:tcPr>
            <w:tcW w:w="1178" w:type="dxa"/>
          </w:tcPr>
          <w:p w:rsidR="00FB52FE" w:rsidRDefault="00FB52FE" w:rsidP="00D9170D">
            <w:pPr>
              <w:jc w:val="center"/>
              <w:rPr>
                <w:sz w:val="28"/>
                <w:szCs w:val="28"/>
              </w:rPr>
            </w:pPr>
            <w:r>
              <w:rPr>
                <w:sz w:val="28"/>
                <w:szCs w:val="28"/>
              </w:rPr>
              <w:t>10</w:t>
            </w:r>
          </w:p>
        </w:tc>
        <w:tc>
          <w:tcPr>
            <w:tcW w:w="1178" w:type="dxa"/>
          </w:tcPr>
          <w:p w:rsidR="00FB52FE" w:rsidRDefault="00FB52FE" w:rsidP="00D9170D">
            <w:pPr>
              <w:jc w:val="center"/>
              <w:rPr>
                <w:sz w:val="28"/>
                <w:szCs w:val="28"/>
              </w:rPr>
            </w:pPr>
            <w:r>
              <w:rPr>
                <w:sz w:val="28"/>
                <w:szCs w:val="28"/>
              </w:rPr>
              <w:t>12</w:t>
            </w:r>
          </w:p>
        </w:tc>
        <w:tc>
          <w:tcPr>
            <w:tcW w:w="1178" w:type="dxa"/>
          </w:tcPr>
          <w:p w:rsidR="00FB52FE" w:rsidRDefault="00FB52FE" w:rsidP="00D9170D">
            <w:pPr>
              <w:jc w:val="center"/>
              <w:rPr>
                <w:sz w:val="28"/>
                <w:szCs w:val="28"/>
              </w:rPr>
            </w:pPr>
            <w:r>
              <w:rPr>
                <w:sz w:val="28"/>
                <w:szCs w:val="28"/>
              </w:rPr>
              <w:t>12</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Численность участников проекта</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2940</w:t>
            </w:r>
          </w:p>
        </w:tc>
        <w:tc>
          <w:tcPr>
            <w:tcW w:w="1178" w:type="dxa"/>
          </w:tcPr>
          <w:p w:rsidR="00FB52FE" w:rsidRDefault="00FB52FE" w:rsidP="00D9170D">
            <w:pPr>
              <w:jc w:val="center"/>
              <w:rPr>
                <w:sz w:val="28"/>
                <w:szCs w:val="28"/>
              </w:rPr>
            </w:pPr>
            <w:r>
              <w:rPr>
                <w:sz w:val="28"/>
                <w:szCs w:val="28"/>
              </w:rPr>
              <w:t>2880</w:t>
            </w:r>
          </w:p>
        </w:tc>
        <w:tc>
          <w:tcPr>
            <w:tcW w:w="1178" w:type="dxa"/>
          </w:tcPr>
          <w:p w:rsidR="00FB52FE" w:rsidRDefault="00FB52FE" w:rsidP="00D9170D">
            <w:pPr>
              <w:jc w:val="center"/>
              <w:rPr>
                <w:sz w:val="28"/>
                <w:szCs w:val="28"/>
              </w:rPr>
            </w:pPr>
            <w:r>
              <w:rPr>
                <w:sz w:val="28"/>
                <w:szCs w:val="28"/>
              </w:rPr>
              <w:t>3000</w:t>
            </w:r>
          </w:p>
        </w:tc>
        <w:tc>
          <w:tcPr>
            <w:tcW w:w="1178" w:type="dxa"/>
          </w:tcPr>
          <w:p w:rsidR="00FB52FE" w:rsidRDefault="00FB52FE" w:rsidP="00D9170D">
            <w:pPr>
              <w:jc w:val="center"/>
              <w:rPr>
                <w:sz w:val="28"/>
                <w:szCs w:val="28"/>
              </w:rPr>
            </w:pPr>
            <w:r>
              <w:rPr>
                <w:sz w:val="28"/>
                <w:szCs w:val="28"/>
              </w:rPr>
              <w:t>3500</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мероприятий</w:t>
            </w:r>
          </w:p>
        </w:tc>
        <w:tc>
          <w:tcPr>
            <w:tcW w:w="1471" w:type="dxa"/>
          </w:tcPr>
          <w:p w:rsidR="00FB52FE" w:rsidRDefault="00FB52FE" w:rsidP="00D9170D">
            <w:pPr>
              <w:jc w:val="center"/>
            </w:pPr>
            <w:r w:rsidRPr="007C4F37">
              <w:rPr>
                <w:sz w:val="28"/>
                <w:szCs w:val="28"/>
              </w:rPr>
              <w:t>единиц</w:t>
            </w:r>
          </w:p>
        </w:tc>
        <w:tc>
          <w:tcPr>
            <w:tcW w:w="917" w:type="dxa"/>
          </w:tcPr>
          <w:p w:rsidR="00FB52FE" w:rsidRDefault="00FB52FE" w:rsidP="00D9170D">
            <w:pPr>
              <w:jc w:val="center"/>
              <w:rPr>
                <w:sz w:val="28"/>
                <w:szCs w:val="28"/>
              </w:rPr>
            </w:pPr>
            <w:r>
              <w:rPr>
                <w:sz w:val="28"/>
                <w:szCs w:val="28"/>
              </w:rPr>
              <w:t>86</w:t>
            </w:r>
          </w:p>
        </w:tc>
        <w:tc>
          <w:tcPr>
            <w:tcW w:w="1178" w:type="dxa"/>
          </w:tcPr>
          <w:p w:rsidR="00FB52FE" w:rsidRDefault="00FB52FE" w:rsidP="00D9170D">
            <w:pPr>
              <w:jc w:val="center"/>
              <w:rPr>
                <w:sz w:val="28"/>
                <w:szCs w:val="28"/>
              </w:rPr>
            </w:pPr>
            <w:r>
              <w:rPr>
                <w:sz w:val="28"/>
                <w:szCs w:val="28"/>
              </w:rPr>
              <w:t>86</w:t>
            </w:r>
          </w:p>
        </w:tc>
        <w:tc>
          <w:tcPr>
            <w:tcW w:w="1178" w:type="dxa"/>
          </w:tcPr>
          <w:p w:rsidR="00FB52FE" w:rsidRDefault="00FB52FE" w:rsidP="00D9170D">
            <w:pPr>
              <w:jc w:val="center"/>
              <w:rPr>
                <w:sz w:val="28"/>
                <w:szCs w:val="28"/>
              </w:rPr>
            </w:pPr>
            <w:r>
              <w:rPr>
                <w:sz w:val="28"/>
                <w:szCs w:val="28"/>
              </w:rPr>
              <w:t>86</w:t>
            </w:r>
          </w:p>
        </w:tc>
        <w:tc>
          <w:tcPr>
            <w:tcW w:w="1178" w:type="dxa"/>
          </w:tcPr>
          <w:p w:rsidR="00FB52FE" w:rsidRDefault="00FB52FE" w:rsidP="00D9170D">
            <w:pPr>
              <w:jc w:val="center"/>
              <w:rPr>
                <w:sz w:val="28"/>
                <w:szCs w:val="28"/>
              </w:rPr>
            </w:pPr>
            <w:r>
              <w:rPr>
                <w:sz w:val="28"/>
                <w:szCs w:val="28"/>
              </w:rPr>
              <w:t>86</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участников мероприятий</w:t>
            </w:r>
          </w:p>
        </w:tc>
        <w:tc>
          <w:tcPr>
            <w:tcW w:w="1471" w:type="dxa"/>
          </w:tcPr>
          <w:p w:rsidR="00FB52FE" w:rsidRDefault="00FB52FE" w:rsidP="00D9170D">
            <w:pPr>
              <w:jc w:val="center"/>
              <w:rPr>
                <w:sz w:val="28"/>
                <w:szCs w:val="28"/>
              </w:rPr>
            </w:pPr>
            <w:r>
              <w:rPr>
                <w:sz w:val="28"/>
                <w:szCs w:val="28"/>
              </w:rPr>
              <w:t>человек</w:t>
            </w:r>
          </w:p>
        </w:tc>
        <w:tc>
          <w:tcPr>
            <w:tcW w:w="917" w:type="dxa"/>
          </w:tcPr>
          <w:p w:rsidR="00FB52FE" w:rsidRDefault="00FB52FE" w:rsidP="00D9170D">
            <w:pPr>
              <w:jc w:val="center"/>
              <w:rPr>
                <w:sz w:val="28"/>
                <w:szCs w:val="28"/>
              </w:rPr>
            </w:pPr>
            <w:r>
              <w:rPr>
                <w:sz w:val="28"/>
                <w:szCs w:val="28"/>
              </w:rPr>
              <w:t>4230</w:t>
            </w:r>
          </w:p>
        </w:tc>
        <w:tc>
          <w:tcPr>
            <w:tcW w:w="1178" w:type="dxa"/>
          </w:tcPr>
          <w:p w:rsidR="00FB52FE" w:rsidRDefault="00FB52FE" w:rsidP="00D9170D">
            <w:pPr>
              <w:jc w:val="center"/>
              <w:rPr>
                <w:sz w:val="28"/>
                <w:szCs w:val="28"/>
              </w:rPr>
            </w:pPr>
            <w:r>
              <w:rPr>
                <w:sz w:val="28"/>
                <w:szCs w:val="28"/>
              </w:rPr>
              <w:t>4000</w:t>
            </w:r>
          </w:p>
        </w:tc>
        <w:tc>
          <w:tcPr>
            <w:tcW w:w="1178" w:type="dxa"/>
          </w:tcPr>
          <w:p w:rsidR="00FB52FE" w:rsidRDefault="00FB52FE" w:rsidP="00D9170D">
            <w:pPr>
              <w:jc w:val="center"/>
              <w:rPr>
                <w:sz w:val="28"/>
                <w:szCs w:val="28"/>
              </w:rPr>
            </w:pPr>
            <w:r>
              <w:rPr>
                <w:sz w:val="28"/>
                <w:szCs w:val="28"/>
              </w:rPr>
              <w:t>4500</w:t>
            </w:r>
          </w:p>
        </w:tc>
        <w:tc>
          <w:tcPr>
            <w:tcW w:w="1178" w:type="dxa"/>
          </w:tcPr>
          <w:p w:rsidR="00FB52FE" w:rsidRDefault="00FB52FE" w:rsidP="00D9170D">
            <w:pPr>
              <w:jc w:val="center"/>
              <w:rPr>
                <w:sz w:val="28"/>
                <w:szCs w:val="28"/>
              </w:rPr>
            </w:pPr>
            <w:r>
              <w:rPr>
                <w:sz w:val="28"/>
                <w:szCs w:val="28"/>
              </w:rPr>
              <w:t>5000</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поданных заявок на участие в грантовых и профильных конкурсах различного уровня</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32</w:t>
            </w:r>
          </w:p>
        </w:tc>
        <w:tc>
          <w:tcPr>
            <w:tcW w:w="1178" w:type="dxa"/>
          </w:tcPr>
          <w:p w:rsidR="00FB52FE" w:rsidRDefault="00FB52FE" w:rsidP="00D9170D">
            <w:pPr>
              <w:jc w:val="center"/>
              <w:rPr>
                <w:sz w:val="28"/>
                <w:szCs w:val="28"/>
              </w:rPr>
            </w:pPr>
            <w:r>
              <w:rPr>
                <w:sz w:val="28"/>
                <w:szCs w:val="28"/>
              </w:rPr>
              <w:t>35</w:t>
            </w:r>
          </w:p>
        </w:tc>
        <w:tc>
          <w:tcPr>
            <w:tcW w:w="1178" w:type="dxa"/>
          </w:tcPr>
          <w:p w:rsidR="00FB52FE" w:rsidRDefault="00FB52FE" w:rsidP="00D9170D">
            <w:pPr>
              <w:jc w:val="center"/>
              <w:rPr>
                <w:sz w:val="28"/>
                <w:szCs w:val="28"/>
              </w:rPr>
            </w:pPr>
            <w:r>
              <w:rPr>
                <w:sz w:val="28"/>
                <w:szCs w:val="28"/>
              </w:rPr>
              <w:t>37</w:t>
            </w:r>
          </w:p>
        </w:tc>
        <w:tc>
          <w:tcPr>
            <w:tcW w:w="1178" w:type="dxa"/>
          </w:tcPr>
          <w:p w:rsidR="00FB52FE" w:rsidRDefault="00FB52FE" w:rsidP="00D9170D">
            <w:pPr>
              <w:jc w:val="center"/>
              <w:rPr>
                <w:sz w:val="28"/>
                <w:szCs w:val="28"/>
              </w:rPr>
            </w:pPr>
            <w:r>
              <w:rPr>
                <w:sz w:val="28"/>
                <w:szCs w:val="28"/>
              </w:rPr>
              <w:t>40</w:t>
            </w:r>
          </w:p>
        </w:tc>
      </w:tr>
      <w:tr w:rsidR="00FB52FE" w:rsidTr="00D9170D">
        <w:tc>
          <w:tcPr>
            <w:tcW w:w="595" w:type="dxa"/>
            <w:vMerge w:val="restart"/>
          </w:tcPr>
          <w:p w:rsidR="00FB52FE" w:rsidRPr="00E60F57" w:rsidRDefault="00FB52FE" w:rsidP="00FB52FE">
            <w:pPr>
              <w:pStyle w:val="a5"/>
              <w:numPr>
                <w:ilvl w:val="0"/>
                <w:numId w:val="34"/>
              </w:numPr>
              <w:jc w:val="center"/>
              <w:rPr>
                <w:sz w:val="28"/>
                <w:szCs w:val="28"/>
              </w:rPr>
            </w:pPr>
          </w:p>
        </w:tc>
        <w:tc>
          <w:tcPr>
            <w:tcW w:w="1816" w:type="dxa"/>
            <w:gridSpan w:val="2"/>
            <w:vMerge w:val="restart"/>
          </w:tcPr>
          <w:p w:rsidR="00FB52FE" w:rsidRDefault="00FB52FE" w:rsidP="00D9170D">
            <w:pPr>
              <w:jc w:val="center"/>
              <w:rPr>
                <w:sz w:val="28"/>
                <w:szCs w:val="28"/>
              </w:rPr>
            </w:pPr>
            <w:r>
              <w:rPr>
                <w:sz w:val="28"/>
                <w:szCs w:val="28"/>
              </w:rPr>
              <w:t>Внедрение элементов неформального/</w:t>
            </w:r>
            <w:proofErr w:type="spellStart"/>
            <w:r>
              <w:rPr>
                <w:sz w:val="28"/>
                <w:szCs w:val="28"/>
              </w:rPr>
              <w:t>информального</w:t>
            </w:r>
            <w:proofErr w:type="spellEnd"/>
            <w:r>
              <w:rPr>
                <w:sz w:val="28"/>
                <w:szCs w:val="28"/>
              </w:rPr>
              <w:t xml:space="preserve"> образования</w:t>
            </w:r>
          </w:p>
        </w:tc>
        <w:tc>
          <w:tcPr>
            <w:tcW w:w="2291" w:type="dxa"/>
          </w:tcPr>
          <w:p w:rsidR="00FB52FE" w:rsidRPr="00854C42" w:rsidRDefault="00FB52FE" w:rsidP="00D9170D">
            <w:pPr>
              <w:jc w:val="center"/>
              <w:rPr>
                <w:sz w:val="27"/>
                <w:szCs w:val="27"/>
              </w:rPr>
            </w:pPr>
            <w:r w:rsidRPr="00854C42">
              <w:rPr>
                <w:sz w:val="27"/>
                <w:szCs w:val="27"/>
              </w:rPr>
              <w:t>Количество новых форматов образовательных и просветительских мероприятий</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0</w:t>
            </w:r>
          </w:p>
        </w:tc>
        <w:tc>
          <w:tcPr>
            <w:tcW w:w="1178" w:type="dxa"/>
          </w:tcPr>
          <w:p w:rsidR="00FB52FE" w:rsidRDefault="00FB52FE" w:rsidP="00D9170D">
            <w:pPr>
              <w:jc w:val="center"/>
              <w:rPr>
                <w:sz w:val="28"/>
                <w:szCs w:val="28"/>
              </w:rPr>
            </w:pPr>
            <w:r>
              <w:rPr>
                <w:sz w:val="28"/>
                <w:szCs w:val="28"/>
              </w:rPr>
              <w:t>2</w:t>
            </w:r>
          </w:p>
        </w:tc>
        <w:tc>
          <w:tcPr>
            <w:tcW w:w="1178" w:type="dxa"/>
          </w:tcPr>
          <w:p w:rsidR="00FB52FE" w:rsidRDefault="00FB52FE" w:rsidP="00D9170D">
            <w:pPr>
              <w:jc w:val="center"/>
              <w:rPr>
                <w:sz w:val="28"/>
                <w:szCs w:val="28"/>
              </w:rPr>
            </w:pPr>
            <w:r>
              <w:rPr>
                <w:sz w:val="28"/>
                <w:szCs w:val="28"/>
              </w:rPr>
              <w:t>3</w:t>
            </w:r>
          </w:p>
        </w:tc>
        <w:tc>
          <w:tcPr>
            <w:tcW w:w="1178" w:type="dxa"/>
          </w:tcPr>
          <w:p w:rsidR="00FB52FE" w:rsidRDefault="00FB52FE" w:rsidP="00D9170D">
            <w:pPr>
              <w:jc w:val="center"/>
              <w:rPr>
                <w:sz w:val="28"/>
                <w:szCs w:val="28"/>
              </w:rPr>
            </w:pPr>
            <w:r>
              <w:rPr>
                <w:sz w:val="28"/>
                <w:szCs w:val="28"/>
              </w:rPr>
              <w:t>5</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Количество молодежных пространств</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1</w:t>
            </w:r>
          </w:p>
        </w:tc>
        <w:tc>
          <w:tcPr>
            <w:tcW w:w="1178" w:type="dxa"/>
          </w:tcPr>
          <w:p w:rsidR="00FB52FE" w:rsidRDefault="00FB52FE" w:rsidP="00D9170D">
            <w:pPr>
              <w:jc w:val="center"/>
              <w:rPr>
                <w:sz w:val="28"/>
                <w:szCs w:val="28"/>
              </w:rPr>
            </w:pPr>
            <w:r>
              <w:rPr>
                <w:sz w:val="28"/>
                <w:szCs w:val="28"/>
              </w:rPr>
              <w:t>3</w:t>
            </w:r>
          </w:p>
        </w:tc>
        <w:tc>
          <w:tcPr>
            <w:tcW w:w="1178" w:type="dxa"/>
          </w:tcPr>
          <w:p w:rsidR="00FB52FE" w:rsidRDefault="00FB52FE" w:rsidP="00D9170D">
            <w:pPr>
              <w:jc w:val="center"/>
              <w:rPr>
                <w:sz w:val="28"/>
                <w:szCs w:val="28"/>
              </w:rPr>
            </w:pPr>
            <w:r>
              <w:rPr>
                <w:sz w:val="28"/>
                <w:szCs w:val="28"/>
              </w:rPr>
              <w:t>4</w:t>
            </w:r>
          </w:p>
        </w:tc>
        <w:tc>
          <w:tcPr>
            <w:tcW w:w="1178" w:type="dxa"/>
          </w:tcPr>
          <w:p w:rsidR="00FB52FE" w:rsidRDefault="00FB52FE" w:rsidP="00D9170D">
            <w:pPr>
              <w:jc w:val="center"/>
              <w:rPr>
                <w:sz w:val="28"/>
                <w:szCs w:val="28"/>
              </w:rPr>
            </w:pPr>
            <w:r>
              <w:rPr>
                <w:sz w:val="28"/>
                <w:szCs w:val="28"/>
              </w:rPr>
              <w:t>4</w:t>
            </w:r>
          </w:p>
        </w:tc>
      </w:tr>
      <w:tr w:rsidR="00FB52FE" w:rsidTr="00D9170D">
        <w:tc>
          <w:tcPr>
            <w:tcW w:w="595" w:type="dxa"/>
            <w:vMerge/>
          </w:tcPr>
          <w:p w:rsidR="00FB52FE" w:rsidRPr="00E60F57" w:rsidRDefault="00FB52FE" w:rsidP="00FB52FE">
            <w:pPr>
              <w:pStyle w:val="a5"/>
              <w:numPr>
                <w:ilvl w:val="0"/>
                <w:numId w:val="34"/>
              </w:num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Default="00FB52FE" w:rsidP="00D9170D">
            <w:pPr>
              <w:jc w:val="center"/>
              <w:rPr>
                <w:sz w:val="28"/>
                <w:szCs w:val="28"/>
              </w:rPr>
            </w:pPr>
            <w:r>
              <w:rPr>
                <w:sz w:val="28"/>
                <w:szCs w:val="28"/>
              </w:rPr>
              <w:t xml:space="preserve">Количество резидентов и партнеров молодежных пространств </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1</w:t>
            </w:r>
          </w:p>
        </w:tc>
        <w:tc>
          <w:tcPr>
            <w:tcW w:w="1178" w:type="dxa"/>
          </w:tcPr>
          <w:p w:rsidR="00FB52FE" w:rsidRDefault="00FB52FE" w:rsidP="00D9170D">
            <w:pPr>
              <w:jc w:val="center"/>
              <w:rPr>
                <w:sz w:val="28"/>
                <w:szCs w:val="28"/>
              </w:rPr>
            </w:pPr>
            <w:r>
              <w:rPr>
                <w:sz w:val="28"/>
                <w:szCs w:val="28"/>
              </w:rPr>
              <w:t>10</w:t>
            </w:r>
          </w:p>
        </w:tc>
        <w:tc>
          <w:tcPr>
            <w:tcW w:w="1178" w:type="dxa"/>
          </w:tcPr>
          <w:p w:rsidR="00FB52FE" w:rsidRDefault="00FB52FE" w:rsidP="00D9170D">
            <w:pPr>
              <w:jc w:val="center"/>
              <w:rPr>
                <w:sz w:val="28"/>
                <w:szCs w:val="28"/>
              </w:rPr>
            </w:pPr>
            <w:r>
              <w:rPr>
                <w:sz w:val="28"/>
                <w:szCs w:val="28"/>
              </w:rPr>
              <w:t>12</w:t>
            </w:r>
          </w:p>
        </w:tc>
        <w:tc>
          <w:tcPr>
            <w:tcW w:w="1178" w:type="dxa"/>
          </w:tcPr>
          <w:p w:rsidR="00FB52FE" w:rsidRDefault="00FB52FE" w:rsidP="00D9170D">
            <w:pPr>
              <w:jc w:val="center"/>
              <w:rPr>
                <w:sz w:val="28"/>
                <w:szCs w:val="28"/>
              </w:rPr>
            </w:pPr>
            <w:r>
              <w:rPr>
                <w:sz w:val="28"/>
                <w:szCs w:val="28"/>
              </w:rPr>
              <w:t>15</w:t>
            </w:r>
          </w:p>
        </w:tc>
      </w:tr>
      <w:tr w:rsidR="00854C42" w:rsidTr="00D9170D">
        <w:tc>
          <w:tcPr>
            <w:tcW w:w="595" w:type="dxa"/>
            <w:vMerge w:val="restart"/>
          </w:tcPr>
          <w:p w:rsidR="00854C42" w:rsidRPr="00E60F57" w:rsidRDefault="00854C42" w:rsidP="00FB52FE">
            <w:pPr>
              <w:pStyle w:val="a5"/>
              <w:numPr>
                <w:ilvl w:val="0"/>
                <w:numId w:val="34"/>
              </w:numPr>
              <w:jc w:val="center"/>
              <w:rPr>
                <w:sz w:val="28"/>
                <w:szCs w:val="28"/>
              </w:rPr>
            </w:pPr>
          </w:p>
        </w:tc>
        <w:tc>
          <w:tcPr>
            <w:tcW w:w="1816" w:type="dxa"/>
            <w:gridSpan w:val="2"/>
            <w:vMerge w:val="restart"/>
          </w:tcPr>
          <w:p w:rsidR="00854C42" w:rsidRDefault="00854C42" w:rsidP="00D9170D">
            <w:pPr>
              <w:jc w:val="center"/>
              <w:rPr>
                <w:sz w:val="28"/>
                <w:szCs w:val="28"/>
              </w:rPr>
            </w:pPr>
            <w:r>
              <w:rPr>
                <w:sz w:val="28"/>
                <w:szCs w:val="28"/>
              </w:rPr>
              <w:t>Развитие кадрового потенциала</w:t>
            </w:r>
          </w:p>
        </w:tc>
        <w:tc>
          <w:tcPr>
            <w:tcW w:w="2291" w:type="dxa"/>
          </w:tcPr>
          <w:p w:rsidR="00854C42" w:rsidRDefault="00854C42" w:rsidP="00D9170D">
            <w:pPr>
              <w:jc w:val="center"/>
              <w:rPr>
                <w:sz w:val="28"/>
                <w:szCs w:val="28"/>
              </w:rPr>
            </w:pPr>
            <w:r>
              <w:rPr>
                <w:sz w:val="28"/>
                <w:szCs w:val="28"/>
              </w:rPr>
              <w:t>Доля сотрудников, знающих миссию и стратегические цели МЦ</w:t>
            </w:r>
          </w:p>
        </w:tc>
        <w:tc>
          <w:tcPr>
            <w:tcW w:w="1471" w:type="dxa"/>
          </w:tcPr>
          <w:p w:rsidR="00854C42" w:rsidRDefault="00854C42" w:rsidP="00D9170D">
            <w:pPr>
              <w:jc w:val="center"/>
              <w:rPr>
                <w:sz w:val="28"/>
                <w:szCs w:val="28"/>
              </w:rPr>
            </w:pPr>
            <w:r>
              <w:rPr>
                <w:sz w:val="28"/>
                <w:szCs w:val="28"/>
              </w:rPr>
              <w:t>%</w:t>
            </w:r>
          </w:p>
        </w:tc>
        <w:tc>
          <w:tcPr>
            <w:tcW w:w="917" w:type="dxa"/>
          </w:tcPr>
          <w:p w:rsidR="00854C42" w:rsidRDefault="00854C42" w:rsidP="00D9170D">
            <w:pPr>
              <w:jc w:val="center"/>
              <w:rPr>
                <w:sz w:val="28"/>
                <w:szCs w:val="28"/>
              </w:rPr>
            </w:pPr>
            <w:r>
              <w:rPr>
                <w:sz w:val="28"/>
                <w:szCs w:val="28"/>
              </w:rPr>
              <w:t>3</w:t>
            </w:r>
          </w:p>
        </w:tc>
        <w:tc>
          <w:tcPr>
            <w:tcW w:w="1178" w:type="dxa"/>
          </w:tcPr>
          <w:p w:rsidR="00854C42" w:rsidRDefault="00854C42" w:rsidP="00D9170D">
            <w:pPr>
              <w:jc w:val="center"/>
              <w:rPr>
                <w:sz w:val="28"/>
                <w:szCs w:val="28"/>
              </w:rPr>
            </w:pPr>
            <w:r>
              <w:rPr>
                <w:sz w:val="28"/>
                <w:szCs w:val="28"/>
              </w:rPr>
              <w:t>50</w:t>
            </w:r>
          </w:p>
        </w:tc>
        <w:tc>
          <w:tcPr>
            <w:tcW w:w="1178" w:type="dxa"/>
          </w:tcPr>
          <w:p w:rsidR="00854C42" w:rsidRDefault="00854C42" w:rsidP="00D9170D">
            <w:pPr>
              <w:jc w:val="center"/>
              <w:rPr>
                <w:sz w:val="28"/>
                <w:szCs w:val="28"/>
              </w:rPr>
            </w:pPr>
            <w:r>
              <w:rPr>
                <w:sz w:val="28"/>
                <w:szCs w:val="28"/>
              </w:rPr>
              <w:t>65</w:t>
            </w:r>
          </w:p>
        </w:tc>
        <w:tc>
          <w:tcPr>
            <w:tcW w:w="1178" w:type="dxa"/>
          </w:tcPr>
          <w:p w:rsidR="00854C42" w:rsidRDefault="00854C42" w:rsidP="00D9170D">
            <w:pPr>
              <w:jc w:val="center"/>
              <w:rPr>
                <w:sz w:val="28"/>
                <w:szCs w:val="28"/>
              </w:rPr>
            </w:pPr>
            <w:r>
              <w:rPr>
                <w:sz w:val="28"/>
                <w:szCs w:val="28"/>
              </w:rPr>
              <w:t>85</w:t>
            </w:r>
          </w:p>
        </w:tc>
      </w:tr>
      <w:tr w:rsidR="00854C42" w:rsidTr="00D9170D">
        <w:tc>
          <w:tcPr>
            <w:tcW w:w="595" w:type="dxa"/>
            <w:vMerge/>
          </w:tcPr>
          <w:p w:rsidR="00854C42" w:rsidRPr="00E60F57" w:rsidRDefault="00854C42" w:rsidP="00FB52FE">
            <w:pPr>
              <w:pStyle w:val="a5"/>
              <w:numPr>
                <w:ilvl w:val="0"/>
                <w:numId w:val="34"/>
              </w:numPr>
              <w:jc w:val="center"/>
              <w:rPr>
                <w:sz w:val="28"/>
                <w:szCs w:val="28"/>
              </w:rPr>
            </w:pPr>
          </w:p>
        </w:tc>
        <w:tc>
          <w:tcPr>
            <w:tcW w:w="1816" w:type="dxa"/>
            <w:gridSpan w:val="2"/>
            <w:vMerge/>
          </w:tcPr>
          <w:p w:rsidR="00854C42" w:rsidRDefault="00854C42" w:rsidP="00D9170D">
            <w:pPr>
              <w:jc w:val="center"/>
              <w:rPr>
                <w:sz w:val="28"/>
                <w:szCs w:val="28"/>
              </w:rPr>
            </w:pPr>
          </w:p>
        </w:tc>
        <w:tc>
          <w:tcPr>
            <w:tcW w:w="2291" w:type="dxa"/>
          </w:tcPr>
          <w:p w:rsidR="00854C42" w:rsidRPr="00854C42" w:rsidRDefault="00854C42" w:rsidP="00D9170D">
            <w:pPr>
              <w:jc w:val="center"/>
              <w:rPr>
                <w:sz w:val="27"/>
                <w:szCs w:val="27"/>
              </w:rPr>
            </w:pPr>
            <w:r w:rsidRPr="00854C42">
              <w:rPr>
                <w:sz w:val="27"/>
                <w:szCs w:val="27"/>
              </w:rPr>
              <w:t xml:space="preserve">Доля специалистов учреждения, прошедших процедуру </w:t>
            </w:r>
            <w:r w:rsidRPr="00854C42">
              <w:rPr>
                <w:sz w:val="27"/>
                <w:szCs w:val="27"/>
              </w:rPr>
              <w:lastRenderedPageBreak/>
              <w:t xml:space="preserve">аттестации от числа запланированных </w:t>
            </w:r>
          </w:p>
        </w:tc>
        <w:tc>
          <w:tcPr>
            <w:tcW w:w="1471" w:type="dxa"/>
          </w:tcPr>
          <w:p w:rsidR="00854C42" w:rsidRDefault="00854C42" w:rsidP="00D9170D">
            <w:pPr>
              <w:jc w:val="center"/>
              <w:rPr>
                <w:sz w:val="28"/>
                <w:szCs w:val="28"/>
              </w:rPr>
            </w:pPr>
            <w:r>
              <w:rPr>
                <w:sz w:val="28"/>
                <w:szCs w:val="28"/>
              </w:rPr>
              <w:lastRenderedPageBreak/>
              <w:t>%</w:t>
            </w:r>
          </w:p>
        </w:tc>
        <w:tc>
          <w:tcPr>
            <w:tcW w:w="917" w:type="dxa"/>
          </w:tcPr>
          <w:p w:rsidR="00854C42" w:rsidRDefault="00854C42" w:rsidP="00D9170D">
            <w:pPr>
              <w:jc w:val="center"/>
              <w:rPr>
                <w:sz w:val="28"/>
                <w:szCs w:val="28"/>
              </w:rPr>
            </w:pPr>
            <w:r>
              <w:rPr>
                <w:sz w:val="28"/>
                <w:szCs w:val="28"/>
              </w:rPr>
              <w:t>100</w:t>
            </w:r>
          </w:p>
        </w:tc>
        <w:tc>
          <w:tcPr>
            <w:tcW w:w="1178" w:type="dxa"/>
          </w:tcPr>
          <w:p w:rsidR="00854C42" w:rsidRDefault="00854C42" w:rsidP="00D9170D">
            <w:pPr>
              <w:jc w:val="center"/>
              <w:rPr>
                <w:sz w:val="28"/>
                <w:szCs w:val="28"/>
              </w:rPr>
            </w:pPr>
            <w:r>
              <w:rPr>
                <w:sz w:val="28"/>
                <w:szCs w:val="28"/>
              </w:rPr>
              <w:t>100</w:t>
            </w:r>
          </w:p>
        </w:tc>
        <w:tc>
          <w:tcPr>
            <w:tcW w:w="1178" w:type="dxa"/>
          </w:tcPr>
          <w:p w:rsidR="00854C42" w:rsidRDefault="00854C42" w:rsidP="00D9170D">
            <w:pPr>
              <w:jc w:val="center"/>
              <w:rPr>
                <w:sz w:val="28"/>
                <w:szCs w:val="28"/>
              </w:rPr>
            </w:pPr>
            <w:r>
              <w:rPr>
                <w:sz w:val="28"/>
                <w:szCs w:val="28"/>
              </w:rPr>
              <w:t>100</w:t>
            </w:r>
          </w:p>
        </w:tc>
        <w:tc>
          <w:tcPr>
            <w:tcW w:w="1178" w:type="dxa"/>
          </w:tcPr>
          <w:p w:rsidR="00854C42" w:rsidRDefault="00854C42" w:rsidP="00D9170D">
            <w:pPr>
              <w:jc w:val="center"/>
              <w:rPr>
                <w:sz w:val="28"/>
                <w:szCs w:val="28"/>
              </w:rPr>
            </w:pPr>
            <w:r>
              <w:rPr>
                <w:sz w:val="28"/>
                <w:szCs w:val="28"/>
              </w:rPr>
              <w:t>100</w:t>
            </w:r>
          </w:p>
        </w:tc>
      </w:tr>
      <w:tr w:rsidR="00854C42" w:rsidTr="00D9170D">
        <w:tc>
          <w:tcPr>
            <w:tcW w:w="595" w:type="dxa"/>
            <w:vMerge/>
          </w:tcPr>
          <w:p w:rsidR="00854C42" w:rsidRPr="00E60F57" w:rsidRDefault="00854C42" w:rsidP="00FB52FE">
            <w:pPr>
              <w:pStyle w:val="a5"/>
              <w:numPr>
                <w:ilvl w:val="0"/>
                <w:numId w:val="34"/>
              </w:numPr>
              <w:jc w:val="center"/>
              <w:rPr>
                <w:sz w:val="28"/>
                <w:szCs w:val="28"/>
              </w:rPr>
            </w:pPr>
          </w:p>
        </w:tc>
        <w:tc>
          <w:tcPr>
            <w:tcW w:w="1816" w:type="dxa"/>
            <w:gridSpan w:val="2"/>
            <w:vMerge/>
          </w:tcPr>
          <w:p w:rsidR="00854C42" w:rsidRDefault="00854C42" w:rsidP="00D9170D">
            <w:pPr>
              <w:jc w:val="center"/>
              <w:rPr>
                <w:sz w:val="28"/>
                <w:szCs w:val="28"/>
              </w:rPr>
            </w:pPr>
          </w:p>
        </w:tc>
        <w:tc>
          <w:tcPr>
            <w:tcW w:w="2291" w:type="dxa"/>
          </w:tcPr>
          <w:p w:rsidR="00854C42" w:rsidRDefault="00854C42" w:rsidP="00D9170D">
            <w:pPr>
              <w:jc w:val="center"/>
              <w:rPr>
                <w:sz w:val="28"/>
                <w:szCs w:val="28"/>
              </w:rPr>
            </w:pPr>
            <w:r>
              <w:rPr>
                <w:sz w:val="28"/>
                <w:szCs w:val="28"/>
              </w:rPr>
              <w:t>Количество мероприятий, направленных на повышение компетенций сотрудников</w:t>
            </w:r>
          </w:p>
        </w:tc>
        <w:tc>
          <w:tcPr>
            <w:tcW w:w="1471" w:type="dxa"/>
          </w:tcPr>
          <w:p w:rsidR="00854C42" w:rsidRDefault="00854C42" w:rsidP="00D9170D">
            <w:pPr>
              <w:jc w:val="center"/>
              <w:rPr>
                <w:sz w:val="28"/>
                <w:szCs w:val="28"/>
              </w:rPr>
            </w:pPr>
            <w:r>
              <w:rPr>
                <w:sz w:val="28"/>
                <w:szCs w:val="28"/>
              </w:rPr>
              <w:t>единиц</w:t>
            </w:r>
          </w:p>
        </w:tc>
        <w:tc>
          <w:tcPr>
            <w:tcW w:w="917" w:type="dxa"/>
          </w:tcPr>
          <w:p w:rsidR="00854C42" w:rsidRDefault="00854C42" w:rsidP="00D9170D">
            <w:pPr>
              <w:jc w:val="center"/>
              <w:rPr>
                <w:sz w:val="28"/>
                <w:szCs w:val="28"/>
              </w:rPr>
            </w:pPr>
            <w:r>
              <w:rPr>
                <w:sz w:val="28"/>
                <w:szCs w:val="28"/>
              </w:rPr>
              <w:t>2</w:t>
            </w:r>
          </w:p>
        </w:tc>
        <w:tc>
          <w:tcPr>
            <w:tcW w:w="1178" w:type="dxa"/>
          </w:tcPr>
          <w:p w:rsidR="00854C42" w:rsidRDefault="00854C42" w:rsidP="00D9170D">
            <w:pPr>
              <w:jc w:val="center"/>
              <w:rPr>
                <w:sz w:val="28"/>
                <w:szCs w:val="28"/>
              </w:rPr>
            </w:pPr>
            <w:r>
              <w:rPr>
                <w:sz w:val="28"/>
                <w:szCs w:val="28"/>
              </w:rPr>
              <w:t>8</w:t>
            </w:r>
          </w:p>
        </w:tc>
        <w:tc>
          <w:tcPr>
            <w:tcW w:w="1178" w:type="dxa"/>
          </w:tcPr>
          <w:p w:rsidR="00854C42" w:rsidRDefault="00854C42" w:rsidP="00D9170D">
            <w:pPr>
              <w:jc w:val="center"/>
              <w:rPr>
                <w:sz w:val="28"/>
                <w:szCs w:val="28"/>
              </w:rPr>
            </w:pPr>
            <w:r>
              <w:rPr>
                <w:sz w:val="28"/>
                <w:szCs w:val="28"/>
              </w:rPr>
              <w:t>12</w:t>
            </w:r>
          </w:p>
        </w:tc>
        <w:tc>
          <w:tcPr>
            <w:tcW w:w="1178" w:type="dxa"/>
          </w:tcPr>
          <w:p w:rsidR="00854C42" w:rsidRDefault="00854C42" w:rsidP="00D9170D">
            <w:pPr>
              <w:jc w:val="center"/>
              <w:rPr>
                <w:sz w:val="28"/>
                <w:szCs w:val="28"/>
              </w:rPr>
            </w:pPr>
            <w:r>
              <w:rPr>
                <w:sz w:val="28"/>
                <w:szCs w:val="28"/>
              </w:rPr>
              <w:t>12</w:t>
            </w:r>
          </w:p>
        </w:tc>
      </w:tr>
      <w:tr w:rsidR="00854C42" w:rsidTr="00D9170D">
        <w:tc>
          <w:tcPr>
            <w:tcW w:w="595" w:type="dxa"/>
            <w:vMerge/>
          </w:tcPr>
          <w:p w:rsidR="00854C42" w:rsidRPr="00E60F57" w:rsidRDefault="00854C42" w:rsidP="00FB52FE">
            <w:pPr>
              <w:pStyle w:val="a5"/>
              <w:numPr>
                <w:ilvl w:val="0"/>
                <w:numId w:val="34"/>
              </w:numPr>
              <w:jc w:val="center"/>
              <w:rPr>
                <w:sz w:val="28"/>
                <w:szCs w:val="28"/>
              </w:rPr>
            </w:pPr>
          </w:p>
        </w:tc>
        <w:tc>
          <w:tcPr>
            <w:tcW w:w="1816" w:type="dxa"/>
            <w:gridSpan w:val="2"/>
            <w:vMerge/>
          </w:tcPr>
          <w:p w:rsidR="00854C42" w:rsidRDefault="00854C42" w:rsidP="00D9170D">
            <w:pPr>
              <w:jc w:val="center"/>
              <w:rPr>
                <w:sz w:val="28"/>
                <w:szCs w:val="28"/>
              </w:rPr>
            </w:pPr>
          </w:p>
        </w:tc>
        <w:tc>
          <w:tcPr>
            <w:tcW w:w="2291" w:type="dxa"/>
          </w:tcPr>
          <w:p w:rsidR="00854C42" w:rsidRPr="00884B02" w:rsidRDefault="00854C42" w:rsidP="00D9170D">
            <w:pPr>
              <w:jc w:val="center"/>
              <w:rPr>
                <w:sz w:val="27"/>
                <w:szCs w:val="27"/>
              </w:rPr>
            </w:pPr>
            <w:r w:rsidRPr="00884B02">
              <w:rPr>
                <w:sz w:val="27"/>
                <w:szCs w:val="27"/>
              </w:rPr>
              <w:t>Количество сотрудников, проявивших инициативу к самообразованию</w:t>
            </w:r>
          </w:p>
        </w:tc>
        <w:tc>
          <w:tcPr>
            <w:tcW w:w="1471" w:type="dxa"/>
          </w:tcPr>
          <w:p w:rsidR="00854C42" w:rsidRDefault="00854C42" w:rsidP="00D9170D">
            <w:pPr>
              <w:jc w:val="center"/>
              <w:rPr>
                <w:sz w:val="28"/>
                <w:szCs w:val="28"/>
              </w:rPr>
            </w:pPr>
            <w:r>
              <w:rPr>
                <w:sz w:val="28"/>
                <w:szCs w:val="28"/>
              </w:rPr>
              <w:t>человек</w:t>
            </w:r>
          </w:p>
        </w:tc>
        <w:tc>
          <w:tcPr>
            <w:tcW w:w="917" w:type="dxa"/>
          </w:tcPr>
          <w:p w:rsidR="00854C42" w:rsidRDefault="00854C42" w:rsidP="00D9170D">
            <w:pPr>
              <w:jc w:val="center"/>
              <w:rPr>
                <w:sz w:val="28"/>
                <w:szCs w:val="28"/>
              </w:rPr>
            </w:pPr>
            <w:r>
              <w:rPr>
                <w:sz w:val="28"/>
                <w:szCs w:val="28"/>
              </w:rPr>
              <w:t>14</w:t>
            </w:r>
          </w:p>
        </w:tc>
        <w:tc>
          <w:tcPr>
            <w:tcW w:w="1178" w:type="dxa"/>
          </w:tcPr>
          <w:p w:rsidR="00854C42" w:rsidRDefault="00854C42" w:rsidP="00D9170D">
            <w:pPr>
              <w:jc w:val="center"/>
              <w:rPr>
                <w:sz w:val="28"/>
                <w:szCs w:val="28"/>
              </w:rPr>
            </w:pPr>
            <w:r>
              <w:rPr>
                <w:sz w:val="28"/>
                <w:szCs w:val="28"/>
              </w:rPr>
              <w:t>18</w:t>
            </w:r>
          </w:p>
        </w:tc>
        <w:tc>
          <w:tcPr>
            <w:tcW w:w="1178" w:type="dxa"/>
          </w:tcPr>
          <w:p w:rsidR="00854C42" w:rsidRDefault="00854C42" w:rsidP="00D9170D">
            <w:pPr>
              <w:jc w:val="center"/>
              <w:rPr>
                <w:sz w:val="28"/>
                <w:szCs w:val="28"/>
              </w:rPr>
            </w:pPr>
            <w:r>
              <w:rPr>
                <w:sz w:val="28"/>
                <w:szCs w:val="28"/>
              </w:rPr>
              <w:t>23</w:t>
            </w:r>
          </w:p>
        </w:tc>
        <w:tc>
          <w:tcPr>
            <w:tcW w:w="1178" w:type="dxa"/>
          </w:tcPr>
          <w:p w:rsidR="00854C42" w:rsidRDefault="00854C42" w:rsidP="00D9170D">
            <w:pPr>
              <w:jc w:val="center"/>
              <w:rPr>
                <w:sz w:val="28"/>
                <w:szCs w:val="28"/>
              </w:rPr>
            </w:pPr>
            <w:r>
              <w:rPr>
                <w:sz w:val="28"/>
                <w:szCs w:val="28"/>
              </w:rPr>
              <w:t>25</w:t>
            </w:r>
          </w:p>
        </w:tc>
      </w:tr>
      <w:tr w:rsidR="00FB52FE" w:rsidTr="00D9170D">
        <w:tc>
          <w:tcPr>
            <w:tcW w:w="595" w:type="dxa"/>
          </w:tcPr>
          <w:p w:rsidR="00FB52FE" w:rsidRPr="00E60F57" w:rsidRDefault="00FB52FE" w:rsidP="00FB52FE">
            <w:pPr>
              <w:pStyle w:val="a5"/>
              <w:numPr>
                <w:ilvl w:val="0"/>
                <w:numId w:val="34"/>
              </w:numPr>
              <w:jc w:val="center"/>
              <w:rPr>
                <w:sz w:val="28"/>
                <w:szCs w:val="28"/>
              </w:rPr>
            </w:pPr>
          </w:p>
        </w:tc>
        <w:tc>
          <w:tcPr>
            <w:tcW w:w="1816" w:type="dxa"/>
            <w:gridSpan w:val="2"/>
          </w:tcPr>
          <w:p w:rsidR="00FB52FE" w:rsidRDefault="00FB52FE" w:rsidP="00D9170D">
            <w:pPr>
              <w:jc w:val="center"/>
              <w:rPr>
                <w:sz w:val="28"/>
                <w:szCs w:val="28"/>
              </w:rPr>
            </w:pPr>
            <w:r>
              <w:rPr>
                <w:sz w:val="28"/>
                <w:szCs w:val="28"/>
              </w:rPr>
              <w:t>Преобразование системы управления</w:t>
            </w:r>
          </w:p>
        </w:tc>
        <w:tc>
          <w:tcPr>
            <w:tcW w:w="2291" w:type="dxa"/>
          </w:tcPr>
          <w:p w:rsidR="00FB52FE" w:rsidRPr="00884B02" w:rsidRDefault="00FB52FE" w:rsidP="00D9170D">
            <w:pPr>
              <w:jc w:val="center"/>
              <w:rPr>
                <w:sz w:val="27"/>
                <w:szCs w:val="27"/>
              </w:rPr>
            </w:pPr>
            <w:r w:rsidRPr="00884B02">
              <w:rPr>
                <w:sz w:val="27"/>
                <w:szCs w:val="27"/>
              </w:rPr>
              <w:t>Доля специалистов, соответствующих высокому уровню выполнения задач</w:t>
            </w:r>
          </w:p>
        </w:tc>
        <w:tc>
          <w:tcPr>
            <w:tcW w:w="1471" w:type="dxa"/>
          </w:tcPr>
          <w:p w:rsidR="00FB52FE" w:rsidRDefault="00FB52FE" w:rsidP="00D9170D">
            <w:pPr>
              <w:jc w:val="center"/>
              <w:rPr>
                <w:sz w:val="28"/>
                <w:szCs w:val="28"/>
              </w:rPr>
            </w:pPr>
            <w:r>
              <w:rPr>
                <w:sz w:val="28"/>
                <w:szCs w:val="28"/>
              </w:rPr>
              <w:t>%</w:t>
            </w:r>
          </w:p>
        </w:tc>
        <w:tc>
          <w:tcPr>
            <w:tcW w:w="917" w:type="dxa"/>
          </w:tcPr>
          <w:p w:rsidR="00FB52FE" w:rsidRDefault="00FB52FE" w:rsidP="00D9170D">
            <w:pPr>
              <w:jc w:val="center"/>
              <w:rPr>
                <w:sz w:val="28"/>
                <w:szCs w:val="28"/>
              </w:rPr>
            </w:pPr>
            <w:r>
              <w:rPr>
                <w:sz w:val="28"/>
                <w:szCs w:val="28"/>
              </w:rPr>
              <w:t>-</w:t>
            </w:r>
          </w:p>
        </w:tc>
        <w:tc>
          <w:tcPr>
            <w:tcW w:w="1178" w:type="dxa"/>
          </w:tcPr>
          <w:p w:rsidR="00FB52FE" w:rsidRDefault="00FB52FE" w:rsidP="00D9170D">
            <w:pPr>
              <w:jc w:val="center"/>
              <w:rPr>
                <w:sz w:val="28"/>
                <w:szCs w:val="28"/>
              </w:rPr>
            </w:pPr>
            <w:r>
              <w:rPr>
                <w:sz w:val="28"/>
                <w:szCs w:val="28"/>
              </w:rPr>
              <w:t>15</w:t>
            </w:r>
          </w:p>
        </w:tc>
        <w:tc>
          <w:tcPr>
            <w:tcW w:w="1178" w:type="dxa"/>
          </w:tcPr>
          <w:p w:rsidR="00FB52FE" w:rsidRDefault="00FB52FE" w:rsidP="00D9170D">
            <w:pPr>
              <w:jc w:val="center"/>
              <w:rPr>
                <w:sz w:val="28"/>
                <w:szCs w:val="28"/>
              </w:rPr>
            </w:pPr>
            <w:r>
              <w:rPr>
                <w:sz w:val="28"/>
                <w:szCs w:val="28"/>
              </w:rPr>
              <w:t>35</w:t>
            </w:r>
          </w:p>
        </w:tc>
        <w:tc>
          <w:tcPr>
            <w:tcW w:w="1178" w:type="dxa"/>
          </w:tcPr>
          <w:p w:rsidR="00FB52FE" w:rsidRDefault="00FB52FE" w:rsidP="00D9170D">
            <w:pPr>
              <w:jc w:val="center"/>
              <w:rPr>
                <w:sz w:val="28"/>
                <w:szCs w:val="28"/>
              </w:rPr>
            </w:pPr>
            <w:r>
              <w:rPr>
                <w:sz w:val="28"/>
                <w:szCs w:val="28"/>
              </w:rPr>
              <w:t>50</w:t>
            </w:r>
          </w:p>
        </w:tc>
      </w:tr>
      <w:tr w:rsidR="00FB52FE" w:rsidTr="00D9170D">
        <w:tc>
          <w:tcPr>
            <w:tcW w:w="595" w:type="dxa"/>
            <w:vMerge w:val="restart"/>
          </w:tcPr>
          <w:p w:rsidR="00FB52FE" w:rsidRPr="00C26A83" w:rsidRDefault="00FB52FE" w:rsidP="00FB52FE">
            <w:pPr>
              <w:pStyle w:val="a5"/>
              <w:numPr>
                <w:ilvl w:val="0"/>
                <w:numId w:val="34"/>
              </w:numPr>
              <w:jc w:val="center"/>
              <w:rPr>
                <w:sz w:val="28"/>
                <w:szCs w:val="28"/>
              </w:rPr>
            </w:pPr>
          </w:p>
        </w:tc>
        <w:tc>
          <w:tcPr>
            <w:tcW w:w="1816" w:type="dxa"/>
            <w:gridSpan w:val="2"/>
            <w:vMerge w:val="restart"/>
          </w:tcPr>
          <w:p w:rsidR="00FB52FE" w:rsidRDefault="00FB52FE" w:rsidP="00D9170D">
            <w:pPr>
              <w:jc w:val="center"/>
              <w:rPr>
                <w:sz w:val="28"/>
                <w:szCs w:val="28"/>
              </w:rPr>
            </w:pPr>
            <w:r>
              <w:rPr>
                <w:sz w:val="28"/>
                <w:szCs w:val="28"/>
              </w:rPr>
              <w:t>Внедрение актуальных направлений информирования молодежи</w:t>
            </w:r>
          </w:p>
        </w:tc>
        <w:tc>
          <w:tcPr>
            <w:tcW w:w="2291" w:type="dxa"/>
          </w:tcPr>
          <w:p w:rsidR="00FB52FE" w:rsidRDefault="00FB52FE" w:rsidP="00D9170D">
            <w:pPr>
              <w:jc w:val="center"/>
              <w:rPr>
                <w:sz w:val="28"/>
                <w:szCs w:val="28"/>
              </w:rPr>
            </w:pPr>
            <w:r>
              <w:rPr>
                <w:sz w:val="28"/>
                <w:szCs w:val="28"/>
              </w:rPr>
              <w:t xml:space="preserve">Количество упоминаний о деятельности учреждения в средствах массовой информации и на информационных площадках партнеров, в том числе на портале </w:t>
            </w:r>
            <w:proofErr w:type="spellStart"/>
            <w:r>
              <w:rPr>
                <w:sz w:val="28"/>
                <w:szCs w:val="28"/>
              </w:rPr>
              <w:t>Тымолод.рф</w:t>
            </w:r>
            <w:proofErr w:type="spellEnd"/>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100</w:t>
            </w:r>
          </w:p>
        </w:tc>
        <w:tc>
          <w:tcPr>
            <w:tcW w:w="1178" w:type="dxa"/>
          </w:tcPr>
          <w:p w:rsidR="00FB52FE" w:rsidRDefault="00FB52FE" w:rsidP="00D9170D">
            <w:pPr>
              <w:jc w:val="center"/>
              <w:rPr>
                <w:sz w:val="28"/>
                <w:szCs w:val="28"/>
              </w:rPr>
            </w:pPr>
            <w:r>
              <w:rPr>
                <w:sz w:val="28"/>
                <w:szCs w:val="28"/>
              </w:rPr>
              <w:t>150</w:t>
            </w:r>
          </w:p>
        </w:tc>
        <w:tc>
          <w:tcPr>
            <w:tcW w:w="1178" w:type="dxa"/>
          </w:tcPr>
          <w:p w:rsidR="00FB52FE" w:rsidRDefault="00FB52FE" w:rsidP="00D9170D">
            <w:pPr>
              <w:jc w:val="center"/>
              <w:rPr>
                <w:sz w:val="28"/>
                <w:szCs w:val="28"/>
              </w:rPr>
            </w:pPr>
            <w:r>
              <w:rPr>
                <w:sz w:val="28"/>
                <w:szCs w:val="28"/>
              </w:rPr>
              <w:t>150</w:t>
            </w:r>
          </w:p>
        </w:tc>
        <w:tc>
          <w:tcPr>
            <w:tcW w:w="1178" w:type="dxa"/>
          </w:tcPr>
          <w:p w:rsidR="00FB52FE" w:rsidRDefault="00FB52FE" w:rsidP="00D9170D">
            <w:pPr>
              <w:jc w:val="center"/>
              <w:rPr>
                <w:sz w:val="28"/>
                <w:szCs w:val="28"/>
              </w:rPr>
            </w:pPr>
            <w:r>
              <w:rPr>
                <w:sz w:val="28"/>
                <w:szCs w:val="28"/>
              </w:rPr>
              <w:t>150</w:t>
            </w:r>
          </w:p>
        </w:tc>
      </w:tr>
      <w:tr w:rsidR="00FB52FE" w:rsidTr="00D9170D">
        <w:tc>
          <w:tcPr>
            <w:tcW w:w="595" w:type="dxa"/>
            <w:vMerge/>
          </w:tcPr>
          <w:p w:rsidR="00FB52FE" w:rsidRDefault="00FB52FE" w:rsidP="00D9170D">
            <w:p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Pr="00884B02" w:rsidRDefault="00FB52FE" w:rsidP="00D9170D">
            <w:pPr>
              <w:jc w:val="center"/>
              <w:rPr>
                <w:sz w:val="27"/>
                <w:szCs w:val="27"/>
              </w:rPr>
            </w:pPr>
            <w:r w:rsidRPr="00884B02">
              <w:rPr>
                <w:sz w:val="27"/>
                <w:szCs w:val="27"/>
              </w:rPr>
              <w:t>Количество уникальных посетителей информационных площадок учреждения</w:t>
            </w:r>
          </w:p>
        </w:tc>
        <w:tc>
          <w:tcPr>
            <w:tcW w:w="1471" w:type="dxa"/>
          </w:tcPr>
          <w:p w:rsidR="00FB52FE" w:rsidRDefault="00FB52FE" w:rsidP="00D9170D">
            <w:pPr>
              <w:jc w:val="center"/>
              <w:rPr>
                <w:sz w:val="28"/>
                <w:szCs w:val="28"/>
              </w:rPr>
            </w:pPr>
            <w:r>
              <w:rPr>
                <w:sz w:val="28"/>
                <w:szCs w:val="28"/>
              </w:rPr>
              <w:t>человек</w:t>
            </w:r>
          </w:p>
        </w:tc>
        <w:tc>
          <w:tcPr>
            <w:tcW w:w="917" w:type="dxa"/>
          </w:tcPr>
          <w:p w:rsidR="00FB52FE" w:rsidRDefault="00FB52FE" w:rsidP="00D9170D">
            <w:pPr>
              <w:jc w:val="center"/>
              <w:rPr>
                <w:sz w:val="28"/>
                <w:szCs w:val="28"/>
              </w:rPr>
            </w:pPr>
            <w:r>
              <w:rPr>
                <w:sz w:val="28"/>
                <w:szCs w:val="28"/>
              </w:rPr>
              <w:t>4200</w:t>
            </w:r>
          </w:p>
        </w:tc>
        <w:tc>
          <w:tcPr>
            <w:tcW w:w="1178" w:type="dxa"/>
          </w:tcPr>
          <w:p w:rsidR="00FB52FE" w:rsidRDefault="00801BB9" w:rsidP="00D9170D">
            <w:pPr>
              <w:jc w:val="center"/>
              <w:rPr>
                <w:sz w:val="28"/>
                <w:szCs w:val="28"/>
              </w:rPr>
            </w:pPr>
            <w:r>
              <w:rPr>
                <w:sz w:val="28"/>
                <w:szCs w:val="28"/>
              </w:rPr>
              <w:t>4500</w:t>
            </w:r>
          </w:p>
        </w:tc>
        <w:tc>
          <w:tcPr>
            <w:tcW w:w="1178" w:type="dxa"/>
          </w:tcPr>
          <w:p w:rsidR="00FB52FE" w:rsidRDefault="00FB52FE" w:rsidP="00D9170D">
            <w:pPr>
              <w:jc w:val="center"/>
              <w:rPr>
                <w:sz w:val="28"/>
                <w:szCs w:val="28"/>
              </w:rPr>
            </w:pPr>
            <w:r>
              <w:rPr>
                <w:sz w:val="28"/>
                <w:szCs w:val="28"/>
              </w:rPr>
              <w:t>4500</w:t>
            </w:r>
          </w:p>
        </w:tc>
        <w:tc>
          <w:tcPr>
            <w:tcW w:w="1178" w:type="dxa"/>
          </w:tcPr>
          <w:p w:rsidR="00FB52FE" w:rsidRDefault="00FB52FE" w:rsidP="00D9170D">
            <w:pPr>
              <w:jc w:val="center"/>
              <w:rPr>
                <w:sz w:val="28"/>
                <w:szCs w:val="28"/>
              </w:rPr>
            </w:pPr>
            <w:r>
              <w:rPr>
                <w:sz w:val="28"/>
                <w:szCs w:val="28"/>
              </w:rPr>
              <w:t>4500</w:t>
            </w:r>
          </w:p>
        </w:tc>
      </w:tr>
      <w:tr w:rsidR="00FB52FE" w:rsidTr="00D9170D">
        <w:tc>
          <w:tcPr>
            <w:tcW w:w="595" w:type="dxa"/>
            <w:vMerge/>
          </w:tcPr>
          <w:p w:rsidR="00FB52FE" w:rsidRDefault="00FB52FE" w:rsidP="00D9170D">
            <w:p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Pr="00884B02" w:rsidRDefault="00FB52FE" w:rsidP="00D9170D">
            <w:pPr>
              <w:jc w:val="center"/>
              <w:rPr>
                <w:sz w:val="27"/>
                <w:szCs w:val="27"/>
              </w:rPr>
            </w:pPr>
            <w:r w:rsidRPr="00884B02">
              <w:rPr>
                <w:sz w:val="27"/>
                <w:szCs w:val="27"/>
              </w:rPr>
              <w:t xml:space="preserve">Охват аудитории информационных площадок учреждения </w:t>
            </w:r>
          </w:p>
        </w:tc>
        <w:tc>
          <w:tcPr>
            <w:tcW w:w="1471" w:type="dxa"/>
          </w:tcPr>
          <w:p w:rsidR="00FB52FE" w:rsidRDefault="00FB52FE" w:rsidP="00D9170D">
            <w:pPr>
              <w:jc w:val="center"/>
              <w:rPr>
                <w:sz w:val="28"/>
                <w:szCs w:val="28"/>
              </w:rPr>
            </w:pPr>
            <w:r>
              <w:rPr>
                <w:sz w:val="28"/>
                <w:szCs w:val="28"/>
              </w:rPr>
              <w:t>человек</w:t>
            </w:r>
          </w:p>
        </w:tc>
        <w:tc>
          <w:tcPr>
            <w:tcW w:w="917" w:type="dxa"/>
          </w:tcPr>
          <w:p w:rsidR="00FB52FE" w:rsidRDefault="00FB52FE" w:rsidP="00D9170D">
            <w:pPr>
              <w:jc w:val="center"/>
              <w:rPr>
                <w:sz w:val="28"/>
                <w:szCs w:val="28"/>
              </w:rPr>
            </w:pPr>
            <w:r>
              <w:rPr>
                <w:sz w:val="28"/>
                <w:szCs w:val="28"/>
              </w:rPr>
              <w:t>22800</w:t>
            </w:r>
          </w:p>
        </w:tc>
        <w:tc>
          <w:tcPr>
            <w:tcW w:w="1178" w:type="dxa"/>
          </w:tcPr>
          <w:p w:rsidR="00FB52FE" w:rsidRDefault="00FB52FE" w:rsidP="00D9170D">
            <w:pPr>
              <w:jc w:val="center"/>
              <w:rPr>
                <w:sz w:val="28"/>
                <w:szCs w:val="28"/>
              </w:rPr>
            </w:pPr>
            <w:r>
              <w:rPr>
                <w:sz w:val="28"/>
                <w:szCs w:val="28"/>
              </w:rPr>
              <w:t>23000</w:t>
            </w:r>
          </w:p>
        </w:tc>
        <w:tc>
          <w:tcPr>
            <w:tcW w:w="1178" w:type="dxa"/>
          </w:tcPr>
          <w:p w:rsidR="00FB52FE" w:rsidRDefault="00FB52FE" w:rsidP="00D9170D">
            <w:pPr>
              <w:jc w:val="center"/>
              <w:rPr>
                <w:sz w:val="28"/>
                <w:szCs w:val="28"/>
              </w:rPr>
            </w:pPr>
            <w:r>
              <w:rPr>
                <w:sz w:val="28"/>
                <w:szCs w:val="28"/>
              </w:rPr>
              <w:t>2</w:t>
            </w:r>
            <w:r w:rsidR="00884B02">
              <w:rPr>
                <w:sz w:val="28"/>
                <w:szCs w:val="28"/>
              </w:rPr>
              <w:t>35</w:t>
            </w:r>
            <w:r>
              <w:rPr>
                <w:sz w:val="28"/>
                <w:szCs w:val="28"/>
              </w:rPr>
              <w:t>00</w:t>
            </w:r>
          </w:p>
        </w:tc>
        <w:tc>
          <w:tcPr>
            <w:tcW w:w="1178" w:type="dxa"/>
          </w:tcPr>
          <w:p w:rsidR="00FB52FE" w:rsidRDefault="00FB52FE" w:rsidP="00D9170D">
            <w:pPr>
              <w:jc w:val="center"/>
              <w:rPr>
                <w:sz w:val="28"/>
                <w:szCs w:val="28"/>
              </w:rPr>
            </w:pPr>
            <w:r>
              <w:rPr>
                <w:sz w:val="28"/>
                <w:szCs w:val="28"/>
              </w:rPr>
              <w:t>2</w:t>
            </w:r>
            <w:r w:rsidR="00884B02">
              <w:rPr>
                <w:sz w:val="28"/>
                <w:szCs w:val="28"/>
              </w:rPr>
              <w:t>4</w:t>
            </w:r>
            <w:r>
              <w:rPr>
                <w:sz w:val="28"/>
                <w:szCs w:val="28"/>
              </w:rPr>
              <w:t>000</w:t>
            </w:r>
          </w:p>
        </w:tc>
      </w:tr>
      <w:tr w:rsidR="00FB52FE" w:rsidTr="00D9170D">
        <w:tc>
          <w:tcPr>
            <w:tcW w:w="595" w:type="dxa"/>
            <w:vMerge/>
          </w:tcPr>
          <w:p w:rsidR="00FB52FE" w:rsidRDefault="00FB52FE" w:rsidP="00D9170D">
            <w:pPr>
              <w:jc w:val="center"/>
              <w:rPr>
                <w:sz w:val="28"/>
                <w:szCs w:val="28"/>
              </w:rPr>
            </w:pPr>
          </w:p>
        </w:tc>
        <w:tc>
          <w:tcPr>
            <w:tcW w:w="1816" w:type="dxa"/>
            <w:gridSpan w:val="2"/>
            <w:vMerge/>
          </w:tcPr>
          <w:p w:rsidR="00FB52FE" w:rsidRDefault="00FB52FE" w:rsidP="00D9170D">
            <w:pPr>
              <w:jc w:val="center"/>
              <w:rPr>
                <w:sz w:val="28"/>
                <w:szCs w:val="28"/>
              </w:rPr>
            </w:pPr>
          </w:p>
        </w:tc>
        <w:tc>
          <w:tcPr>
            <w:tcW w:w="2291" w:type="dxa"/>
          </w:tcPr>
          <w:p w:rsidR="00FB52FE" w:rsidRPr="00884B02" w:rsidRDefault="00FB52FE" w:rsidP="00D9170D">
            <w:pPr>
              <w:jc w:val="center"/>
              <w:rPr>
                <w:sz w:val="27"/>
                <w:szCs w:val="27"/>
              </w:rPr>
            </w:pPr>
            <w:r w:rsidRPr="00884B02">
              <w:rPr>
                <w:sz w:val="27"/>
                <w:szCs w:val="27"/>
              </w:rPr>
              <w:t>Количество информационных площадок учреждения</w:t>
            </w:r>
          </w:p>
        </w:tc>
        <w:tc>
          <w:tcPr>
            <w:tcW w:w="1471" w:type="dxa"/>
          </w:tcPr>
          <w:p w:rsidR="00FB52FE" w:rsidRDefault="00FB52FE" w:rsidP="00D9170D">
            <w:pPr>
              <w:jc w:val="center"/>
              <w:rPr>
                <w:sz w:val="28"/>
                <w:szCs w:val="28"/>
              </w:rPr>
            </w:pPr>
            <w:r>
              <w:rPr>
                <w:sz w:val="28"/>
                <w:szCs w:val="28"/>
              </w:rPr>
              <w:t>единиц</w:t>
            </w:r>
          </w:p>
        </w:tc>
        <w:tc>
          <w:tcPr>
            <w:tcW w:w="917" w:type="dxa"/>
          </w:tcPr>
          <w:p w:rsidR="00FB52FE" w:rsidRDefault="00FB52FE" w:rsidP="00D9170D">
            <w:pPr>
              <w:jc w:val="center"/>
              <w:rPr>
                <w:sz w:val="28"/>
                <w:szCs w:val="28"/>
              </w:rPr>
            </w:pPr>
            <w:r>
              <w:rPr>
                <w:sz w:val="28"/>
                <w:szCs w:val="28"/>
              </w:rPr>
              <w:t>3</w:t>
            </w:r>
          </w:p>
        </w:tc>
        <w:tc>
          <w:tcPr>
            <w:tcW w:w="1178" w:type="dxa"/>
          </w:tcPr>
          <w:p w:rsidR="00FB52FE" w:rsidRDefault="00FB52FE" w:rsidP="00D9170D">
            <w:pPr>
              <w:jc w:val="center"/>
              <w:rPr>
                <w:sz w:val="28"/>
                <w:szCs w:val="28"/>
              </w:rPr>
            </w:pPr>
            <w:r>
              <w:rPr>
                <w:sz w:val="28"/>
                <w:szCs w:val="28"/>
              </w:rPr>
              <w:t>4</w:t>
            </w:r>
          </w:p>
        </w:tc>
        <w:tc>
          <w:tcPr>
            <w:tcW w:w="1178" w:type="dxa"/>
          </w:tcPr>
          <w:p w:rsidR="00FB52FE" w:rsidRDefault="00FB52FE" w:rsidP="00D9170D">
            <w:pPr>
              <w:jc w:val="center"/>
              <w:rPr>
                <w:sz w:val="28"/>
                <w:szCs w:val="28"/>
              </w:rPr>
            </w:pPr>
            <w:r>
              <w:rPr>
                <w:sz w:val="28"/>
                <w:szCs w:val="28"/>
              </w:rPr>
              <w:t>5</w:t>
            </w:r>
          </w:p>
        </w:tc>
        <w:tc>
          <w:tcPr>
            <w:tcW w:w="1178" w:type="dxa"/>
          </w:tcPr>
          <w:p w:rsidR="00FB52FE" w:rsidRDefault="00FB52FE" w:rsidP="00D9170D">
            <w:pPr>
              <w:jc w:val="center"/>
              <w:rPr>
                <w:sz w:val="28"/>
                <w:szCs w:val="28"/>
              </w:rPr>
            </w:pPr>
            <w:r>
              <w:rPr>
                <w:sz w:val="28"/>
                <w:szCs w:val="28"/>
              </w:rPr>
              <w:t>5</w:t>
            </w:r>
          </w:p>
        </w:tc>
      </w:tr>
    </w:tbl>
    <w:tbl>
      <w:tblPr>
        <w:tblpPr w:leftFromText="180" w:rightFromText="180" w:vertAnchor="text" w:horzAnchor="margin" w:tblpX="-1026" w:tblpY="-20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168"/>
        <w:gridCol w:w="3510"/>
        <w:gridCol w:w="3260"/>
      </w:tblGrid>
      <w:tr w:rsidR="00E36C80" w:rsidRPr="00884B02" w:rsidTr="003014B1">
        <w:trPr>
          <w:trHeight w:val="280"/>
        </w:trPr>
        <w:tc>
          <w:tcPr>
            <w:tcW w:w="10881" w:type="dxa"/>
            <w:gridSpan w:val="5"/>
            <w:tcBorders>
              <w:top w:val="nil"/>
              <w:left w:val="nil"/>
              <w:bottom w:val="single" w:sz="4" w:space="0" w:color="auto"/>
              <w:right w:val="nil"/>
            </w:tcBorders>
          </w:tcPr>
          <w:p w:rsidR="00E36C80" w:rsidRPr="00884B02" w:rsidRDefault="00E36C80" w:rsidP="00DD4313">
            <w:pPr>
              <w:pStyle w:val="a5"/>
              <w:numPr>
                <w:ilvl w:val="0"/>
                <w:numId w:val="6"/>
              </w:numPr>
              <w:jc w:val="center"/>
              <w:rPr>
                <w:rFonts w:ascii="Times New Roman" w:hAnsi="Times New Roman" w:cs="Times New Roman"/>
                <w:b/>
                <w:sz w:val="28"/>
                <w:szCs w:val="28"/>
              </w:rPr>
            </w:pPr>
            <w:r w:rsidRPr="00884B02">
              <w:rPr>
                <w:rFonts w:ascii="Times New Roman" w:hAnsi="Times New Roman" w:cs="Times New Roman"/>
                <w:b/>
                <w:sz w:val="28"/>
                <w:szCs w:val="28"/>
              </w:rPr>
              <w:lastRenderedPageBreak/>
              <w:t xml:space="preserve">Механизмы, </w:t>
            </w:r>
            <w:r w:rsidR="001D397B">
              <w:rPr>
                <w:rFonts w:ascii="Times New Roman" w:hAnsi="Times New Roman" w:cs="Times New Roman"/>
                <w:b/>
                <w:sz w:val="28"/>
                <w:szCs w:val="28"/>
              </w:rPr>
              <w:t>критерии оценки и этапы реализации Программы</w:t>
            </w:r>
          </w:p>
        </w:tc>
      </w:tr>
      <w:tr w:rsidR="00E36C80" w:rsidRPr="00884B02" w:rsidTr="00D40A31">
        <w:trPr>
          <w:trHeight w:val="280"/>
        </w:trPr>
        <w:tc>
          <w:tcPr>
            <w:tcW w:w="10881" w:type="dxa"/>
            <w:gridSpan w:val="5"/>
          </w:tcPr>
          <w:p w:rsidR="00E36C80" w:rsidRPr="00884B02" w:rsidRDefault="00E36C80" w:rsidP="00D40A31">
            <w:pPr>
              <w:jc w:val="both"/>
              <w:rPr>
                <w:rFonts w:ascii="Times New Roman" w:hAnsi="Times New Roman" w:cs="Times New Roman"/>
                <w:b/>
                <w:sz w:val="28"/>
                <w:szCs w:val="28"/>
              </w:rPr>
            </w:pPr>
            <w:r w:rsidRPr="00884B02">
              <w:rPr>
                <w:rFonts w:ascii="Times New Roman" w:hAnsi="Times New Roman" w:cs="Times New Roman"/>
                <w:b/>
                <w:sz w:val="28"/>
                <w:szCs w:val="28"/>
              </w:rPr>
              <w:t>Внедрение новых стандартов качества работы учреждения</w:t>
            </w:r>
          </w:p>
        </w:tc>
      </w:tr>
      <w:tr w:rsidR="00E36C80" w:rsidRPr="00884B02" w:rsidTr="003014B1">
        <w:tc>
          <w:tcPr>
            <w:tcW w:w="675"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w:t>
            </w:r>
          </w:p>
        </w:tc>
        <w:tc>
          <w:tcPr>
            <w:tcW w:w="2268"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Этапы реализации</w:t>
            </w:r>
          </w:p>
        </w:tc>
        <w:tc>
          <w:tcPr>
            <w:tcW w:w="1168" w:type="dxa"/>
          </w:tcPr>
          <w:p w:rsidR="00E36C80" w:rsidRPr="00DE2804" w:rsidRDefault="00E36C80" w:rsidP="00D40A31">
            <w:pPr>
              <w:jc w:val="both"/>
              <w:rPr>
                <w:rFonts w:ascii="Times New Roman" w:hAnsi="Times New Roman" w:cs="Times New Roman"/>
                <w:sz w:val="27"/>
                <w:szCs w:val="27"/>
              </w:rPr>
            </w:pPr>
            <w:r w:rsidRPr="00477A9C">
              <w:rPr>
                <w:rFonts w:ascii="Times New Roman" w:hAnsi="Times New Roman" w:cs="Times New Roman"/>
                <w:sz w:val="28"/>
                <w:szCs w:val="28"/>
              </w:rPr>
              <w:t>Срок</w:t>
            </w:r>
            <w:r w:rsidRPr="00DE2804">
              <w:rPr>
                <w:rFonts w:ascii="Times New Roman" w:hAnsi="Times New Roman" w:cs="Times New Roman"/>
                <w:sz w:val="27"/>
                <w:szCs w:val="27"/>
              </w:rPr>
              <w:t xml:space="preserve"> реализации</w:t>
            </w:r>
          </w:p>
        </w:tc>
        <w:tc>
          <w:tcPr>
            <w:tcW w:w="3510"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 xml:space="preserve">Механизмы реализации </w:t>
            </w:r>
          </w:p>
        </w:tc>
        <w:tc>
          <w:tcPr>
            <w:tcW w:w="3260"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Критерии оценки</w:t>
            </w:r>
          </w:p>
        </w:tc>
      </w:tr>
      <w:tr w:rsidR="00E36C80" w:rsidRPr="00884B02" w:rsidTr="003014B1">
        <w:tc>
          <w:tcPr>
            <w:tcW w:w="675" w:type="dxa"/>
          </w:tcPr>
          <w:p w:rsidR="00E36C80" w:rsidRPr="00884B02" w:rsidRDefault="00E36C80" w:rsidP="00E36C80">
            <w:pPr>
              <w:numPr>
                <w:ilvl w:val="0"/>
                <w:numId w:val="23"/>
              </w:numPr>
              <w:pBdr>
                <w:top w:val="nil"/>
                <w:left w:val="nil"/>
                <w:bottom w:val="nil"/>
                <w:right w:val="nil"/>
                <w:between w:val="nil"/>
              </w:pBdr>
              <w:tabs>
                <w:tab w:val="left" w:pos="360"/>
              </w:tabs>
              <w:ind w:left="360"/>
              <w:rPr>
                <w:rFonts w:ascii="Times New Roman" w:hAnsi="Times New Roman" w:cs="Times New Roman"/>
                <w:color w:val="000000"/>
                <w:sz w:val="28"/>
                <w:szCs w:val="28"/>
              </w:rPr>
            </w:pPr>
          </w:p>
        </w:tc>
        <w:tc>
          <w:tcPr>
            <w:tcW w:w="2268" w:type="dxa"/>
          </w:tcPr>
          <w:p w:rsidR="00E36C80" w:rsidRPr="00DE2804" w:rsidRDefault="00E36C80" w:rsidP="00D40A31">
            <w:pPr>
              <w:jc w:val="both"/>
              <w:rPr>
                <w:rFonts w:ascii="Times New Roman" w:hAnsi="Times New Roman" w:cs="Times New Roman"/>
                <w:sz w:val="27"/>
                <w:szCs w:val="27"/>
              </w:rPr>
            </w:pPr>
            <w:r w:rsidRPr="00DE2804">
              <w:rPr>
                <w:rFonts w:ascii="Times New Roman" w:hAnsi="Times New Roman" w:cs="Times New Roman"/>
                <w:sz w:val="28"/>
                <w:szCs w:val="28"/>
              </w:rPr>
              <w:t>Разработка и внедрение стандартов</w:t>
            </w:r>
            <w:r w:rsidRPr="00DE2804">
              <w:rPr>
                <w:rFonts w:ascii="Times New Roman" w:hAnsi="Times New Roman" w:cs="Times New Roman"/>
                <w:b/>
                <w:sz w:val="28"/>
                <w:szCs w:val="28"/>
              </w:rPr>
              <w:t xml:space="preserve"> сервиса</w:t>
            </w:r>
            <w:r w:rsidRPr="00DE2804">
              <w:rPr>
                <w:rFonts w:ascii="Times New Roman" w:hAnsi="Times New Roman" w:cs="Times New Roman"/>
                <w:b/>
                <w:sz w:val="27"/>
                <w:szCs w:val="27"/>
              </w:rPr>
              <w:t xml:space="preserve"> </w:t>
            </w:r>
            <w:r w:rsidRPr="00DE2804">
              <w:rPr>
                <w:rFonts w:ascii="Times New Roman" w:hAnsi="Times New Roman" w:cs="Times New Roman"/>
                <w:b/>
                <w:sz w:val="24"/>
                <w:szCs w:val="24"/>
              </w:rPr>
              <w:t>(гостеприимства)</w:t>
            </w:r>
          </w:p>
        </w:tc>
        <w:tc>
          <w:tcPr>
            <w:tcW w:w="1168" w:type="dxa"/>
          </w:tcPr>
          <w:p w:rsidR="00E36C80" w:rsidRPr="00884B02" w:rsidRDefault="00E36C80" w:rsidP="00D40A31">
            <w:pPr>
              <w:pBdr>
                <w:bottom w:val="none" w:sz="0" w:space="6" w:color="auto"/>
              </w:pBdr>
              <w:shd w:val="clear" w:color="auto" w:fill="FFFFFF"/>
              <w:tabs>
                <w:tab w:val="left" w:pos="-5"/>
              </w:tabs>
              <w:spacing w:line="384" w:lineRule="auto"/>
              <w:rPr>
                <w:rFonts w:ascii="Times New Roman" w:hAnsi="Times New Roman" w:cs="Times New Roman"/>
                <w:sz w:val="28"/>
                <w:szCs w:val="28"/>
              </w:rPr>
            </w:pPr>
            <w:r w:rsidRPr="00884B02">
              <w:rPr>
                <w:rFonts w:ascii="Times New Roman" w:hAnsi="Times New Roman" w:cs="Times New Roman"/>
                <w:sz w:val="28"/>
                <w:szCs w:val="28"/>
              </w:rPr>
              <w:t>2021 г.</w:t>
            </w:r>
            <w:r w:rsidRPr="00884B02">
              <w:rPr>
                <w:rFonts w:ascii="Times New Roman" w:eastAsia="Arial" w:hAnsi="Times New Roman" w:cs="Times New Roman"/>
                <w:color w:val="222222"/>
                <w:sz w:val="24"/>
                <w:szCs w:val="24"/>
              </w:rPr>
              <w:t xml:space="preserve"> </w:t>
            </w:r>
          </w:p>
        </w:tc>
        <w:tc>
          <w:tcPr>
            <w:tcW w:w="3510"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Исследования среди молодежи, мониторинг;</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Анализ исследования;</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Составления инструкций для сотрудников;</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Тренинги;</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Внедрение системы мотивации;</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Апробация системы сервиса;</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Информационная кампания об имидж</w:t>
            </w:r>
            <w:r w:rsidR="001D397B">
              <w:rPr>
                <w:rFonts w:ascii="Times New Roman" w:hAnsi="Times New Roman" w:cs="Times New Roman"/>
                <w:sz w:val="28"/>
                <w:szCs w:val="28"/>
              </w:rPr>
              <w:t>е</w:t>
            </w:r>
            <w:r w:rsidRPr="00884B02">
              <w:rPr>
                <w:rFonts w:ascii="Times New Roman" w:hAnsi="Times New Roman" w:cs="Times New Roman"/>
                <w:sz w:val="28"/>
                <w:szCs w:val="28"/>
              </w:rPr>
              <w:t xml:space="preserve"> гостеприимства;</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 xml:space="preserve">Оценка результативности. </w:t>
            </w:r>
          </w:p>
        </w:tc>
        <w:tc>
          <w:tcPr>
            <w:tcW w:w="3260" w:type="dxa"/>
            <w:vMerge w:val="restart"/>
          </w:tcPr>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персонала передней линии, соответствующего стандартам сервиса;</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помещений, соответствующих стандартам внешнего вида;</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действующих клубных формирований;</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Наполняемость клубных формирований;</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реализованных проектов;</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Численность участников проекта;</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мероприятий;</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участников мероприятий;</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Количество поданных заявок на участие в грантовых и профильных конкурсах различного уровня;</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Статус мероприятий (городское, районное, по месту жительства);</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Отзывы ЦА;</w:t>
            </w:r>
          </w:p>
          <w:p w:rsidR="00E36C80" w:rsidRPr="00884B02" w:rsidRDefault="00E36C80" w:rsidP="00E36C80">
            <w:pPr>
              <w:pStyle w:val="a5"/>
              <w:numPr>
                <w:ilvl w:val="0"/>
                <w:numId w:val="27"/>
              </w:numPr>
              <w:spacing w:after="0" w:line="240" w:lineRule="auto"/>
              <w:ind w:left="68" w:firstLine="0"/>
              <w:rPr>
                <w:rFonts w:ascii="Times New Roman" w:hAnsi="Times New Roman" w:cs="Times New Roman"/>
                <w:sz w:val="28"/>
                <w:szCs w:val="28"/>
              </w:rPr>
            </w:pPr>
            <w:r w:rsidRPr="00884B02">
              <w:rPr>
                <w:rFonts w:ascii="Times New Roman" w:hAnsi="Times New Roman" w:cs="Times New Roman"/>
                <w:sz w:val="28"/>
                <w:szCs w:val="28"/>
              </w:rPr>
              <w:t>География ЦА</w:t>
            </w:r>
          </w:p>
        </w:tc>
      </w:tr>
      <w:tr w:rsidR="00E36C80" w:rsidRPr="00884B02" w:rsidTr="003014B1">
        <w:tc>
          <w:tcPr>
            <w:tcW w:w="675" w:type="dxa"/>
          </w:tcPr>
          <w:p w:rsidR="00E36C80" w:rsidRPr="00884B02" w:rsidRDefault="00E36C80" w:rsidP="00E36C80">
            <w:pPr>
              <w:numPr>
                <w:ilvl w:val="0"/>
                <w:numId w:val="23"/>
              </w:numPr>
              <w:pBdr>
                <w:top w:val="nil"/>
                <w:left w:val="nil"/>
                <w:bottom w:val="nil"/>
                <w:right w:val="nil"/>
                <w:between w:val="nil"/>
              </w:pBdr>
              <w:tabs>
                <w:tab w:val="left" w:pos="360"/>
              </w:tabs>
              <w:ind w:left="360"/>
              <w:rPr>
                <w:rFonts w:ascii="Times New Roman" w:hAnsi="Times New Roman" w:cs="Times New Roman"/>
                <w:color w:val="000000"/>
                <w:sz w:val="28"/>
                <w:szCs w:val="28"/>
              </w:rPr>
            </w:pPr>
          </w:p>
        </w:tc>
        <w:tc>
          <w:tcPr>
            <w:tcW w:w="2268" w:type="dxa"/>
          </w:tcPr>
          <w:p w:rsidR="003A2317"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 xml:space="preserve">Стандарты качества молодежных мероприятий, деятельности клубных формирований и проектов (в том числе, </w:t>
            </w:r>
            <w:proofErr w:type="spellStart"/>
            <w:proofErr w:type="gramStart"/>
            <w:r w:rsidRPr="00884B02">
              <w:rPr>
                <w:rFonts w:ascii="Times New Roman" w:hAnsi="Times New Roman" w:cs="Times New Roman"/>
                <w:sz w:val="28"/>
                <w:szCs w:val="28"/>
              </w:rPr>
              <w:t>соц.воздействие</w:t>
            </w:r>
            <w:proofErr w:type="spellEnd"/>
            <w:proofErr w:type="gramEnd"/>
            <w:r w:rsidRPr="00884B02">
              <w:rPr>
                <w:rFonts w:ascii="Times New Roman" w:hAnsi="Times New Roman" w:cs="Times New Roman"/>
                <w:sz w:val="28"/>
                <w:szCs w:val="28"/>
              </w:rPr>
              <w:t xml:space="preserve"> событий, развитие у участников </w:t>
            </w:r>
          </w:p>
          <w:p w:rsidR="00E36C80" w:rsidRPr="00884B02" w:rsidRDefault="003A2317" w:rsidP="003A2317">
            <w:pPr>
              <w:jc w:val="both"/>
              <w:rPr>
                <w:rFonts w:ascii="Times New Roman" w:hAnsi="Times New Roman" w:cs="Times New Roman"/>
                <w:sz w:val="28"/>
                <w:szCs w:val="28"/>
              </w:rPr>
            </w:pPr>
            <w:proofErr w:type="spellStart"/>
            <w:r w:rsidRPr="003A2317">
              <w:rPr>
                <w:rFonts w:ascii="Times New Roman" w:hAnsi="Times New Roman" w:cs="Times New Roman"/>
                <w:sz w:val="27"/>
                <w:szCs w:val="27"/>
              </w:rPr>
              <w:lastRenderedPageBreak/>
              <w:t>К</w:t>
            </w:r>
            <w:r w:rsidR="00E36C80" w:rsidRPr="003A2317">
              <w:rPr>
                <w:rFonts w:ascii="Times New Roman" w:hAnsi="Times New Roman" w:cs="Times New Roman"/>
                <w:sz w:val="27"/>
                <w:szCs w:val="27"/>
              </w:rPr>
              <w:t>омпетен</w:t>
            </w:r>
            <w:r>
              <w:rPr>
                <w:rFonts w:ascii="Times New Roman" w:hAnsi="Times New Roman" w:cs="Times New Roman"/>
                <w:sz w:val="27"/>
                <w:szCs w:val="27"/>
              </w:rPr>
              <w:t>т-</w:t>
            </w:r>
            <w:r w:rsidR="00E36C80" w:rsidRPr="003A2317">
              <w:rPr>
                <w:rFonts w:ascii="Times New Roman" w:hAnsi="Times New Roman" w:cs="Times New Roman"/>
                <w:sz w:val="27"/>
                <w:szCs w:val="27"/>
              </w:rPr>
              <w:t>ностных</w:t>
            </w:r>
            <w:proofErr w:type="spellEnd"/>
            <w:r w:rsidR="00E36C80" w:rsidRPr="00884B02">
              <w:rPr>
                <w:rFonts w:ascii="Times New Roman" w:hAnsi="Times New Roman" w:cs="Times New Roman"/>
                <w:sz w:val="28"/>
                <w:szCs w:val="28"/>
              </w:rPr>
              <w:t xml:space="preserve"> моделей 4К, повышение уровня событий по методике Лестницы Харта)</w:t>
            </w:r>
          </w:p>
        </w:tc>
        <w:tc>
          <w:tcPr>
            <w:tcW w:w="1168"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lastRenderedPageBreak/>
              <w:t>2022</w:t>
            </w:r>
          </w:p>
        </w:tc>
        <w:tc>
          <w:tcPr>
            <w:tcW w:w="3510" w:type="dxa"/>
          </w:tcPr>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Исследования среди молодежи, мониторинг;</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Анализ результатов в рабочих группах;</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Адаптация элементов системы качества образовательных мероприятий совета Европы;</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Создание оценочных чек-листов;</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lastRenderedPageBreak/>
              <w:t>Выбор новых форматов образовательных мероприятий;</w:t>
            </w:r>
          </w:p>
          <w:p w:rsidR="00E36C80" w:rsidRPr="00884B02" w:rsidRDefault="00E36C80" w:rsidP="00D40A31">
            <w:pPr>
              <w:jc w:val="both"/>
              <w:rPr>
                <w:rFonts w:ascii="Times New Roman" w:hAnsi="Times New Roman" w:cs="Times New Roman"/>
                <w:sz w:val="28"/>
                <w:szCs w:val="28"/>
              </w:rPr>
            </w:pPr>
            <w:r w:rsidRPr="00884B02">
              <w:rPr>
                <w:rFonts w:ascii="Times New Roman" w:hAnsi="Times New Roman" w:cs="Times New Roman"/>
                <w:sz w:val="28"/>
                <w:szCs w:val="28"/>
              </w:rPr>
              <w:t>Определение стратегии развития сектора НФО</w:t>
            </w:r>
          </w:p>
        </w:tc>
        <w:tc>
          <w:tcPr>
            <w:tcW w:w="3260" w:type="dxa"/>
            <w:vMerge/>
          </w:tcPr>
          <w:p w:rsidR="00E36C80" w:rsidRPr="00884B02" w:rsidRDefault="00E36C80" w:rsidP="00D40A31">
            <w:pPr>
              <w:pBdr>
                <w:top w:val="nil"/>
                <w:left w:val="nil"/>
                <w:bottom w:val="nil"/>
                <w:right w:val="nil"/>
                <w:between w:val="nil"/>
              </w:pBdr>
              <w:tabs>
                <w:tab w:val="left" w:pos="360"/>
              </w:tabs>
              <w:ind w:left="720" w:hanging="360"/>
              <w:rPr>
                <w:rFonts w:ascii="Times New Roman" w:hAnsi="Times New Roman" w:cs="Times New Roman"/>
                <w:sz w:val="28"/>
                <w:szCs w:val="28"/>
              </w:rPr>
            </w:pPr>
          </w:p>
        </w:tc>
      </w:tr>
    </w:tbl>
    <w:p w:rsidR="00E36C80" w:rsidRDefault="00E36C80" w:rsidP="00E36C80">
      <w:pPr>
        <w:spacing w:after="0"/>
        <w:ind w:firstLine="567"/>
        <w:jc w:val="both"/>
        <w:rPr>
          <w:rFonts w:ascii="Times New Roman" w:eastAsia="Times New Roman" w:hAnsi="Times New Roman" w:cs="Times New Roman"/>
          <w:sz w:val="28"/>
          <w:szCs w:val="28"/>
        </w:rPr>
      </w:pPr>
    </w:p>
    <w:tbl>
      <w:tblPr>
        <w:tblW w:w="1088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197"/>
        <w:gridCol w:w="3481"/>
        <w:gridCol w:w="3260"/>
      </w:tblGrid>
      <w:tr w:rsidR="00E36C80" w:rsidRPr="00477A9C" w:rsidTr="00D40A31">
        <w:trPr>
          <w:trHeight w:val="280"/>
        </w:trPr>
        <w:tc>
          <w:tcPr>
            <w:tcW w:w="10881" w:type="dxa"/>
            <w:gridSpan w:val="5"/>
          </w:tcPr>
          <w:p w:rsidR="00E36C80" w:rsidRPr="00477A9C" w:rsidRDefault="00E36C80" w:rsidP="00D40A31">
            <w:pPr>
              <w:rPr>
                <w:rFonts w:ascii="Times New Roman" w:hAnsi="Times New Roman" w:cs="Times New Roman"/>
                <w:b/>
                <w:sz w:val="28"/>
                <w:szCs w:val="28"/>
              </w:rPr>
            </w:pPr>
            <w:r w:rsidRPr="00477A9C">
              <w:rPr>
                <w:rFonts w:ascii="Times New Roman" w:hAnsi="Times New Roman" w:cs="Times New Roman"/>
                <w:b/>
                <w:sz w:val="28"/>
                <w:szCs w:val="28"/>
              </w:rPr>
              <w:t>Внедрение элементов неформального/</w:t>
            </w:r>
            <w:proofErr w:type="spellStart"/>
            <w:r w:rsidRPr="00477A9C">
              <w:rPr>
                <w:rFonts w:ascii="Times New Roman" w:hAnsi="Times New Roman" w:cs="Times New Roman"/>
                <w:b/>
                <w:sz w:val="28"/>
                <w:szCs w:val="28"/>
              </w:rPr>
              <w:t>информального</w:t>
            </w:r>
            <w:proofErr w:type="spellEnd"/>
            <w:r w:rsidRPr="00477A9C">
              <w:rPr>
                <w:rFonts w:ascii="Times New Roman" w:hAnsi="Times New Roman" w:cs="Times New Roman"/>
                <w:b/>
                <w:sz w:val="28"/>
                <w:szCs w:val="28"/>
              </w:rPr>
              <w:t xml:space="preserve"> образования</w:t>
            </w:r>
          </w:p>
        </w:tc>
      </w:tr>
      <w:tr w:rsidR="00E36C80" w:rsidRPr="00477A9C" w:rsidTr="0040731D">
        <w:tc>
          <w:tcPr>
            <w:tcW w:w="675" w:type="dxa"/>
          </w:tcPr>
          <w:p w:rsidR="00E36C80" w:rsidRPr="00477A9C" w:rsidRDefault="00E36C80" w:rsidP="00D40A31">
            <w:pPr>
              <w:ind w:left="-1560" w:firstLine="1134"/>
              <w:jc w:val="both"/>
              <w:rPr>
                <w:rFonts w:ascii="Times New Roman" w:hAnsi="Times New Roman" w:cs="Times New Roman"/>
                <w:sz w:val="28"/>
                <w:szCs w:val="28"/>
              </w:rPr>
            </w:pPr>
            <w:r w:rsidRPr="00477A9C">
              <w:rPr>
                <w:rFonts w:ascii="Times New Roman" w:hAnsi="Times New Roman" w:cs="Times New Roman"/>
                <w:sz w:val="28"/>
                <w:szCs w:val="28"/>
              </w:rPr>
              <w:t>№</w:t>
            </w:r>
          </w:p>
        </w:tc>
        <w:tc>
          <w:tcPr>
            <w:tcW w:w="2268"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Этапы реализации</w:t>
            </w:r>
          </w:p>
        </w:tc>
        <w:tc>
          <w:tcPr>
            <w:tcW w:w="1197"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Срок реализации</w:t>
            </w:r>
          </w:p>
        </w:tc>
        <w:tc>
          <w:tcPr>
            <w:tcW w:w="3481" w:type="dxa"/>
          </w:tcPr>
          <w:p w:rsidR="00E36C80" w:rsidRPr="00477A9C" w:rsidRDefault="00E36C80" w:rsidP="00D40A31">
            <w:pPr>
              <w:jc w:val="both"/>
              <w:rPr>
                <w:rFonts w:ascii="Times New Roman" w:hAnsi="Times New Roman" w:cs="Times New Roman"/>
                <w:sz w:val="28"/>
                <w:szCs w:val="28"/>
              </w:rPr>
            </w:pPr>
          </w:p>
        </w:tc>
        <w:tc>
          <w:tcPr>
            <w:tcW w:w="3260"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Критерии оценки</w:t>
            </w:r>
          </w:p>
        </w:tc>
      </w:tr>
      <w:tr w:rsidR="00E36C80" w:rsidRPr="00477A9C" w:rsidTr="0040731D">
        <w:tc>
          <w:tcPr>
            <w:tcW w:w="675" w:type="dxa"/>
          </w:tcPr>
          <w:p w:rsidR="00E36C80" w:rsidRPr="00477A9C" w:rsidRDefault="00E36C80" w:rsidP="00E36C80">
            <w:pPr>
              <w:numPr>
                <w:ilvl w:val="0"/>
                <w:numId w:val="26"/>
              </w:numPr>
              <w:tabs>
                <w:tab w:val="left" w:pos="360"/>
              </w:tabs>
              <w:spacing w:after="0" w:line="240" w:lineRule="auto"/>
              <w:rPr>
                <w:rFonts w:ascii="Times New Roman" w:hAnsi="Times New Roman" w:cs="Times New Roman"/>
                <w:sz w:val="28"/>
                <w:szCs w:val="28"/>
              </w:rPr>
            </w:pPr>
          </w:p>
        </w:tc>
        <w:tc>
          <w:tcPr>
            <w:tcW w:w="2268"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Планирование стратегии внедрения элементов НФО, выбор новых форматов образовательных мероприятий, апробация системы фаст-классов</w:t>
            </w:r>
          </w:p>
        </w:tc>
        <w:tc>
          <w:tcPr>
            <w:tcW w:w="1197"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2021</w:t>
            </w:r>
          </w:p>
          <w:p w:rsidR="00E36C80" w:rsidRPr="00477A9C" w:rsidRDefault="00E36C80" w:rsidP="00D40A31">
            <w:pPr>
              <w:jc w:val="both"/>
              <w:rPr>
                <w:rFonts w:ascii="Times New Roman" w:hAnsi="Times New Roman" w:cs="Times New Roman"/>
                <w:sz w:val="28"/>
                <w:szCs w:val="28"/>
              </w:rPr>
            </w:pPr>
          </w:p>
        </w:tc>
        <w:tc>
          <w:tcPr>
            <w:tcW w:w="3481" w:type="dxa"/>
            <w:vMerge w:val="restart"/>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Выбор новых форматов образовательных мероприятий;</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Апробация фаст-классов;</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Определение стратегии развития сектора НФО</w:t>
            </w:r>
          </w:p>
        </w:tc>
        <w:tc>
          <w:tcPr>
            <w:tcW w:w="3260" w:type="dxa"/>
            <w:vMerge w:val="restart"/>
          </w:tcPr>
          <w:p w:rsidR="00E36C80" w:rsidRPr="00477A9C" w:rsidRDefault="00E36C80" w:rsidP="00E36C80">
            <w:pPr>
              <w:pStyle w:val="a5"/>
              <w:numPr>
                <w:ilvl w:val="0"/>
                <w:numId w:val="28"/>
              </w:numPr>
              <w:spacing w:after="0" w:line="240" w:lineRule="auto"/>
              <w:ind w:left="182" w:firstLine="29"/>
              <w:rPr>
                <w:rFonts w:ascii="Times New Roman" w:hAnsi="Times New Roman" w:cs="Times New Roman"/>
                <w:sz w:val="28"/>
                <w:szCs w:val="28"/>
              </w:rPr>
            </w:pPr>
            <w:r w:rsidRPr="00477A9C">
              <w:rPr>
                <w:rFonts w:ascii="Times New Roman" w:hAnsi="Times New Roman" w:cs="Times New Roman"/>
                <w:sz w:val="28"/>
                <w:szCs w:val="28"/>
              </w:rPr>
              <w:t>Количество новых форматов образовательных и просветительских мероприятий;</w:t>
            </w:r>
          </w:p>
          <w:p w:rsidR="00E36C80" w:rsidRPr="00477A9C" w:rsidRDefault="00E36C80" w:rsidP="00E36C80">
            <w:pPr>
              <w:pStyle w:val="a5"/>
              <w:numPr>
                <w:ilvl w:val="0"/>
                <w:numId w:val="28"/>
              </w:numPr>
              <w:spacing w:after="0" w:line="240" w:lineRule="auto"/>
              <w:ind w:left="182" w:firstLine="29"/>
              <w:rPr>
                <w:rFonts w:ascii="Times New Roman" w:hAnsi="Times New Roman" w:cs="Times New Roman"/>
                <w:sz w:val="28"/>
                <w:szCs w:val="28"/>
              </w:rPr>
            </w:pPr>
            <w:r w:rsidRPr="00477A9C">
              <w:rPr>
                <w:rFonts w:ascii="Times New Roman" w:hAnsi="Times New Roman" w:cs="Times New Roman"/>
                <w:sz w:val="28"/>
                <w:szCs w:val="28"/>
              </w:rPr>
              <w:t>Количество молодежных пространств;</w:t>
            </w:r>
          </w:p>
          <w:p w:rsidR="00E36C80" w:rsidRPr="00477A9C" w:rsidRDefault="00E36C80" w:rsidP="00E36C80">
            <w:pPr>
              <w:pStyle w:val="a5"/>
              <w:numPr>
                <w:ilvl w:val="0"/>
                <w:numId w:val="28"/>
              </w:numPr>
              <w:spacing w:after="0" w:line="240" w:lineRule="auto"/>
              <w:ind w:left="182" w:firstLine="29"/>
              <w:rPr>
                <w:rFonts w:ascii="Times New Roman" w:hAnsi="Times New Roman" w:cs="Times New Roman"/>
                <w:sz w:val="28"/>
                <w:szCs w:val="28"/>
              </w:rPr>
            </w:pPr>
            <w:r w:rsidRPr="00477A9C">
              <w:rPr>
                <w:rFonts w:ascii="Times New Roman" w:hAnsi="Times New Roman" w:cs="Times New Roman"/>
                <w:sz w:val="28"/>
                <w:szCs w:val="28"/>
              </w:rPr>
              <w:t xml:space="preserve">Количество резидентов и партнеров молодежных </w:t>
            </w:r>
            <w:proofErr w:type="gramStart"/>
            <w:r w:rsidRPr="00477A9C">
              <w:rPr>
                <w:rFonts w:ascii="Times New Roman" w:hAnsi="Times New Roman" w:cs="Times New Roman"/>
                <w:sz w:val="28"/>
                <w:szCs w:val="28"/>
              </w:rPr>
              <w:t>пространств ;</w:t>
            </w:r>
            <w:proofErr w:type="gramEnd"/>
          </w:p>
          <w:p w:rsidR="00E36C80" w:rsidRPr="00477A9C" w:rsidRDefault="00E36C80" w:rsidP="00E36C80">
            <w:pPr>
              <w:pStyle w:val="a5"/>
              <w:numPr>
                <w:ilvl w:val="0"/>
                <w:numId w:val="28"/>
              </w:numPr>
              <w:spacing w:after="0" w:line="240" w:lineRule="auto"/>
              <w:ind w:left="182" w:firstLine="29"/>
              <w:rPr>
                <w:rFonts w:ascii="Times New Roman" w:hAnsi="Times New Roman" w:cs="Times New Roman"/>
                <w:sz w:val="28"/>
                <w:szCs w:val="28"/>
              </w:rPr>
            </w:pPr>
            <w:r w:rsidRPr="00477A9C">
              <w:rPr>
                <w:rFonts w:ascii="Times New Roman" w:hAnsi="Times New Roman" w:cs="Times New Roman"/>
                <w:sz w:val="28"/>
                <w:szCs w:val="28"/>
              </w:rPr>
              <w:t>Уровень владения компетенциями специалистами МЦ;</w:t>
            </w:r>
          </w:p>
          <w:p w:rsidR="00E36C80" w:rsidRPr="00477A9C" w:rsidRDefault="00E36C80" w:rsidP="00E36C80">
            <w:pPr>
              <w:pStyle w:val="a5"/>
              <w:numPr>
                <w:ilvl w:val="0"/>
                <w:numId w:val="28"/>
              </w:numPr>
              <w:spacing w:after="0" w:line="240" w:lineRule="auto"/>
              <w:ind w:left="182" w:firstLine="29"/>
              <w:rPr>
                <w:rFonts w:ascii="Times New Roman" w:hAnsi="Times New Roman" w:cs="Times New Roman"/>
                <w:sz w:val="28"/>
                <w:szCs w:val="28"/>
              </w:rPr>
            </w:pPr>
            <w:r w:rsidRPr="00477A9C">
              <w:rPr>
                <w:rFonts w:ascii="Times New Roman" w:hAnsi="Times New Roman" w:cs="Times New Roman"/>
                <w:sz w:val="28"/>
                <w:szCs w:val="28"/>
              </w:rPr>
              <w:t>Образование сообществ по интересам</w:t>
            </w:r>
          </w:p>
        </w:tc>
      </w:tr>
      <w:tr w:rsidR="00E36C80" w:rsidRPr="00477A9C" w:rsidTr="0040731D">
        <w:tc>
          <w:tcPr>
            <w:tcW w:w="675" w:type="dxa"/>
          </w:tcPr>
          <w:p w:rsidR="00E36C80" w:rsidRPr="00477A9C" w:rsidRDefault="00E36C80" w:rsidP="00E36C80">
            <w:pPr>
              <w:numPr>
                <w:ilvl w:val="0"/>
                <w:numId w:val="26"/>
              </w:numPr>
              <w:tabs>
                <w:tab w:val="left" w:pos="360"/>
              </w:tabs>
              <w:spacing w:after="0" w:line="240" w:lineRule="auto"/>
              <w:rPr>
                <w:rFonts w:ascii="Times New Roman" w:hAnsi="Times New Roman" w:cs="Times New Roman"/>
                <w:sz w:val="28"/>
                <w:szCs w:val="28"/>
              </w:rPr>
            </w:pPr>
          </w:p>
        </w:tc>
        <w:tc>
          <w:tcPr>
            <w:tcW w:w="2268"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Внедрение элементов НФО, новых форматов образовательных мероприятий</w:t>
            </w:r>
          </w:p>
        </w:tc>
        <w:tc>
          <w:tcPr>
            <w:tcW w:w="1197"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2022-2023</w:t>
            </w:r>
          </w:p>
        </w:tc>
        <w:tc>
          <w:tcPr>
            <w:tcW w:w="3481" w:type="dxa"/>
            <w:vMerge/>
          </w:tcPr>
          <w:p w:rsidR="00E36C80" w:rsidRPr="00477A9C" w:rsidRDefault="00E36C80" w:rsidP="00D40A31">
            <w:pPr>
              <w:jc w:val="both"/>
              <w:rPr>
                <w:rFonts w:ascii="Times New Roman" w:hAnsi="Times New Roman" w:cs="Times New Roman"/>
                <w:sz w:val="28"/>
                <w:szCs w:val="28"/>
              </w:rPr>
            </w:pPr>
          </w:p>
        </w:tc>
        <w:tc>
          <w:tcPr>
            <w:tcW w:w="3260" w:type="dxa"/>
            <w:vMerge/>
          </w:tcPr>
          <w:p w:rsidR="00E36C80" w:rsidRPr="00477A9C" w:rsidRDefault="00E36C80" w:rsidP="00D40A31">
            <w:pPr>
              <w:jc w:val="both"/>
              <w:rPr>
                <w:rFonts w:ascii="Times New Roman" w:hAnsi="Times New Roman" w:cs="Times New Roman"/>
                <w:sz w:val="28"/>
                <w:szCs w:val="28"/>
              </w:rPr>
            </w:pPr>
          </w:p>
        </w:tc>
      </w:tr>
      <w:tr w:rsidR="00E36C80" w:rsidRPr="00477A9C" w:rsidTr="0040731D">
        <w:tc>
          <w:tcPr>
            <w:tcW w:w="675" w:type="dxa"/>
          </w:tcPr>
          <w:p w:rsidR="00E36C80" w:rsidRPr="00477A9C" w:rsidRDefault="00E36C80" w:rsidP="00E36C80">
            <w:pPr>
              <w:numPr>
                <w:ilvl w:val="0"/>
                <w:numId w:val="26"/>
              </w:numPr>
              <w:tabs>
                <w:tab w:val="left" w:pos="360"/>
              </w:tabs>
              <w:spacing w:after="0" w:line="240" w:lineRule="auto"/>
              <w:rPr>
                <w:rFonts w:ascii="Times New Roman" w:hAnsi="Times New Roman" w:cs="Times New Roman"/>
                <w:sz w:val="28"/>
                <w:szCs w:val="28"/>
              </w:rPr>
            </w:pPr>
          </w:p>
        </w:tc>
        <w:tc>
          <w:tcPr>
            <w:tcW w:w="2268"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 xml:space="preserve">Развитие молодежных пространств </w:t>
            </w:r>
          </w:p>
        </w:tc>
        <w:tc>
          <w:tcPr>
            <w:tcW w:w="1197"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2022-2023</w:t>
            </w:r>
          </w:p>
        </w:tc>
        <w:tc>
          <w:tcPr>
            <w:tcW w:w="3481" w:type="dxa"/>
          </w:tcPr>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Оборудование площадок;</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Улучшение МТБ за счет привлеченных средств;</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Информационная кампания для привлечения ЦА;</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lastRenderedPageBreak/>
              <w:t>Привлечение и поддержка рез</w:t>
            </w:r>
            <w:r w:rsidR="00BA3C17">
              <w:rPr>
                <w:rFonts w:ascii="Times New Roman" w:hAnsi="Times New Roman" w:cs="Times New Roman"/>
                <w:sz w:val="28"/>
                <w:szCs w:val="28"/>
              </w:rPr>
              <w:t>и</w:t>
            </w:r>
            <w:r w:rsidRPr="00477A9C">
              <w:rPr>
                <w:rFonts w:ascii="Times New Roman" w:hAnsi="Times New Roman" w:cs="Times New Roman"/>
                <w:sz w:val="28"/>
                <w:szCs w:val="28"/>
              </w:rPr>
              <w:t>дентов и инициативных групп;</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Организация тематических зон;</w:t>
            </w:r>
          </w:p>
          <w:p w:rsidR="00E36C80" w:rsidRPr="00477A9C" w:rsidRDefault="00E36C80" w:rsidP="00D40A31">
            <w:pPr>
              <w:jc w:val="both"/>
              <w:rPr>
                <w:rFonts w:ascii="Times New Roman" w:hAnsi="Times New Roman" w:cs="Times New Roman"/>
                <w:sz w:val="28"/>
                <w:szCs w:val="28"/>
              </w:rPr>
            </w:pPr>
            <w:r w:rsidRPr="00477A9C">
              <w:rPr>
                <w:rFonts w:ascii="Times New Roman" w:hAnsi="Times New Roman" w:cs="Times New Roman"/>
                <w:sz w:val="28"/>
                <w:szCs w:val="28"/>
              </w:rPr>
              <w:t>Событийное наполнение;</w:t>
            </w:r>
          </w:p>
          <w:p w:rsidR="00E36C80" w:rsidRPr="00477A9C" w:rsidRDefault="00E36C80" w:rsidP="0040731D">
            <w:pPr>
              <w:jc w:val="both"/>
              <w:rPr>
                <w:rFonts w:ascii="Times New Roman" w:hAnsi="Times New Roman" w:cs="Times New Roman"/>
                <w:sz w:val="28"/>
                <w:szCs w:val="28"/>
              </w:rPr>
            </w:pPr>
            <w:r w:rsidRPr="00477A9C">
              <w:rPr>
                <w:rFonts w:ascii="Times New Roman" w:hAnsi="Times New Roman" w:cs="Times New Roman"/>
                <w:sz w:val="28"/>
                <w:szCs w:val="28"/>
              </w:rPr>
              <w:t>Трек неформального образования</w:t>
            </w:r>
          </w:p>
        </w:tc>
        <w:tc>
          <w:tcPr>
            <w:tcW w:w="3260" w:type="dxa"/>
            <w:vMerge/>
          </w:tcPr>
          <w:p w:rsidR="00E36C80" w:rsidRPr="00477A9C" w:rsidRDefault="00E36C80" w:rsidP="00D40A31">
            <w:pPr>
              <w:jc w:val="both"/>
              <w:rPr>
                <w:rFonts w:ascii="Times New Roman" w:hAnsi="Times New Roman" w:cs="Times New Roman"/>
                <w:sz w:val="28"/>
                <w:szCs w:val="28"/>
              </w:rPr>
            </w:pPr>
          </w:p>
        </w:tc>
      </w:tr>
    </w:tbl>
    <w:p w:rsidR="00E36C80" w:rsidRDefault="00E36C80" w:rsidP="00E36C80">
      <w:pPr>
        <w:spacing w:after="0"/>
        <w:ind w:firstLine="567"/>
        <w:jc w:val="both"/>
        <w:rPr>
          <w:rFonts w:ascii="Times New Roman" w:eastAsia="Times New Roman" w:hAnsi="Times New Roman" w:cs="Times New Roman"/>
          <w:sz w:val="28"/>
          <w:szCs w:val="28"/>
        </w:rPr>
      </w:pPr>
    </w:p>
    <w:tbl>
      <w:tblPr>
        <w:tblW w:w="1088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197"/>
        <w:gridCol w:w="3481"/>
        <w:gridCol w:w="3260"/>
        <w:gridCol w:w="6"/>
      </w:tblGrid>
      <w:tr w:rsidR="00E36C80" w:rsidRPr="0040731D" w:rsidTr="00D40A31">
        <w:trPr>
          <w:trHeight w:val="280"/>
        </w:trPr>
        <w:tc>
          <w:tcPr>
            <w:tcW w:w="10887" w:type="dxa"/>
            <w:gridSpan w:val="6"/>
          </w:tcPr>
          <w:p w:rsidR="00E36C80" w:rsidRPr="0040731D" w:rsidRDefault="00E36C80" w:rsidP="00D40A31">
            <w:pPr>
              <w:rPr>
                <w:rFonts w:ascii="Times New Roman" w:hAnsi="Times New Roman" w:cs="Times New Roman"/>
                <w:b/>
                <w:sz w:val="28"/>
                <w:szCs w:val="28"/>
              </w:rPr>
            </w:pPr>
            <w:r w:rsidRPr="0040731D">
              <w:rPr>
                <w:rFonts w:ascii="Times New Roman" w:hAnsi="Times New Roman" w:cs="Times New Roman"/>
                <w:b/>
                <w:sz w:val="28"/>
                <w:szCs w:val="28"/>
              </w:rPr>
              <w:t>Развитие кадрового потенциала</w:t>
            </w:r>
          </w:p>
        </w:tc>
      </w:tr>
      <w:tr w:rsidR="00E36C80" w:rsidRPr="0040731D" w:rsidTr="0040731D">
        <w:trPr>
          <w:gridAfter w:val="1"/>
          <w:wAfter w:w="6" w:type="dxa"/>
        </w:trPr>
        <w:tc>
          <w:tcPr>
            <w:tcW w:w="675"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w:t>
            </w:r>
          </w:p>
        </w:tc>
        <w:tc>
          <w:tcPr>
            <w:tcW w:w="2268"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Этапы реализации</w:t>
            </w:r>
          </w:p>
        </w:tc>
        <w:tc>
          <w:tcPr>
            <w:tcW w:w="1197"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Срок реализации</w:t>
            </w:r>
          </w:p>
        </w:tc>
        <w:tc>
          <w:tcPr>
            <w:tcW w:w="3481"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Механизмы реализации</w:t>
            </w:r>
          </w:p>
        </w:tc>
        <w:tc>
          <w:tcPr>
            <w:tcW w:w="3260"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Критерии оценки</w:t>
            </w:r>
          </w:p>
        </w:tc>
      </w:tr>
      <w:tr w:rsidR="00E36C80" w:rsidRPr="0040731D" w:rsidTr="0040731D">
        <w:trPr>
          <w:gridAfter w:val="1"/>
          <w:wAfter w:w="6" w:type="dxa"/>
        </w:trPr>
        <w:tc>
          <w:tcPr>
            <w:tcW w:w="675" w:type="dxa"/>
          </w:tcPr>
          <w:p w:rsidR="00E36C80" w:rsidRPr="0040731D" w:rsidRDefault="00E36C80" w:rsidP="00E36C80">
            <w:pPr>
              <w:numPr>
                <w:ilvl w:val="0"/>
                <w:numId w:val="25"/>
              </w:numPr>
              <w:pBdr>
                <w:top w:val="nil"/>
                <w:left w:val="nil"/>
                <w:bottom w:val="nil"/>
                <w:right w:val="nil"/>
                <w:between w:val="nil"/>
              </w:pBdr>
              <w:tabs>
                <w:tab w:val="left" w:pos="360"/>
              </w:tabs>
              <w:ind w:left="501"/>
              <w:rPr>
                <w:rFonts w:ascii="Times New Roman" w:hAnsi="Times New Roman" w:cs="Times New Roman"/>
                <w:color w:val="000000"/>
                <w:sz w:val="28"/>
                <w:szCs w:val="28"/>
              </w:rPr>
            </w:pPr>
          </w:p>
        </w:tc>
        <w:tc>
          <w:tcPr>
            <w:tcW w:w="2268"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Разработка, тестирование, развитие системы мотивации сотрудников</w:t>
            </w:r>
          </w:p>
        </w:tc>
        <w:tc>
          <w:tcPr>
            <w:tcW w:w="1197" w:type="dxa"/>
          </w:tcPr>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2021</w:t>
            </w:r>
          </w:p>
          <w:p w:rsidR="00E36C80" w:rsidRPr="0040731D" w:rsidRDefault="00E36C80" w:rsidP="00D40A31">
            <w:pPr>
              <w:pBdr>
                <w:top w:val="nil"/>
                <w:left w:val="nil"/>
                <w:bottom w:val="nil"/>
                <w:right w:val="nil"/>
                <w:between w:val="nil"/>
              </w:pBdr>
              <w:jc w:val="both"/>
              <w:rPr>
                <w:rFonts w:ascii="Times New Roman" w:hAnsi="Times New Roman" w:cs="Times New Roman"/>
                <w:sz w:val="28"/>
                <w:szCs w:val="28"/>
              </w:rPr>
            </w:pPr>
          </w:p>
        </w:tc>
        <w:tc>
          <w:tcPr>
            <w:tcW w:w="3481" w:type="dxa"/>
            <w:vMerge w:val="restart"/>
          </w:tcPr>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Анализ действующей структуры;</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Внедрение практики развивающей обратной связи среди сотрудников;</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Формирование ценностной и смысловой культуры организации;</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Создание системы поддержки в профессиональном совершенствовании сотрудников;</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 xml:space="preserve">Использование методик и технологий </w:t>
            </w:r>
            <w:proofErr w:type="gramStart"/>
            <w:r w:rsidRPr="0040731D">
              <w:rPr>
                <w:rFonts w:ascii="Times New Roman" w:hAnsi="Times New Roman" w:cs="Times New Roman"/>
                <w:sz w:val="28"/>
                <w:szCs w:val="28"/>
              </w:rPr>
              <w:t>анализа  и</w:t>
            </w:r>
            <w:proofErr w:type="gramEnd"/>
            <w:r w:rsidRPr="0040731D">
              <w:rPr>
                <w:rFonts w:ascii="Times New Roman" w:hAnsi="Times New Roman" w:cs="Times New Roman"/>
                <w:sz w:val="28"/>
                <w:szCs w:val="28"/>
              </w:rPr>
              <w:t xml:space="preserve"> оценки эффективности оказания услуг, в том числе система оценки выполнения задач; </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lastRenderedPageBreak/>
              <w:t>Составление индивидуальных планов повышения квалификации;</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Обучение круга наставников;</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40731D">
              <w:rPr>
                <w:rFonts w:ascii="Times New Roman" w:hAnsi="Times New Roman" w:cs="Times New Roman"/>
                <w:sz w:val="28"/>
                <w:szCs w:val="28"/>
              </w:rPr>
              <w:t>Внедрение методов преодоления профессионального выгорания</w:t>
            </w:r>
          </w:p>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p>
        </w:tc>
        <w:tc>
          <w:tcPr>
            <w:tcW w:w="3260" w:type="dxa"/>
            <w:vMerge w:val="restart"/>
          </w:tcPr>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lastRenderedPageBreak/>
              <w:t>Доля сотрудников, знающих миссию и стратегические цели МЦ</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 xml:space="preserve">Доля специалистов учреждения, прошедших процедуру аттестации от числа запланированных </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Количество мероприятий, направленных на повышение компетенций сотрудников</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Количество сотрудников, проявивших инициативу к самообразованию;</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Результативность проектов и программ;</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Отзывы кадрового состава МЦ;</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lastRenderedPageBreak/>
              <w:t>Корпоративный стиль;</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Степень применения стандартов сервиса;</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Уровень эффективности командной работы;</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Уровень самостоятельности сотрудников;</w:t>
            </w:r>
          </w:p>
          <w:p w:rsidR="00E36C80" w:rsidRPr="0040731D" w:rsidRDefault="00E36C80" w:rsidP="00E36C80">
            <w:pPr>
              <w:pStyle w:val="a5"/>
              <w:numPr>
                <w:ilvl w:val="0"/>
                <w:numId w:val="29"/>
              </w:numPr>
              <w:spacing w:after="0" w:line="240" w:lineRule="auto"/>
              <w:ind w:left="188" w:firstLine="35"/>
              <w:rPr>
                <w:rFonts w:ascii="Times New Roman" w:hAnsi="Times New Roman" w:cs="Times New Roman"/>
                <w:sz w:val="28"/>
                <w:szCs w:val="28"/>
              </w:rPr>
            </w:pPr>
            <w:r w:rsidRPr="0040731D">
              <w:rPr>
                <w:rFonts w:ascii="Times New Roman" w:hAnsi="Times New Roman" w:cs="Times New Roman"/>
                <w:sz w:val="28"/>
                <w:szCs w:val="28"/>
              </w:rPr>
              <w:t>Уровень эмоциональной поддержки внутри коллектива, в том числе новых сотрудников.</w:t>
            </w:r>
          </w:p>
        </w:tc>
      </w:tr>
      <w:tr w:rsidR="00E36C80" w:rsidRPr="0040731D" w:rsidTr="0040731D">
        <w:trPr>
          <w:gridAfter w:val="1"/>
          <w:wAfter w:w="6" w:type="dxa"/>
        </w:trPr>
        <w:tc>
          <w:tcPr>
            <w:tcW w:w="675" w:type="dxa"/>
          </w:tcPr>
          <w:p w:rsidR="00E36C80" w:rsidRPr="0040731D" w:rsidRDefault="00E36C80" w:rsidP="00E36C80">
            <w:pPr>
              <w:numPr>
                <w:ilvl w:val="0"/>
                <w:numId w:val="25"/>
              </w:numPr>
              <w:pBdr>
                <w:top w:val="nil"/>
                <w:left w:val="nil"/>
                <w:bottom w:val="nil"/>
                <w:right w:val="nil"/>
                <w:between w:val="nil"/>
              </w:pBdr>
              <w:tabs>
                <w:tab w:val="left" w:pos="360"/>
              </w:tabs>
              <w:ind w:left="501"/>
              <w:rPr>
                <w:rFonts w:ascii="Times New Roman" w:hAnsi="Times New Roman" w:cs="Times New Roman"/>
                <w:color w:val="000000"/>
                <w:sz w:val="28"/>
                <w:szCs w:val="28"/>
              </w:rPr>
            </w:pPr>
          </w:p>
        </w:tc>
        <w:tc>
          <w:tcPr>
            <w:tcW w:w="2268"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Создание и развитие корпоративной культуры Центра</w:t>
            </w:r>
          </w:p>
        </w:tc>
        <w:tc>
          <w:tcPr>
            <w:tcW w:w="1197"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2021 – 2022</w:t>
            </w:r>
          </w:p>
        </w:tc>
        <w:tc>
          <w:tcPr>
            <w:tcW w:w="3481" w:type="dxa"/>
            <w:vMerge/>
          </w:tcPr>
          <w:p w:rsidR="00E36C80" w:rsidRPr="0040731D" w:rsidRDefault="00E36C80" w:rsidP="00D40A31">
            <w:pPr>
              <w:pBdr>
                <w:top w:val="nil"/>
                <w:left w:val="nil"/>
                <w:bottom w:val="nil"/>
                <w:right w:val="nil"/>
                <w:between w:val="nil"/>
              </w:pBdr>
              <w:tabs>
                <w:tab w:val="left" w:pos="360"/>
              </w:tabs>
              <w:rPr>
                <w:rFonts w:ascii="Times New Roman" w:hAnsi="Times New Roman" w:cs="Times New Roman"/>
                <w:sz w:val="28"/>
                <w:szCs w:val="28"/>
              </w:rPr>
            </w:pPr>
          </w:p>
        </w:tc>
        <w:tc>
          <w:tcPr>
            <w:tcW w:w="3260" w:type="dxa"/>
            <w:vMerge/>
          </w:tcPr>
          <w:p w:rsidR="00E36C80" w:rsidRPr="0040731D" w:rsidRDefault="00E36C80" w:rsidP="00D40A31">
            <w:pPr>
              <w:pBdr>
                <w:top w:val="nil"/>
                <w:left w:val="nil"/>
                <w:bottom w:val="nil"/>
                <w:right w:val="nil"/>
                <w:between w:val="nil"/>
              </w:pBdr>
              <w:jc w:val="both"/>
              <w:rPr>
                <w:rFonts w:ascii="Times New Roman" w:hAnsi="Times New Roman" w:cs="Times New Roman"/>
                <w:sz w:val="28"/>
                <w:szCs w:val="28"/>
              </w:rPr>
            </w:pPr>
          </w:p>
        </w:tc>
      </w:tr>
      <w:tr w:rsidR="00E36C80" w:rsidRPr="0040731D" w:rsidTr="0040731D">
        <w:trPr>
          <w:gridAfter w:val="1"/>
          <w:wAfter w:w="6" w:type="dxa"/>
        </w:trPr>
        <w:tc>
          <w:tcPr>
            <w:tcW w:w="675" w:type="dxa"/>
          </w:tcPr>
          <w:p w:rsidR="00E36C80" w:rsidRPr="0040731D" w:rsidRDefault="00E36C80" w:rsidP="00E36C80">
            <w:pPr>
              <w:numPr>
                <w:ilvl w:val="0"/>
                <w:numId w:val="25"/>
              </w:numPr>
              <w:pBdr>
                <w:top w:val="nil"/>
                <w:left w:val="nil"/>
                <w:bottom w:val="nil"/>
                <w:right w:val="nil"/>
                <w:between w:val="nil"/>
              </w:pBdr>
              <w:ind w:left="501"/>
              <w:jc w:val="both"/>
              <w:rPr>
                <w:rFonts w:ascii="Times New Roman" w:hAnsi="Times New Roman" w:cs="Times New Roman"/>
                <w:color w:val="000000"/>
                <w:sz w:val="28"/>
                <w:szCs w:val="28"/>
              </w:rPr>
            </w:pPr>
          </w:p>
        </w:tc>
        <w:tc>
          <w:tcPr>
            <w:tcW w:w="2268"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Создание системы самообучения команды, мотивации к повышению квалификации</w:t>
            </w:r>
          </w:p>
        </w:tc>
        <w:tc>
          <w:tcPr>
            <w:tcW w:w="1197"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2022</w:t>
            </w:r>
          </w:p>
        </w:tc>
        <w:tc>
          <w:tcPr>
            <w:tcW w:w="3481" w:type="dxa"/>
            <w:vMerge/>
          </w:tcPr>
          <w:p w:rsidR="00E36C80" w:rsidRPr="0040731D" w:rsidRDefault="00E36C80" w:rsidP="00D40A31">
            <w:pPr>
              <w:jc w:val="both"/>
              <w:rPr>
                <w:rFonts w:ascii="Times New Roman" w:hAnsi="Times New Roman" w:cs="Times New Roman"/>
                <w:sz w:val="28"/>
                <w:szCs w:val="28"/>
              </w:rPr>
            </w:pPr>
          </w:p>
        </w:tc>
        <w:tc>
          <w:tcPr>
            <w:tcW w:w="3260" w:type="dxa"/>
            <w:vMerge/>
          </w:tcPr>
          <w:p w:rsidR="00E36C80" w:rsidRPr="0040731D" w:rsidRDefault="00E36C80" w:rsidP="00D40A31">
            <w:pPr>
              <w:pBdr>
                <w:top w:val="nil"/>
                <w:left w:val="nil"/>
                <w:bottom w:val="nil"/>
                <w:right w:val="nil"/>
                <w:between w:val="nil"/>
              </w:pBdr>
              <w:jc w:val="both"/>
              <w:rPr>
                <w:rFonts w:ascii="Times New Roman" w:hAnsi="Times New Roman" w:cs="Times New Roman"/>
                <w:sz w:val="28"/>
                <w:szCs w:val="28"/>
              </w:rPr>
            </w:pPr>
          </w:p>
        </w:tc>
      </w:tr>
      <w:tr w:rsidR="00E36C80" w:rsidRPr="0040731D" w:rsidTr="0040731D">
        <w:trPr>
          <w:gridAfter w:val="1"/>
          <w:wAfter w:w="6" w:type="dxa"/>
        </w:trPr>
        <w:tc>
          <w:tcPr>
            <w:tcW w:w="675" w:type="dxa"/>
          </w:tcPr>
          <w:p w:rsidR="00E36C80" w:rsidRPr="0040731D" w:rsidRDefault="00E36C80" w:rsidP="00E36C80">
            <w:pPr>
              <w:numPr>
                <w:ilvl w:val="0"/>
                <w:numId w:val="25"/>
              </w:numPr>
              <w:pBdr>
                <w:top w:val="nil"/>
                <w:left w:val="nil"/>
                <w:bottom w:val="nil"/>
                <w:right w:val="nil"/>
                <w:between w:val="nil"/>
              </w:pBdr>
              <w:ind w:left="501"/>
              <w:jc w:val="both"/>
              <w:rPr>
                <w:rFonts w:ascii="Times New Roman" w:hAnsi="Times New Roman" w:cs="Times New Roman"/>
                <w:color w:val="000000"/>
                <w:sz w:val="28"/>
                <w:szCs w:val="28"/>
              </w:rPr>
            </w:pPr>
          </w:p>
        </w:tc>
        <w:tc>
          <w:tcPr>
            <w:tcW w:w="2268"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Введение системы наставничества</w:t>
            </w:r>
          </w:p>
        </w:tc>
        <w:tc>
          <w:tcPr>
            <w:tcW w:w="1197" w:type="dxa"/>
          </w:tcPr>
          <w:p w:rsidR="00E36C80" w:rsidRPr="0040731D" w:rsidRDefault="00E36C80" w:rsidP="00D40A31">
            <w:pPr>
              <w:jc w:val="both"/>
              <w:rPr>
                <w:rFonts w:ascii="Times New Roman" w:hAnsi="Times New Roman" w:cs="Times New Roman"/>
                <w:sz w:val="28"/>
                <w:szCs w:val="28"/>
              </w:rPr>
            </w:pPr>
            <w:r w:rsidRPr="0040731D">
              <w:rPr>
                <w:rFonts w:ascii="Times New Roman" w:hAnsi="Times New Roman" w:cs="Times New Roman"/>
                <w:sz w:val="28"/>
                <w:szCs w:val="28"/>
              </w:rPr>
              <w:t>2023</w:t>
            </w:r>
          </w:p>
        </w:tc>
        <w:tc>
          <w:tcPr>
            <w:tcW w:w="3481" w:type="dxa"/>
            <w:vMerge/>
          </w:tcPr>
          <w:p w:rsidR="00E36C80" w:rsidRPr="0040731D" w:rsidRDefault="00E36C80" w:rsidP="00D40A31">
            <w:pPr>
              <w:pBdr>
                <w:top w:val="nil"/>
                <w:left w:val="nil"/>
                <w:bottom w:val="nil"/>
                <w:right w:val="nil"/>
                <w:between w:val="nil"/>
              </w:pBdr>
              <w:jc w:val="both"/>
              <w:rPr>
                <w:rFonts w:ascii="Times New Roman" w:hAnsi="Times New Roman" w:cs="Times New Roman"/>
                <w:sz w:val="28"/>
                <w:szCs w:val="28"/>
              </w:rPr>
            </w:pPr>
          </w:p>
        </w:tc>
        <w:tc>
          <w:tcPr>
            <w:tcW w:w="3260" w:type="dxa"/>
            <w:vMerge/>
          </w:tcPr>
          <w:p w:rsidR="00E36C80" w:rsidRPr="0040731D" w:rsidRDefault="00E36C80" w:rsidP="00D40A31">
            <w:pPr>
              <w:pBdr>
                <w:top w:val="nil"/>
                <w:left w:val="nil"/>
                <w:bottom w:val="nil"/>
                <w:right w:val="nil"/>
                <w:between w:val="nil"/>
              </w:pBdr>
              <w:jc w:val="both"/>
              <w:rPr>
                <w:rFonts w:ascii="Times New Roman" w:hAnsi="Times New Roman" w:cs="Times New Roman"/>
                <w:sz w:val="28"/>
                <w:szCs w:val="28"/>
              </w:rPr>
            </w:pPr>
          </w:p>
        </w:tc>
      </w:tr>
    </w:tbl>
    <w:p w:rsidR="00E36C80" w:rsidRDefault="00E36C80" w:rsidP="00E36C80">
      <w:pPr>
        <w:spacing w:after="0"/>
        <w:ind w:firstLine="567"/>
        <w:jc w:val="both"/>
        <w:rPr>
          <w:rFonts w:ascii="Times New Roman" w:eastAsia="Times New Roman" w:hAnsi="Times New Roman" w:cs="Times New Roman"/>
          <w:sz w:val="28"/>
          <w:szCs w:val="28"/>
        </w:rPr>
      </w:pPr>
    </w:p>
    <w:tbl>
      <w:tblPr>
        <w:tblW w:w="1088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701"/>
        <w:gridCol w:w="2977"/>
        <w:gridCol w:w="3260"/>
      </w:tblGrid>
      <w:tr w:rsidR="00E36C80" w:rsidRPr="007250C2" w:rsidTr="00D40A31">
        <w:trPr>
          <w:trHeight w:val="280"/>
        </w:trPr>
        <w:tc>
          <w:tcPr>
            <w:tcW w:w="10881" w:type="dxa"/>
            <w:gridSpan w:val="5"/>
          </w:tcPr>
          <w:p w:rsidR="00E36C80" w:rsidRPr="007250C2" w:rsidRDefault="00E36C80" w:rsidP="00D40A31">
            <w:pPr>
              <w:rPr>
                <w:rFonts w:ascii="Times New Roman" w:hAnsi="Times New Roman" w:cs="Times New Roman"/>
                <w:b/>
                <w:sz w:val="28"/>
                <w:szCs w:val="28"/>
              </w:rPr>
            </w:pPr>
            <w:r w:rsidRPr="007250C2">
              <w:rPr>
                <w:rFonts w:ascii="Times New Roman" w:hAnsi="Times New Roman" w:cs="Times New Roman"/>
                <w:b/>
                <w:sz w:val="28"/>
                <w:szCs w:val="28"/>
              </w:rPr>
              <w:t>Преобразование системы управления</w:t>
            </w:r>
          </w:p>
        </w:tc>
      </w:tr>
      <w:tr w:rsidR="00E36C80" w:rsidRPr="007250C2" w:rsidTr="00D40A31">
        <w:tc>
          <w:tcPr>
            <w:tcW w:w="675"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w:t>
            </w:r>
          </w:p>
        </w:tc>
        <w:tc>
          <w:tcPr>
            <w:tcW w:w="2268"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Этапы реализации</w:t>
            </w:r>
          </w:p>
        </w:tc>
        <w:tc>
          <w:tcPr>
            <w:tcW w:w="1701"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Срок реализации</w:t>
            </w:r>
          </w:p>
        </w:tc>
        <w:tc>
          <w:tcPr>
            <w:tcW w:w="2977"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Механизмы реализации</w:t>
            </w:r>
          </w:p>
        </w:tc>
        <w:tc>
          <w:tcPr>
            <w:tcW w:w="3260"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Критерии оценки</w:t>
            </w:r>
          </w:p>
        </w:tc>
      </w:tr>
      <w:tr w:rsidR="00E36C80" w:rsidRPr="007250C2" w:rsidTr="00D40A31">
        <w:tc>
          <w:tcPr>
            <w:tcW w:w="675" w:type="dxa"/>
          </w:tcPr>
          <w:p w:rsidR="00E36C80" w:rsidRPr="007250C2" w:rsidRDefault="00E36C80" w:rsidP="00E36C80">
            <w:pPr>
              <w:numPr>
                <w:ilvl w:val="0"/>
                <w:numId w:val="22"/>
              </w:numPr>
              <w:pBdr>
                <w:top w:val="nil"/>
                <w:left w:val="nil"/>
                <w:bottom w:val="nil"/>
                <w:right w:val="nil"/>
                <w:between w:val="nil"/>
              </w:pBdr>
              <w:tabs>
                <w:tab w:val="left" w:pos="360"/>
              </w:tabs>
              <w:rPr>
                <w:rFonts w:ascii="Times New Roman" w:hAnsi="Times New Roman" w:cs="Times New Roman"/>
                <w:color w:val="000000"/>
                <w:sz w:val="28"/>
                <w:szCs w:val="28"/>
              </w:rPr>
            </w:pPr>
          </w:p>
        </w:tc>
        <w:tc>
          <w:tcPr>
            <w:tcW w:w="2268" w:type="dxa"/>
          </w:tcPr>
          <w:p w:rsidR="00E36C80" w:rsidRPr="007250C2" w:rsidRDefault="00E36C80" w:rsidP="00D40A31">
            <w:pPr>
              <w:jc w:val="both"/>
              <w:rPr>
                <w:rFonts w:ascii="Times New Roman" w:hAnsi="Times New Roman" w:cs="Times New Roman"/>
                <w:sz w:val="28"/>
                <w:szCs w:val="28"/>
              </w:rPr>
            </w:pPr>
            <w:bookmarkStart w:id="24" w:name="_heading=h.3rdcrjn" w:colFirst="0" w:colLast="0"/>
            <w:bookmarkEnd w:id="24"/>
            <w:r w:rsidRPr="007250C2">
              <w:rPr>
                <w:rFonts w:ascii="Times New Roman" w:hAnsi="Times New Roman" w:cs="Times New Roman"/>
                <w:sz w:val="28"/>
                <w:szCs w:val="28"/>
              </w:rPr>
              <w:t xml:space="preserve">Внедрение системы оценки выполнения задач сотрудниками Центра </w:t>
            </w:r>
          </w:p>
        </w:tc>
        <w:tc>
          <w:tcPr>
            <w:tcW w:w="1701"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Система разработана для данной программы,</w:t>
            </w:r>
          </w:p>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 xml:space="preserve">Апробация - 2021 г. </w:t>
            </w:r>
          </w:p>
        </w:tc>
        <w:tc>
          <w:tcPr>
            <w:tcW w:w="2977" w:type="dxa"/>
            <w:vMerge w:val="restart"/>
          </w:tcPr>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7250C2">
              <w:rPr>
                <w:rFonts w:ascii="Times New Roman" w:hAnsi="Times New Roman" w:cs="Times New Roman"/>
                <w:sz w:val="28"/>
                <w:szCs w:val="28"/>
              </w:rPr>
              <w:t>Внедрение и оценка эффективности новых систем и методик</w:t>
            </w:r>
          </w:p>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p>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p>
        </w:tc>
        <w:tc>
          <w:tcPr>
            <w:tcW w:w="3260" w:type="dxa"/>
            <w:vMerge w:val="restart"/>
          </w:tcPr>
          <w:p w:rsidR="00E36C80" w:rsidRPr="007250C2" w:rsidRDefault="00E36C80" w:rsidP="00E36C80">
            <w:pPr>
              <w:pStyle w:val="a5"/>
              <w:numPr>
                <w:ilvl w:val="0"/>
                <w:numId w:val="30"/>
              </w:numPr>
              <w:tabs>
                <w:tab w:val="left" w:pos="360"/>
              </w:tabs>
              <w:spacing w:after="0" w:line="240" w:lineRule="auto"/>
              <w:ind w:left="303" w:firstLine="8"/>
              <w:rPr>
                <w:rFonts w:ascii="Times New Roman" w:hAnsi="Times New Roman" w:cs="Times New Roman"/>
                <w:sz w:val="28"/>
                <w:szCs w:val="28"/>
              </w:rPr>
            </w:pPr>
            <w:r w:rsidRPr="007250C2">
              <w:rPr>
                <w:rFonts w:ascii="Times New Roman" w:hAnsi="Times New Roman" w:cs="Times New Roman"/>
                <w:sz w:val="28"/>
                <w:szCs w:val="28"/>
              </w:rPr>
              <w:t>Доля специалистов, соответствующих высокому уровню выполнения задач;</w:t>
            </w:r>
          </w:p>
          <w:p w:rsidR="00E36C80" w:rsidRPr="007250C2" w:rsidRDefault="00E36C80" w:rsidP="00E36C80">
            <w:pPr>
              <w:pStyle w:val="a5"/>
              <w:numPr>
                <w:ilvl w:val="0"/>
                <w:numId w:val="30"/>
              </w:numPr>
              <w:pBdr>
                <w:top w:val="nil"/>
                <w:left w:val="nil"/>
                <w:bottom w:val="nil"/>
                <w:right w:val="nil"/>
                <w:between w:val="nil"/>
              </w:pBdr>
              <w:tabs>
                <w:tab w:val="left" w:pos="360"/>
              </w:tabs>
              <w:spacing w:after="0" w:line="240" w:lineRule="auto"/>
              <w:ind w:left="303" w:firstLine="8"/>
              <w:rPr>
                <w:rFonts w:ascii="Times New Roman" w:hAnsi="Times New Roman" w:cs="Times New Roman"/>
                <w:sz w:val="28"/>
                <w:szCs w:val="28"/>
              </w:rPr>
            </w:pPr>
            <w:r w:rsidRPr="007250C2">
              <w:rPr>
                <w:rFonts w:ascii="Times New Roman" w:hAnsi="Times New Roman" w:cs="Times New Roman"/>
                <w:sz w:val="28"/>
                <w:szCs w:val="28"/>
              </w:rPr>
              <w:t>Уровень мотивации сотрудников МЦ;</w:t>
            </w:r>
          </w:p>
          <w:p w:rsidR="00E36C80" w:rsidRPr="007250C2" w:rsidRDefault="007250C2" w:rsidP="00E36C80">
            <w:pPr>
              <w:pStyle w:val="a5"/>
              <w:numPr>
                <w:ilvl w:val="0"/>
                <w:numId w:val="30"/>
              </w:numPr>
              <w:pBdr>
                <w:top w:val="nil"/>
                <w:left w:val="nil"/>
                <w:bottom w:val="nil"/>
                <w:right w:val="nil"/>
                <w:between w:val="nil"/>
              </w:pBdr>
              <w:tabs>
                <w:tab w:val="left" w:pos="360"/>
              </w:tabs>
              <w:spacing w:after="0" w:line="240" w:lineRule="auto"/>
              <w:ind w:left="303" w:firstLine="8"/>
              <w:rPr>
                <w:rFonts w:ascii="Times New Roman" w:hAnsi="Times New Roman" w:cs="Times New Roman"/>
                <w:sz w:val="28"/>
                <w:szCs w:val="28"/>
              </w:rPr>
            </w:pPr>
            <w:r>
              <w:rPr>
                <w:rFonts w:ascii="Times New Roman" w:hAnsi="Times New Roman" w:cs="Times New Roman"/>
                <w:sz w:val="28"/>
                <w:szCs w:val="28"/>
              </w:rPr>
              <w:t>С</w:t>
            </w:r>
            <w:r w:rsidR="00E36C80" w:rsidRPr="007250C2">
              <w:rPr>
                <w:rFonts w:ascii="Times New Roman" w:hAnsi="Times New Roman" w:cs="Times New Roman"/>
                <w:sz w:val="28"/>
                <w:szCs w:val="28"/>
              </w:rPr>
              <w:t>тепень применения стандартов сервиса и их влияние на уровень качества выполнения задач;</w:t>
            </w:r>
          </w:p>
          <w:p w:rsidR="00E36C80" w:rsidRPr="007250C2" w:rsidRDefault="00E36C80" w:rsidP="00E36C80">
            <w:pPr>
              <w:pStyle w:val="a5"/>
              <w:numPr>
                <w:ilvl w:val="0"/>
                <w:numId w:val="30"/>
              </w:numPr>
              <w:tabs>
                <w:tab w:val="left" w:pos="360"/>
              </w:tabs>
              <w:spacing w:after="0" w:line="240" w:lineRule="auto"/>
              <w:ind w:left="303" w:firstLine="8"/>
              <w:rPr>
                <w:rFonts w:ascii="Times New Roman" w:hAnsi="Times New Roman" w:cs="Times New Roman"/>
                <w:sz w:val="28"/>
                <w:szCs w:val="28"/>
              </w:rPr>
            </w:pPr>
            <w:r w:rsidRPr="007250C2">
              <w:rPr>
                <w:rFonts w:ascii="Times New Roman" w:hAnsi="Times New Roman" w:cs="Times New Roman"/>
                <w:sz w:val="28"/>
                <w:szCs w:val="28"/>
              </w:rPr>
              <w:t xml:space="preserve">Уровень </w:t>
            </w:r>
            <w:r w:rsidR="007250C2" w:rsidRPr="007250C2">
              <w:rPr>
                <w:rFonts w:ascii="Times New Roman" w:hAnsi="Times New Roman" w:cs="Times New Roman"/>
                <w:sz w:val="28"/>
                <w:szCs w:val="28"/>
              </w:rPr>
              <w:t xml:space="preserve">взаимодействия </w:t>
            </w:r>
            <w:r w:rsidRPr="007250C2">
              <w:rPr>
                <w:rFonts w:ascii="Times New Roman" w:hAnsi="Times New Roman" w:cs="Times New Roman"/>
                <w:sz w:val="28"/>
                <w:szCs w:val="28"/>
              </w:rPr>
              <w:t>специалистов внутри команды</w:t>
            </w:r>
          </w:p>
          <w:p w:rsidR="00E36C80" w:rsidRPr="007250C2" w:rsidRDefault="00E36C80" w:rsidP="00D40A31">
            <w:pPr>
              <w:tabs>
                <w:tab w:val="left" w:pos="360"/>
              </w:tabs>
              <w:rPr>
                <w:rFonts w:ascii="Times New Roman" w:hAnsi="Times New Roman" w:cs="Times New Roman"/>
                <w:sz w:val="28"/>
                <w:szCs w:val="28"/>
              </w:rPr>
            </w:pPr>
          </w:p>
        </w:tc>
      </w:tr>
      <w:tr w:rsidR="00E36C80" w:rsidRPr="007250C2" w:rsidTr="00D40A31">
        <w:tc>
          <w:tcPr>
            <w:tcW w:w="675" w:type="dxa"/>
          </w:tcPr>
          <w:p w:rsidR="00E36C80" w:rsidRPr="007250C2" w:rsidRDefault="00E36C80" w:rsidP="00E36C80">
            <w:pPr>
              <w:numPr>
                <w:ilvl w:val="0"/>
                <w:numId w:val="22"/>
              </w:numPr>
              <w:pBdr>
                <w:top w:val="nil"/>
                <w:left w:val="nil"/>
                <w:bottom w:val="nil"/>
                <w:right w:val="nil"/>
                <w:between w:val="nil"/>
              </w:pBdr>
              <w:jc w:val="both"/>
              <w:rPr>
                <w:rFonts w:ascii="Times New Roman" w:hAnsi="Times New Roman" w:cs="Times New Roman"/>
                <w:color w:val="000000"/>
                <w:sz w:val="28"/>
                <w:szCs w:val="28"/>
              </w:rPr>
            </w:pPr>
          </w:p>
        </w:tc>
        <w:tc>
          <w:tcPr>
            <w:tcW w:w="2268"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Методика «Оценка 360»</w:t>
            </w:r>
          </w:p>
        </w:tc>
        <w:tc>
          <w:tcPr>
            <w:tcW w:w="1701" w:type="dxa"/>
          </w:tcPr>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7250C2">
              <w:rPr>
                <w:rFonts w:ascii="Times New Roman" w:hAnsi="Times New Roman" w:cs="Times New Roman"/>
                <w:sz w:val="28"/>
                <w:szCs w:val="28"/>
              </w:rPr>
              <w:t>2021</w:t>
            </w:r>
          </w:p>
          <w:p w:rsidR="00E36C80" w:rsidRPr="007250C2" w:rsidRDefault="00E36C80" w:rsidP="00D40A31">
            <w:pPr>
              <w:tabs>
                <w:tab w:val="left" w:pos="360"/>
              </w:tabs>
              <w:rPr>
                <w:rFonts w:ascii="Times New Roman" w:hAnsi="Times New Roman" w:cs="Times New Roman"/>
                <w:sz w:val="28"/>
                <w:szCs w:val="28"/>
              </w:rPr>
            </w:pPr>
          </w:p>
        </w:tc>
        <w:tc>
          <w:tcPr>
            <w:tcW w:w="2977" w:type="dxa"/>
            <w:vMerge/>
          </w:tcPr>
          <w:p w:rsidR="00E36C80" w:rsidRPr="007250C2" w:rsidRDefault="00E36C80" w:rsidP="00D40A31">
            <w:pPr>
              <w:tabs>
                <w:tab w:val="left" w:pos="360"/>
              </w:tabs>
              <w:rPr>
                <w:rFonts w:ascii="Times New Roman" w:hAnsi="Times New Roman" w:cs="Times New Roman"/>
                <w:sz w:val="28"/>
                <w:szCs w:val="28"/>
              </w:rPr>
            </w:pPr>
          </w:p>
        </w:tc>
        <w:tc>
          <w:tcPr>
            <w:tcW w:w="3260" w:type="dxa"/>
            <w:vMerge/>
          </w:tcPr>
          <w:p w:rsidR="00E36C80" w:rsidRPr="007250C2" w:rsidRDefault="00E36C80" w:rsidP="00D40A31">
            <w:pPr>
              <w:tabs>
                <w:tab w:val="left" w:pos="360"/>
              </w:tabs>
              <w:rPr>
                <w:rFonts w:ascii="Times New Roman" w:hAnsi="Times New Roman" w:cs="Times New Roman"/>
                <w:sz w:val="28"/>
                <w:szCs w:val="28"/>
              </w:rPr>
            </w:pPr>
          </w:p>
        </w:tc>
      </w:tr>
    </w:tbl>
    <w:p w:rsidR="00E36C80" w:rsidRDefault="00E36C80" w:rsidP="00E36C80">
      <w:pPr>
        <w:spacing w:after="0"/>
        <w:ind w:firstLine="567"/>
        <w:jc w:val="both"/>
        <w:rPr>
          <w:rFonts w:ascii="Times New Roman" w:eastAsia="Times New Roman" w:hAnsi="Times New Roman" w:cs="Times New Roman"/>
          <w:sz w:val="28"/>
          <w:szCs w:val="28"/>
        </w:rPr>
      </w:pPr>
    </w:p>
    <w:p w:rsidR="00E36C80" w:rsidRDefault="00E36C80" w:rsidP="00E36C80">
      <w:pPr>
        <w:spacing w:after="0"/>
        <w:ind w:firstLine="567"/>
        <w:jc w:val="both"/>
        <w:rPr>
          <w:rFonts w:ascii="Times New Roman" w:eastAsia="Times New Roman" w:hAnsi="Times New Roman" w:cs="Times New Roman"/>
          <w:sz w:val="28"/>
          <w:szCs w:val="28"/>
        </w:rPr>
      </w:pPr>
    </w:p>
    <w:tbl>
      <w:tblPr>
        <w:tblW w:w="1088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197"/>
        <w:gridCol w:w="3481"/>
        <w:gridCol w:w="3260"/>
      </w:tblGrid>
      <w:tr w:rsidR="00E36C80" w:rsidRPr="007250C2" w:rsidTr="00D40A31">
        <w:trPr>
          <w:trHeight w:val="280"/>
        </w:trPr>
        <w:tc>
          <w:tcPr>
            <w:tcW w:w="10881" w:type="dxa"/>
            <w:gridSpan w:val="5"/>
          </w:tcPr>
          <w:p w:rsidR="00E36C80" w:rsidRPr="007250C2" w:rsidRDefault="00E36C80" w:rsidP="00D40A31">
            <w:pPr>
              <w:rPr>
                <w:rFonts w:ascii="Times New Roman" w:hAnsi="Times New Roman" w:cs="Times New Roman"/>
                <w:b/>
                <w:sz w:val="28"/>
                <w:szCs w:val="28"/>
              </w:rPr>
            </w:pPr>
            <w:r w:rsidRPr="007250C2">
              <w:rPr>
                <w:rFonts w:ascii="Times New Roman" w:hAnsi="Times New Roman" w:cs="Times New Roman"/>
                <w:b/>
                <w:sz w:val="28"/>
                <w:szCs w:val="28"/>
              </w:rPr>
              <w:t>Внедрение актуальных направлений информирования молодежи</w:t>
            </w:r>
          </w:p>
        </w:tc>
      </w:tr>
      <w:tr w:rsidR="00E36C80" w:rsidRPr="007250C2" w:rsidTr="007250C2">
        <w:tc>
          <w:tcPr>
            <w:tcW w:w="675"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w:t>
            </w:r>
          </w:p>
        </w:tc>
        <w:tc>
          <w:tcPr>
            <w:tcW w:w="2268"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Этапы реализации</w:t>
            </w:r>
          </w:p>
        </w:tc>
        <w:tc>
          <w:tcPr>
            <w:tcW w:w="1197"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Срок реализации</w:t>
            </w:r>
          </w:p>
        </w:tc>
        <w:tc>
          <w:tcPr>
            <w:tcW w:w="3481" w:type="dxa"/>
          </w:tcPr>
          <w:p w:rsidR="00E36C80" w:rsidRPr="007250C2" w:rsidRDefault="00E36C80" w:rsidP="00D40A31">
            <w:pPr>
              <w:jc w:val="both"/>
              <w:rPr>
                <w:rFonts w:ascii="Times New Roman" w:hAnsi="Times New Roman" w:cs="Times New Roman"/>
                <w:sz w:val="28"/>
                <w:szCs w:val="28"/>
              </w:rPr>
            </w:pPr>
          </w:p>
        </w:tc>
        <w:tc>
          <w:tcPr>
            <w:tcW w:w="3260" w:type="dxa"/>
          </w:tcPr>
          <w:p w:rsidR="00E36C80" w:rsidRPr="007250C2" w:rsidRDefault="00E36C80" w:rsidP="00D40A31">
            <w:pPr>
              <w:jc w:val="both"/>
              <w:rPr>
                <w:rFonts w:ascii="Times New Roman" w:hAnsi="Times New Roman" w:cs="Times New Roman"/>
                <w:sz w:val="28"/>
                <w:szCs w:val="28"/>
              </w:rPr>
            </w:pPr>
            <w:r w:rsidRPr="007250C2">
              <w:rPr>
                <w:rFonts w:ascii="Times New Roman" w:hAnsi="Times New Roman" w:cs="Times New Roman"/>
                <w:sz w:val="28"/>
                <w:szCs w:val="28"/>
              </w:rPr>
              <w:t>Критерии оценки</w:t>
            </w:r>
          </w:p>
        </w:tc>
      </w:tr>
      <w:tr w:rsidR="00E36C80" w:rsidRPr="007250C2" w:rsidTr="007250C2">
        <w:tc>
          <w:tcPr>
            <w:tcW w:w="675" w:type="dxa"/>
          </w:tcPr>
          <w:p w:rsidR="00E36C80" w:rsidRPr="007250C2" w:rsidRDefault="00E36C80" w:rsidP="00E36C80">
            <w:pPr>
              <w:numPr>
                <w:ilvl w:val="0"/>
                <w:numId w:val="24"/>
              </w:numPr>
              <w:pBdr>
                <w:top w:val="nil"/>
                <w:left w:val="nil"/>
                <w:bottom w:val="nil"/>
                <w:right w:val="nil"/>
                <w:between w:val="nil"/>
              </w:pBdr>
              <w:tabs>
                <w:tab w:val="left" w:pos="360"/>
              </w:tabs>
              <w:rPr>
                <w:rFonts w:ascii="Times New Roman" w:hAnsi="Times New Roman" w:cs="Times New Roman"/>
                <w:color w:val="000000"/>
                <w:sz w:val="28"/>
                <w:szCs w:val="28"/>
              </w:rPr>
            </w:pPr>
          </w:p>
        </w:tc>
        <w:tc>
          <w:tcPr>
            <w:tcW w:w="2268" w:type="dxa"/>
          </w:tcPr>
          <w:p w:rsidR="00E36C80" w:rsidRPr="007250C2" w:rsidRDefault="00E36C80" w:rsidP="00D40A31">
            <w:pPr>
              <w:jc w:val="both"/>
              <w:rPr>
                <w:rFonts w:ascii="Times New Roman" w:hAnsi="Times New Roman" w:cs="Times New Roman"/>
                <w:sz w:val="28"/>
                <w:szCs w:val="28"/>
                <w:highlight w:val="yellow"/>
              </w:rPr>
            </w:pPr>
            <w:r w:rsidRPr="007250C2">
              <w:rPr>
                <w:rFonts w:ascii="Times New Roman" w:hAnsi="Times New Roman" w:cs="Times New Roman"/>
                <w:sz w:val="28"/>
                <w:szCs w:val="28"/>
              </w:rPr>
              <w:t xml:space="preserve">Развитие дистанционных услуг </w:t>
            </w:r>
          </w:p>
        </w:tc>
        <w:tc>
          <w:tcPr>
            <w:tcW w:w="1197" w:type="dxa"/>
          </w:tcPr>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r w:rsidRPr="007250C2">
              <w:rPr>
                <w:rFonts w:ascii="Times New Roman" w:hAnsi="Times New Roman" w:cs="Times New Roman"/>
                <w:sz w:val="28"/>
                <w:szCs w:val="28"/>
              </w:rPr>
              <w:t>2021-2023</w:t>
            </w:r>
          </w:p>
          <w:p w:rsidR="00E36C80" w:rsidRPr="007250C2" w:rsidRDefault="00E36C80" w:rsidP="00D40A31">
            <w:pPr>
              <w:tabs>
                <w:tab w:val="left" w:pos="360"/>
              </w:tabs>
              <w:rPr>
                <w:rFonts w:ascii="Times New Roman" w:hAnsi="Times New Roman" w:cs="Times New Roman"/>
                <w:sz w:val="28"/>
                <w:szCs w:val="28"/>
              </w:rPr>
            </w:pPr>
          </w:p>
        </w:tc>
        <w:tc>
          <w:tcPr>
            <w:tcW w:w="3481" w:type="dxa"/>
          </w:tcPr>
          <w:p w:rsidR="00E36C80" w:rsidRPr="007250C2" w:rsidRDefault="00E36C80" w:rsidP="007250C2">
            <w:pPr>
              <w:pStyle w:val="a6"/>
              <w:spacing w:before="0" w:beforeAutospacing="0" w:after="0" w:afterAutospacing="0"/>
              <w:jc w:val="both"/>
              <w:textAlignment w:val="baseline"/>
              <w:rPr>
                <w:color w:val="000000"/>
                <w:sz w:val="28"/>
                <w:szCs w:val="28"/>
              </w:rPr>
            </w:pPr>
            <w:r w:rsidRPr="007250C2">
              <w:rPr>
                <w:color w:val="000000"/>
                <w:sz w:val="28"/>
                <w:szCs w:val="28"/>
                <w:shd w:val="clear" w:color="auto" w:fill="FFFFFF"/>
              </w:rPr>
              <w:t xml:space="preserve">Подбор информационной площадки для ведения дистанционных </w:t>
            </w:r>
            <w:r w:rsidRPr="007250C2">
              <w:rPr>
                <w:color w:val="000000"/>
                <w:sz w:val="28"/>
                <w:szCs w:val="28"/>
              </w:rPr>
              <w:t>услуг;</w:t>
            </w:r>
          </w:p>
          <w:p w:rsidR="00E36C80" w:rsidRPr="007250C2" w:rsidRDefault="00E36C80" w:rsidP="00D40A31">
            <w:pPr>
              <w:pStyle w:val="a6"/>
              <w:spacing w:before="0" w:beforeAutospacing="0" w:after="0" w:afterAutospacing="0"/>
              <w:ind w:left="284"/>
              <w:jc w:val="both"/>
              <w:textAlignment w:val="baseline"/>
              <w:rPr>
                <w:color w:val="000000"/>
                <w:sz w:val="28"/>
                <w:szCs w:val="28"/>
                <w:shd w:val="clear" w:color="auto" w:fill="FFFFFF"/>
              </w:rPr>
            </w:pPr>
          </w:p>
          <w:p w:rsidR="00E36C80" w:rsidRPr="007250C2" w:rsidRDefault="00E36C80" w:rsidP="007250C2">
            <w:pPr>
              <w:pStyle w:val="a6"/>
              <w:spacing w:before="0" w:beforeAutospacing="0" w:after="0" w:afterAutospacing="0"/>
              <w:jc w:val="both"/>
              <w:textAlignment w:val="baseline"/>
              <w:rPr>
                <w:color w:val="000000"/>
                <w:sz w:val="28"/>
                <w:szCs w:val="28"/>
                <w:shd w:val="clear" w:color="auto" w:fill="FFFFFF"/>
              </w:rPr>
            </w:pPr>
            <w:r w:rsidRPr="007250C2">
              <w:rPr>
                <w:color w:val="000000"/>
                <w:sz w:val="28"/>
                <w:szCs w:val="28"/>
                <w:shd w:val="clear" w:color="auto" w:fill="FFFFFF"/>
              </w:rPr>
              <w:t xml:space="preserve">Перевод ½ части </w:t>
            </w:r>
            <w:r w:rsidRPr="007250C2">
              <w:rPr>
                <w:color w:val="000000"/>
                <w:sz w:val="28"/>
                <w:szCs w:val="28"/>
              </w:rPr>
              <w:t xml:space="preserve">«иной деятельности» </w:t>
            </w:r>
            <w:r w:rsidRPr="007250C2">
              <w:rPr>
                <w:color w:val="000000"/>
                <w:sz w:val="28"/>
                <w:szCs w:val="28"/>
                <w:shd w:val="clear" w:color="auto" w:fill="FFFFFF"/>
              </w:rPr>
              <w:t>руководителей клубных формирований в формат онлайн-работы;</w:t>
            </w:r>
          </w:p>
          <w:p w:rsidR="00E36C80" w:rsidRPr="007250C2" w:rsidRDefault="00E36C80" w:rsidP="00D40A31">
            <w:pPr>
              <w:pStyle w:val="a6"/>
              <w:spacing w:before="0" w:beforeAutospacing="0" w:after="0" w:afterAutospacing="0"/>
              <w:ind w:left="284"/>
              <w:jc w:val="both"/>
              <w:textAlignment w:val="baseline"/>
              <w:rPr>
                <w:color w:val="000000"/>
                <w:sz w:val="28"/>
                <w:szCs w:val="28"/>
                <w:shd w:val="clear" w:color="auto" w:fill="FFFFFF"/>
              </w:rPr>
            </w:pPr>
          </w:p>
          <w:p w:rsidR="00E36C80" w:rsidRPr="007250C2" w:rsidRDefault="00E36C80" w:rsidP="007250C2">
            <w:pPr>
              <w:pStyle w:val="a6"/>
              <w:spacing w:before="0" w:beforeAutospacing="0" w:after="0" w:afterAutospacing="0"/>
              <w:jc w:val="both"/>
              <w:textAlignment w:val="baseline"/>
              <w:rPr>
                <w:color w:val="000000"/>
                <w:sz w:val="28"/>
                <w:szCs w:val="28"/>
                <w:shd w:val="clear" w:color="auto" w:fill="FFFFFF"/>
              </w:rPr>
            </w:pPr>
            <w:r w:rsidRPr="007250C2">
              <w:rPr>
                <w:color w:val="000000"/>
                <w:sz w:val="28"/>
                <w:szCs w:val="28"/>
                <w:shd w:val="clear" w:color="auto" w:fill="FFFFFF"/>
              </w:rPr>
              <w:t>Разработка циклов онлайн-</w:t>
            </w:r>
            <w:proofErr w:type="gramStart"/>
            <w:r w:rsidRPr="007250C2">
              <w:rPr>
                <w:color w:val="000000"/>
                <w:sz w:val="28"/>
                <w:szCs w:val="28"/>
                <w:shd w:val="clear" w:color="auto" w:fill="FFFFFF"/>
              </w:rPr>
              <w:t>мероприятий  в</w:t>
            </w:r>
            <w:proofErr w:type="gramEnd"/>
            <w:r w:rsidRPr="007250C2">
              <w:rPr>
                <w:color w:val="000000"/>
                <w:sz w:val="28"/>
                <w:szCs w:val="28"/>
                <w:shd w:val="clear" w:color="auto" w:fill="FFFFFF"/>
              </w:rPr>
              <w:t xml:space="preserve"> рамках реализуемых проектов;</w:t>
            </w:r>
          </w:p>
          <w:p w:rsidR="007250C2" w:rsidRDefault="007250C2" w:rsidP="00D40A31">
            <w:pPr>
              <w:pStyle w:val="a6"/>
              <w:spacing w:before="0" w:beforeAutospacing="0" w:after="0" w:afterAutospacing="0"/>
              <w:ind w:left="284"/>
              <w:jc w:val="both"/>
              <w:textAlignment w:val="baseline"/>
              <w:rPr>
                <w:color w:val="000000"/>
                <w:sz w:val="28"/>
                <w:szCs w:val="28"/>
                <w:shd w:val="clear" w:color="auto" w:fill="FFFFFF"/>
              </w:rPr>
            </w:pPr>
          </w:p>
          <w:p w:rsidR="00E36C80" w:rsidRPr="007250C2" w:rsidRDefault="00E36C80" w:rsidP="007250C2">
            <w:pPr>
              <w:pStyle w:val="a6"/>
              <w:spacing w:before="0" w:beforeAutospacing="0" w:after="0" w:afterAutospacing="0"/>
              <w:jc w:val="both"/>
              <w:textAlignment w:val="baseline"/>
              <w:rPr>
                <w:color w:val="000000"/>
                <w:sz w:val="28"/>
                <w:szCs w:val="28"/>
              </w:rPr>
            </w:pPr>
            <w:r w:rsidRPr="007250C2">
              <w:rPr>
                <w:color w:val="000000"/>
                <w:sz w:val="28"/>
                <w:szCs w:val="28"/>
                <w:shd w:val="clear" w:color="auto" w:fill="FFFFFF"/>
              </w:rPr>
              <w:t>Анализ обратной связи аудитории МЦ «Мир молодежи».</w:t>
            </w:r>
          </w:p>
          <w:p w:rsidR="00E36C80" w:rsidRPr="007250C2" w:rsidRDefault="00E36C80" w:rsidP="00D40A31">
            <w:pPr>
              <w:pBdr>
                <w:top w:val="nil"/>
                <w:left w:val="nil"/>
                <w:bottom w:val="nil"/>
                <w:right w:val="nil"/>
                <w:between w:val="nil"/>
              </w:pBdr>
              <w:tabs>
                <w:tab w:val="left" w:pos="360"/>
              </w:tabs>
              <w:rPr>
                <w:rFonts w:ascii="Times New Roman" w:hAnsi="Times New Roman" w:cs="Times New Roman"/>
                <w:sz w:val="28"/>
                <w:szCs w:val="28"/>
              </w:rPr>
            </w:pPr>
          </w:p>
        </w:tc>
        <w:tc>
          <w:tcPr>
            <w:tcW w:w="3260" w:type="dxa"/>
          </w:tcPr>
          <w:p w:rsidR="00E36C80" w:rsidRPr="007250C2" w:rsidRDefault="00E36C80" w:rsidP="00E36C80">
            <w:pPr>
              <w:pStyle w:val="a5"/>
              <w:numPr>
                <w:ilvl w:val="0"/>
                <w:numId w:val="31"/>
              </w:numPr>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 xml:space="preserve">Количество упоминаний о деятельности учреждения в средствах массовой информации и на информационных площадках партнеров, в том числе на портале </w:t>
            </w:r>
            <w:proofErr w:type="spellStart"/>
            <w:r w:rsidRPr="007250C2">
              <w:rPr>
                <w:rFonts w:ascii="Times New Roman" w:hAnsi="Times New Roman" w:cs="Times New Roman"/>
                <w:sz w:val="28"/>
                <w:szCs w:val="28"/>
              </w:rPr>
              <w:t>Тымолод.рф</w:t>
            </w:r>
            <w:proofErr w:type="spellEnd"/>
            <w:r w:rsidRPr="007250C2">
              <w:rPr>
                <w:rFonts w:ascii="Times New Roman" w:hAnsi="Times New Roman" w:cs="Times New Roman"/>
                <w:sz w:val="28"/>
                <w:szCs w:val="28"/>
              </w:rPr>
              <w:t>;</w:t>
            </w:r>
          </w:p>
          <w:p w:rsidR="00E36C80" w:rsidRPr="007250C2" w:rsidRDefault="00E36C80" w:rsidP="00E36C80">
            <w:pPr>
              <w:pStyle w:val="a5"/>
              <w:numPr>
                <w:ilvl w:val="0"/>
                <w:numId w:val="31"/>
              </w:numPr>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Количество уникальных посетителей информационных площадок учреждения;</w:t>
            </w:r>
          </w:p>
          <w:p w:rsidR="00E36C80" w:rsidRPr="007250C2" w:rsidRDefault="00E36C80" w:rsidP="00E36C80">
            <w:pPr>
              <w:pStyle w:val="a5"/>
              <w:numPr>
                <w:ilvl w:val="0"/>
                <w:numId w:val="31"/>
              </w:numPr>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Охват аудитории информационных площадок учреждения;</w:t>
            </w:r>
          </w:p>
          <w:p w:rsidR="00C44A84" w:rsidRDefault="00E36C80" w:rsidP="00E36C80">
            <w:pPr>
              <w:pStyle w:val="a5"/>
              <w:numPr>
                <w:ilvl w:val="0"/>
                <w:numId w:val="31"/>
              </w:numPr>
              <w:tabs>
                <w:tab w:val="left" w:pos="360"/>
              </w:tabs>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 xml:space="preserve">Количество информационных площадок учреждения; </w:t>
            </w:r>
          </w:p>
          <w:p w:rsidR="00C44A84" w:rsidRDefault="00E36C80" w:rsidP="00E36C80">
            <w:pPr>
              <w:pStyle w:val="a5"/>
              <w:numPr>
                <w:ilvl w:val="0"/>
                <w:numId w:val="31"/>
              </w:numPr>
              <w:tabs>
                <w:tab w:val="left" w:pos="360"/>
              </w:tabs>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 xml:space="preserve">Сохранение и увеличение числа получателей услуг; </w:t>
            </w:r>
          </w:p>
          <w:p w:rsidR="00E36C80" w:rsidRPr="007250C2" w:rsidRDefault="00E36C80" w:rsidP="00E36C80">
            <w:pPr>
              <w:pStyle w:val="a5"/>
              <w:numPr>
                <w:ilvl w:val="0"/>
                <w:numId w:val="31"/>
              </w:numPr>
              <w:tabs>
                <w:tab w:val="left" w:pos="360"/>
              </w:tabs>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Уровень компетенций МСО;</w:t>
            </w:r>
          </w:p>
          <w:p w:rsidR="00E36C80" w:rsidRPr="007250C2" w:rsidRDefault="00E36C80" w:rsidP="00E36C80">
            <w:pPr>
              <w:pStyle w:val="a5"/>
              <w:numPr>
                <w:ilvl w:val="0"/>
                <w:numId w:val="31"/>
              </w:numPr>
              <w:spacing w:after="0" w:line="240" w:lineRule="auto"/>
              <w:ind w:left="46" w:firstLine="35"/>
              <w:rPr>
                <w:rFonts w:ascii="Times New Roman" w:hAnsi="Times New Roman" w:cs="Times New Roman"/>
                <w:sz w:val="28"/>
                <w:szCs w:val="28"/>
              </w:rPr>
            </w:pPr>
            <w:r w:rsidRPr="007250C2">
              <w:rPr>
                <w:rFonts w:ascii="Times New Roman" w:hAnsi="Times New Roman" w:cs="Times New Roman"/>
                <w:sz w:val="28"/>
                <w:szCs w:val="28"/>
              </w:rPr>
              <w:t>Освоение новых вызовов информационной работы</w:t>
            </w:r>
          </w:p>
        </w:tc>
      </w:tr>
    </w:tbl>
    <w:p w:rsidR="00DD4313" w:rsidRDefault="00DD4313" w:rsidP="00D35651">
      <w:pPr>
        <w:rPr>
          <w:rFonts w:ascii="Times New Roman" w:eastAsia="Times New Roman" w:hAnsi="Times New Roman" w:cs="Times New Roman"/>
          <w:sz w:val="28"/>
          <w:szCs w:val="28"/>
        </w:rPr>
      </w:pPr>
    </w:p>
    <w:p w:rsidR="00DD4313" w:rsidRDefault="00DD431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D4313" w:rsidRPr="00C44A84" w:rsidRDefault="00DD4313" w:rsidP="00DD4313">
      <w:pPr>
        <w:pStyle w:val="a5"/>
        <w:numPr>
          <w:ilvl w:val="0"/>
          <w:numId w:val="6"/>
        </w:numPr>
        <w:jc w:val="center"/>
        <w:rPr>
          <w:rFonts w:ascii="Times New Roman" w:hAnsi="Times New Roman" w:cs="Times New Roman"/>
          <w:b/>
          <w:sz w:val="28"/>
          <w:szCs w:val="28"/>
        </w:rPr>
      </w:pPr>
      <w:r w:rsidRPr="00C44A84">
        <w:rPr>
          <w:rFonts w:ascii="Times New Roman" w:hAnsi="Times New Roman" w:cs="Times New Roman"/>
          <w:b/>
          <w:sz w:val="28"/>
          <w:szCs w:val="28"/>
        </w:rPr>
        <w:lastRenderedPageBreak/>
        <w:t>Оценка эффективности</w:t>
      </w:r>
      <w:r w:rsidR="00367172" w:rsidRPr="00C44A84">
        <w:rPr>
          <w:rFonts w:ascii="Times New Roman" w:hAnsi="Times New Roman" w:cs="Times New Roman"/>
          <w:b/>
          <w:sz w:val="28"/>
          <w:szCs w:val="28"/>
        </w:rPr>
        <w:t xml:space="preserve"> реализации программы</w:t>
      </w:r>
    </w:p>
    <w:p w:rsidR="00DD4313" w:rsidRPr="00C44A84" w:rsidRDefault="006A2DF2" w:rsidP="00046D93">
      <w:pPr>
        <w:rPr>
          <w:rFonts w:ascii="Times New Roman" w:hAnsi="Times New Roman" w:cs="Times New Roman"/>
          <w:bCs/>
          <w:sz w:val="28"/>
          <w:szCs w:val="28"/>
        </w:rPr>
      </w:pPr>
      <w:r w:rsidRPr="00C44A84">
        <w:rPr>
          <w:rFonts w:ascii="Times New Roman" w:hAnsi="Times New Roman" w:cs="Times New Roman"/>
          <w:bCs/>
          <w:sz w:val="28"/>
          <w:szCs w:val="28"/>
        </w:rPr>
        <w:t>Ожидаемы</w:t>
      </w:r>
      <w:r w:rsidR="00720844" w:rsidRPr="00C44A84">
        <w:rPr>
          <w:rFonts w:ascii="Times New Roman" w:hAnsi="Times New Roman" w:cs="Times New Roman"/>
          <w:bCs/>
          <w:sz w:val="28"/>
          <w:szCs w:val="28"/>
        </w:rPr>
        <w:t>е</w:t>
      </w:r>
      <w:r w:rsidRPr="00C44A84">
        <w:rPr>
          <w:rFonts w:ascii="Times New Roman" w:hAnsi="Times New Roman" w:cs="Times New Roman"/>
          <w:bCs/>
          <w:sz w:val="28"/>
          <w:szCs w:val="28"/>
        </w:rPr>
        <w:t xml:space="preserve"> результаты </w:t>
      </w:r>
      <w:r w:rsidR="00C44A84" w:rsidRPr="00C44A84">
        <w:rPr>
          <w:rFonts w:ascii="Times New Roman" w:hAnsi="Times New Roman" w:cs="Times New Roman"/>
          <w:bCs/>
          <w:sz w:val="28"/>
          <w:szCs w:val="28"/>
        </w:rPr>
        <w:t>реализации П</w:t>
      </w:r>
      <w:r w:rsidR="00DD4313" w:rsidRPr="00C44A84">
        <w:rPr>
          <w:rFonts w:ascii="Times New Roman" w:hAnsi="Times New Roman" w:cs="Times New Roman"/>
          <w:bCs/>
          <w:sz w:val="28"/>
          <w:szCs w:val="28"/>
        </w:rPr>
        <w:t>рограммы развития</w:t>
      </w:r>
      <w:r w:rsidRPr="00C44A84">
        <w:rPr>
          <w:rFonts w:ascii="Times New Roman" w:hAnsi="Times New Roman" w:cs="Times New Roman"/>
          <w:bCs/>
          <w:sz w:val="28"/>
          <w:szCs w:val="28"/>
        </w:rPr>
        <w:t>:</w:t>
      </w:r>
    </w:p>
    <w:p w:rsidR="00E05734" w:rsidRPr="00C44A84" w:rsidRDefault="003B6062" w:rsidP="00E05734">
      <w:pPr>
        <w:numPr>
          <w:ilvl w:val="0"/>
          <w:numId w:val="44"/>
        </w:numPr>
        <w:snapToGrid w:val="0"/>
        <w:spacing w:after="0" w:line="240" w:lineRule="auto"/>
        <w:ind w:left="0"/>
        <w:contextualSpacing/>
        <w:jc w:val="both"/>
        <w:rPr>
          <w:rFonts w:ascii="Times New Roman" w:eastAsia="SimSun" w:hAnsi="Times New Roman" w:cs="Times New Roman"/>
          <w:sz w:val="28"/>
          <w:szCs w:val="28"/>
          <w:lang w:eastAsia="zh-CN"/>
        </w:rPr>
      </w:pPr>
      <w:r w:rsidRPr="00C44A84">
        <w:rPr>
          <w:rFonts w:ascii="Times New Roman" w:eastAsia="SimSun" w:hAnsi="Times New Roman" w:cs="Times New Roman"/>
          <w:sz w:val="28"/>
          <w:szCs w:val="28"/>
          <w:lang w:eastAsia="zh-CN"/>
        </w:rPr>
        <w:t>д</w:t>
      </w:r>
      <w:r w:rsidR="00E05734" w:rsidRPr="00C44A84">
        <w:rPr>
          <w:rFonts w:ascii="Times New Roman" w:eastAsia="SimSun" w:hAnsi="Times New Roman" w:cs="Times New Roman"/>
          <w:sz w:val="28"/>
          <w:szCs w:val="28"/>
          <w:lang w:eastAsia="zh-CN"/>
        </w:rPr>
        <w:t>обиться стабильной работы наиболее востребованных направлений и форм работы с различными категориями молодежи, способствующих её самосовершенствованию, самореализации и повышению социальной активности;</w:t>
      </w:r>
    </w:p>
    <w:p w:rsidR="00E05734" w:rsidRPr="00C44A84" w:rsidRDefault="00E05734" w:rsidP="00E05734">
      <w:pPr>
        <w:numPr>
          <w:ilvl w:val="0"/>
          <w:numId w:val="44"/>
        </w:numPr>
        <w:snapToGrid w:val="0"/>
        <w:spacing w:after="0" w:line="240" w:lineRule="auto"/>
        <w:ind w:left="0"/>
        <w:contextualSpacing/>
        <w:jc w:val="both"/>
        <w:rPr>
          <w:rFonts w:ascii="Times New Roman" w:eastAsia="SimSun" w:hAnsi="Times New Roman" w:cs="Times New Roman"/>
          <w:sz w:val="28"/>
          <w:szCs w:val="28"/>
          <w:lang w:eastAsia="zh-CN"/>
        </w:rPr>
      </w:pPr>
      <w:r w:rsidRPr="00C44A84">
        <w:rPr>
          <w:rFonts w:ascii="Times New Roman" w:eastAsia="SimSun" w:hAnsi="Times New Roman" w:cs="Times New Roman"/>
          <w:sz w:val="28"/>
          <w:szCs w:val="28"/>
          <w:lang w:eastAsia="zh-CN"/>
        </w:rPr>
        <w:t>повысить эффективность системы информирования молодежи</w:t>
      </w:r>
      <w:r w:rsidR="00C44A84">
        <w:rPr>
          <w:rFonts w:ascii="Times New Roman" w:eastAsia="SimSun" w:hAnsi="Times New Roman" w:cs="Times New Roman"/>
          <w:sz w:val="28"/>
          <w:szCs w:val="28"/>
          <w:lang w:eastAsia="zh-CN"/>
        </w:rPr>
        <w:t>;</w:t>
      </w:r>
    </w:p>
    <w:p w:rsidR="00E05734" w:rsidRPr="00C44A84" w:rsidRDefault="00E05734" w:rsidP="00E05734">
      <w:pPr>
        <w:numPr>
          <w:ilvl w:val="0"/>
          <w:numId w:val="44"/>
        </w:numPr>
        <w:snapToGrid w:val="0"/>
        <w:spacing w:after="0" w:line="240" w:lineRule="auto"/>
        <w:ind w:left="0"/>
        <w:contextualSpacing/>
        <w:jc w:val="both"/>
        <w:rPr>
          <w:rFonts w:ascii="Times New Roman" w:eastAsia="SimSun" w:hAnsi="Times New Roman" w:cs="Times New Roman"/>
          <w:sz w:val="28"/>
          <w:szCs w:val="28"/>
          <w:lang w:eastAsia="zh-CN"/>
        </w:rPr>
      </w:pPr>
      <w:r w:rsidRPr="00C44A84">
        <w:rPr>
          <w:rFonts w:ascii="Times New Roman" w:eastAsia="SimSun" w:hAnsi="Times New Roman" w:cs="Times New Roman"/>
          <w:sz w:val="28"/>
          <w:szCs w:val="28"/>
          <w:lang w:eastAsia="zh-CN"/>
        </w:rPr>
        <w:t>повысить эффективность социально-досуговой работы с подростками и молодежью;</w:t>
      </w:r>
    </w:p>
    <w:p w:rsidR="00E05734" w:rsidRPr="00C44A84" w:rsidRDefault="00E05734" w:rsidP="00E05734">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sidRPr="00C44A84">
        <w:rPr>
          <w:rFonts w:ascii="Times New Roman" w:eastAsia="SimSun" w:hAnsi="Times New Roman" w:cs="Times New Roman"/>
          <w:sz w:val="28"/>
          <w:szCs w:val="28"/>
          <w:lang w:eastAsia="zh-CN"/>
        </w:rPr>
        <w:t>повысить качественные показатели работы всех структур учреждения;</w:t>
      </w:r>
    </w:p>
    <w:p w:rsidR="00E05734" w:rsidRPr="00C44A84" w:rsidRDefault="00E05734" w:rsidP="00046D93">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sidRPr="00C44A84">
        <w:rPr>
          <w:rFonts w:ascii="Times New Roman" w:eastAsia="SimSun" w:hAnsi="Times New Roman" w:cs="Times New Roman"/>
          <w:sz w:val="28"/>
          <w:szCs w:val="28"/>
          <w:lang w:eastAsia="zh-CN"/>
        </w:rPr>
        <w:t>увеличить охват целевой аудитории без увеличения количества клубов, организованных мероприятий и проектов</w:t>
      </w:r>
      <w:r w:rsidR="00DC4C2B" w:rsidRPr="00C44A84">
        <w:rPr>
          <w:rFonts w:ascii="Times New Roman" w:eastAsia="SimSun" w:hAnsi="Times New Roman" w:cs="Times New Roman"/>
          <w:sz w:val="28"/>
          <w:szCs w:val="28"/>
          <w:lang w:eastAsia="zh-CN"/>
        </w:rPr>
        <w:t>;</w:t>
      </w:r>
    </w:p>
    <w:p w:rsidR="006B3731" w:rsidRPr="00C44A84" w:rsidRDefault="008F01E8" w:rsidP="006B3731">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sidRPr="00C44A84">
        <w:rPr>
          <w:rFonts w:ascii="Times New Roman" w:hAnsi="Times New Roman" w:cs="Times New Roman"/>
          <w:sz w:val="28"/>
          <w:szCs w:val="28"/>
        </w:rPr>
        <w:t>добиться</w:t>
      </w:r>
      <w:r w:rsidR="00696FD9" w:rsidRPr="00C44A84">
        <w:rPr>
          <w:rFonts w:ascii="Times New Roman" w:hAnsi="Times New Roman" w:cs="Times New Roman"/>
          <w:sz w:val="28"/>
          <w:szCs w:val="28"/>
        </w:rPr>
        <w:t xml:space="preserve"> качественной работы персонала передней линии</w:t>
      </w:r>
      <w:r w:rsidR="00EB0038" w:rsidRPr="00C44A84">
        <w:rPr>
          <w:rFonts w:ascii="Times New Roman" w:hAnsi="Times New Roman" w:cs="Times New Roman"/>
          <w:sz w:val="28"/>
          <w:szCs w:val="28"/>
        </w:rPr>
        <w:t xml:space="preserve">, который соответствует </w:t>
      </w:r>
      <w:r w:rsidRPr="00C44A84">
        <w:rPr>
          <w:rFonts w:ascii="Times New Roman" w:hAnsi="Times New Roman" w:cs="Times New Roman"/>
          <w:sz w:val="28"/>
          <w:szCs w:val="28"/>
        </w:rPr>
        <w:t>стандартам гостеприимства, вызывает доверие</w:t>
      </w:r>
      <w:r w:rsidR="006B3731" w:rsidRPr="00C44A84">
        <w:rPr>
          <w:rFonts w:ascii="Times New Roman" w:hAnsi="Times New Roman" w:cs="Times New Roman"/>
          <w:sz w:val="28"/>
          <w:szCs w:val="28"/>
        </w:rPr>
        <w:t xml:space="preserve"> и обладает необходимыми компетенциями;</w:t>
      </w:r>
    </w:p>
    <w:p w:rsidR="00661DBA" w:rsidRPr="00C44A84" w:rsidRDefault="00720844" w:rsidP="00661DBA">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sidRPr="00C44A84">
        <w:rPr>
          <w:rFonts w:ascii="Times New Roman" w:hAnsi="Times New Roman" w:cs="Times New Roman"/>
          <w:sz w:val="28"/>
          <w:szCs w:val="28"/>
        </w:rPr>
        <w:t>с</w:t>
      </w:r>
      <w:r w:rsidR="007B0979" w:rsidRPr="00C44A84">
        <w:rPr>
          <w:rFonts w:ascii="Times New Roman" w:hAnsi="Times New Roman" w:cs="Times New Roman"/>
          <w:sz w:val="28"/>
          <w:szCs w:val="28"/>
        </w:rPr>
        <w:t>оздать</w:t>
      </w:r>
      <w:r w:rsidR="006B3731" w:rsidRPr="00C44A84">
        <w:rPr>
          <w:rFonts w:ascii="Times New Roman" w:hAnsi="Times New Roman" w:cs="Times New Roman"/>
          <w:sz w:val="28"/>
          <w:szCs w:val="28"/>
        </w:rPr>
        <w:t xml:space="preserve"> современн</w:t>
      </w:r>
      <w:r w:rsidR="007B0979" w:rsidRPr="00C44A84">
        <w:rPr>
          <w:rFonts w:ascii="Times New Roman" w:hAnsi="Times New Roman" w:cs="Times New Roman"/>
          <w:sz w:val="28"/>
          <w:szCs w:val="28"/>
        </w:rPr>
        <w:t>ую</w:t>
      </w:r>
      <w:r w:rsidR="006B3731" w:rsidRPr="00C44A84">
        <w:rPr>
          <w:rFonts w:ascii="Times New Roman" w:hAnsi="Times New Roman" w:cs="Times New Roman"/>
          <w:sz w:val="28"/>
          <w:szCs w:val="28"/>
        </w:rPr>
        <w:t xml:space="preserve"> и комфортн</w:t>
      </w:r>
      <w:r w:rsidR="007B0979" w:rsidRPr="00C44A84">
        <w:rPr>
          <w:rFonts w:ascii="Times New Roman" w:hAnsi="Times New Roman" w:cs="Times New Roman"/>
          <w:sz w:val="28"/>
          <w:szCs w:val="28"/>
        </w:rPr>
        <w:t>ую</w:t>
      </w:r>
      <w:r w:rsidR="006B3731" w:rsidRPr="00C44A84">
        <w:rPr>
          <w:rFonts w:ascii="Times New Roman" w:hAnsi="Times New Roman" w:cs="Times New Roman"/>
          <w:sz w:val="28"/>
          <w:szCs w:val="28"/>
        </w:rPr>
        <w:t xml:space="preserve"> сред</w:t>
      </w:r>
      <w:r w:rsidR="007B0979" w:rsidRPr="00C44A84">
        <w:rPr>
          <w:rFonts w:ascii="Times New Roman" w:hAnsi="Times New Roman" w:cs="Times New Roman"/>
          <w:sz w:val="28"/>
          <w:szCs w:val="28"/>
        </w:rPr>
        <w:t>у</w:t>
      </w:r>
      <w:r w:rsidR="006B3731" w:rsidRPr="00C44A84">
        <w:rPr>
          <w:rFonts w:ascii="Times New Roman" w:hAnsi="Times New Roman" w:cs="Times New Roman"/>
          <w:sz w:val="28"/>
          <w:szCs w:val="28"/>
        </w:rPr>
        <w:t>,</w:t>
      </w:r>
      <w:r w:rsidR="007B0979" w:rsidRPr="00C44A84">
        <w:rPr>
          <w:rFonts w:ascii="Times New Roman" w:hAnsi="Times New Roman" w:cs="Times New Roman"/>
          <w:sz w:val="28"/>
          <w:szCs w:val="28"/>
        </w:rPr>
        <w:t xml:space="preserve"> отвечающую запросу</w:t>
      </w:r>
      <w:r w:rsidR="006B3731" w:rsidRPr="00C44A84">
        <w:rPr>
          <w:rFonts w:ascii="Times New Roman" w:hAnsi="Times New Roman" w:cs="Times New Roman"/>
          <w:sz w:val="28"/>
          <w:szCs w:val="28"/>
        </w:rPr>
        <w:t xml:space="preserve"> целевой аудитории;</w:t>
      </w:r>
    </w:p>
    <w:p w:rsidR="00661DBA" w:rsidRPr="00C44A84" w:rsidRDefault="009E7EEA" w:rsidP="00046D93">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в</w:t>
      </w:r>
      <w:r w:rsidR="00A148CC" w:rsidRPr="00C44A84">
        <w:rPr>
          <w:rFonts w:ascii="Times New Roman" w:hAnsi="Times New Roman" w:cs="Times New Roman"/>
          <w:sz w:val="28"/>
          <w:szCs w:val="28"/>
        </w:rPr>
        <w:t>недрить в</w:t>
      </w:r>
      <w:r w:rsidR="00661DBA" w:rsidRPr="00C44A84">
        <w:rPr>
          <w:rFonts w:ascii="Times New Roman" w:hAnsi="Times New Roman" w:cs="Times New Roman"/>
          <w:sz w:val="28"/>
          <w:szCs w:val="28"/>
        </w:rPr>
        <w:t xml:space="preserve"> работ</w:t>
      </w:r>
      <w:r w:rsidR="00A148CC" w:rsidRPr="00C44A84">
        <w:rPr>
          <w:rFonts w:ascii="Times New Roman" w:hAnsi="Times New Roman" w:cs="Times New Roman"/>
          <w:sz w:val="28"/>
          <w:szCs w:val="28"/>
        </w:rPr>
        <w:t>у</w:t>
      </w:r>
      <w:r w:rsidR="00661DBA" w:rsidRPr="00C44A84">
        <w:rPr>
          <w:rFonts w:ascii="Times New Roman" w:hAnsi="Times New Roman" w:cs="Times New Roman"/>
          <w:sz w:val="28"/>
          <w:szCs w:val="28"/>
        </w:rPr>
        <w:t xml:space="preserve"> новые форматы образовательных мероприятий (митап, </w:t>
      </w:r>
      <w:proofErr w:type="spellStart"/>
      <w:r w:rsidR="00661DBA" w:rsidRPr="00C44A84">
        <w:rPr>
          <w:rFonts w:ascii="Times New Roman" w:hAnsi="Times New Roman" w:cs="Times New Roman"/>
          <w:sz w:val="28"/>
          <w:szCs w:val="28"/>
        </w:rPr>
        <w:t>антиконференция</w:t>
      </w:r>
      <w:proofErr w:type="spellEnd"/>
      <w:r w:rsidR="00661DBA" w:rsidRPr="00C44A84">
        <w:rPr>
          <w:rFonts w:ascii="Times New Roman" w:hAnsi="Times New Roman" w:cs="Times New Roman"/>
          <w:sz w:val="28"/>
          <w:szCs w:val="28"/>
        </w:rPr>
        <w:t>, ресурсная встреча, воркшоп и пр.)</w:t>
      </w:r>
      <w:r w:rsidR="00A148CC" w:rsidRPr="00C44A84">
        <w:rPr>
          <w:rFonts w:ascii="Times New Roman" w:hAnsi="Times New Roman" w:cs="Times New Roman"/>
          <w:sz w:val="28"/>
          <w:szCs w:val="28"/>
        </w:rPr>
        <w:t>;</w:t>
      </w:r>
    </w:p>
    <w:p w:rsidR="006B3731" w:rsidRPr="00C44A84" w:rsidRDefault="001C6E91" w:rsidP="00046D93">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sz w:val="28"/>
          <w:szCs w:val="28"/>
        </w:rPr>
      </w:pPr>
      <w:r w:rsidRPr="00C44A84">
        <w:rPr>
          <w:rFonts w:ascii="Times New Roman" w:hAnsi="Times New Roman" w:cs="Times New Roman"/>
          <w:sz w:val="28"/>
          <w:szCs w:val="28"/>
        </w:rPr>
        <w:t>с</w:t>
      </w:r>
      <w:r w:rsidR="00F6790B" w:rsidRPr="00C44A84">
        <w:rPr>
          <w:rFonts w:ascii="Times New Roman" w:hAnsi="Times New Roman" w:cs="Times New Roman"/>
          <w:sz w:val="28"/>
          <w:szCs w:val="28"/>
        </w:rPr>
        <w:t>оздать условия для развития и продуктивной работы молодежных пространств</w:t>
      </w:r>
      <w:r w:rsidR="00D7784A" w:rsidRPr="00C44A84">
        <w:rPr>
          <w:rFonts w:ascii="Times New Roman" w:hAnsi="Times New Roman" w:cs="Times New Roman"/>
          <w:sz w:val="28"/>
          <w:szCs w:val="28"/>
        </w:rPr>
        <w:t xml:space="preserve">, как </w:t>
      </w:r>
      <w:r w:rsidR="00450C5B" w:rsidRPr="00C44A84">
        <w:rPr>
          <w:rFonts w:ascii="Times New Roman" w:hAnsi="Times New Roman" w:cs="Times New Roman"/>
          <w:sz w:val="28"/>
          <w:szCs w:val="28"/>
        </w:rPr>
        <w:t>направления, открывающего новые возможности для целевой аудитории;</w:t>
      </w:r>
    </w:p>
    <w:p w:rsidR="00DD4313" w:rsidRPr="00C44A84" w:rsidRDefault="009E7EEA" w:rsidP="000A64AD">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b/>
          <w:i/>
          <w:iCs/>
          <w:sz w:val="28"/>
          <w:szCs w:val="28"/>
        </w:rPr>
      </w:pPr>
      <w:r>
        <w:rPr>
          <w:rFonts w:ascii="Times New Roman" w:hAnsi="Times New Roman" w:cs="Times New Roman"/>
          <w:sz w:val="28"/>
          <w:szCs w:val="28"/>
        </w:rPr>
        <w:t>п</w:t>
      </w:r>
      <w:r w:rsidR="009C1D73" w:rsidRPr="00C44A84">
        <w:rPr>
          <w:rFonts w:ascii="Times New Roman" w:hAnsi="Times New Roman" w:cs="Times New Roman"/>
          <w:sz w:val="28"/>
          <w:szCs w:val="28"/>
        </w:rPr>
        <w:t xml:space="preserve">овысить эффективность работы специалистов через организацию </w:t>
      </w:r>
      <w:r w:rsidR="000A64AD" w:rsidRPr="00C44A84">
        <w:rPr>
          <w:rFonts w:ascii="Times New Roman" w:hAnsi="Times New Roman" w:cs="Times New Roman"/>
          <w:sz w:val="28"/>
          <w:szCs w:val="28"/>
        </w:rPr>
        <w:t>образовательных мероприятий и внедрение системы обмена опытом и наставничества</w:t>
      </w:r>
      <w:r w:rsidR="003361E4" w:rsidRPr="00C44A84">
        <w:rPr>
          <w:rFonts w:ascii="Times New Roman" w:hAnsi="Times New Roman" w:cs="Times New Roman"/>
          <w:sz w:val="28"/>
          <w:szCs w:val="28"/>
        </w:rPr>
        <w:t>;</w:t>
      </w:r>
    </w:p>
    <w:p w:rsidR="008F0745" w:rsidRPr="00C44A84" w:rsidRDefault="009E7EEA" w:rsidP="000A64AD">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b/>
          <w:i/>
          <w:iCs/>
          <w:sz w:val="28"/>
          <w:szCs w:val="28"/>
        </w:rPr>
      </w:pPr>
      <w:r>
        <w:rPr>
          <w:rFonts w:ascii="Times New Roman" w:hAnsi="Times New Roman" w:cs="Times New Roman"/>
          <w:sz w:val="28"/>
          <w:szCs w:val="28"/>
        </w:rPr>
        <w:t>п</w:t>
      </w:r>
      <w:r w:rsidR="003361E4" w:rsidRPr="00C44A84">
        <w:rPr>
          <w:rFonts w:ascii="Times New Roman" w:hAnsi="Times New Roman" w:cs="Times New Roman"/>
          <w:sz w:val="28"/>
          <w:szCs w:val="28"/>
        </w:rPr>
        <w:t>оддержать положительный имидж учреждения и п</w:t>
      </w:r>
      <w:r w:rsidR="008F0745" w:rsidRPr="00C44A84">
        <w:rPr>
          <w:rFonts w:ascii="Times New Roman" w:hAnsi="Times New Roman" w:cs="Times New Roman"/>
          <w:sz w:val="28"/>
          <w:szCs w:val="28"/>
        </w:rPr>
        <w:t xml:space="preserve">овысить узнаваемость бренда </w:t>
      </w:r>
      <w:r w:rsidR="003361E4" w:rsidRPr="00C44A84">
        <w:rPr>
          <w:rFonts w:ascii="Times New Roman" w:hAnsi="Times New Roman" w:cs="Times New Roman"/>
          <w:sz w:val="28"/>
          <w:szCs w:val="28"/>
        </w:rPr>
        <w:t>центра</w:t>
      </w:r>
      <w:r w:rsidR="00D02438" w:rsidRPr="00C44A84">
        <w:rPr>
          <w:rFonts w:ascii="Times New Roman" w:hAnsi="Times New Roman" w:cs="Times New Roman"/>
          <w:sz w:val="28"/>
          <w:szCs w:val="28"/>
        </w:rPr>
        <w:t>;</w:t>
      </w:r>
    </w:p>
    <w:p w:rsidR="003361E4" w:rsidRPr="00C44A84" w:rsidRDefault="009E7EEA" w:rsidP="000A64AD">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b/>
          <w:i/>
          <w:iCs/>
          <w:sz w:val="28"/>
          <w:szCs w:val="28"/>
        </w:rPr>
      </w:pPr>
      <w:r>
        <w:rPr>
          <w:rFonts w:ascii="Times New Roman" w:hAnsi="Times New Roman" w:cs="Times New Roman"/>
          <w:sz w:val="28"/>
          <w:szCs w:val="28"/>
        </w:rPr>
        <w:t>в</w:t>
      </w:r>
      <w:r w:rsidR="003361E4" w:rsidRPr="00C44A84">
        <w:rPr>
          <w:rFonts w:ascii="Times New Roman" w:hAnsi="Times New Roman" w:cs="Times New Roman"/>
          <w:sz w:val="28"/>
          <w:szCs w:val="28"/>
        </w:rPr>
        <w:t>недрить стабильную и бесперебойную работу дистанционных услуг</w:t>
      </w:r>
      <w:r w:rsidR="000822D2" w:rsidRPr="00C44A84">
        <w:rPr>
          <w:rFonts w:ascii="Times New Roman" w:hAnsi="Times New Roman" w:cs="Times New Roman"/>
          <w:sz w:val="28"/>
          <w:szCs w:val="28"/>
        </w:rPr>
        <w:t>;</w:t>
      </w:r>
    </w:p>
    <w:p w:rsidR="000822D2" w:rsidRPr="00C44A84" w:rsidRDefault="009E7EEA" w:rsidP="000A64AD">
      <w:pPr>
        <w:widowControl w:val="0"/>
        <w:numPr>
          <w:ilvl w:val="0"/>
          <w:numId w:val="43"/>
        </w:numPr>
        <w:suppressAutoHyphens/>
        <w:overflowPunct w:val="0"/>
        <w:autoSpaceDE w:val="0"/>
        <w:snapToGrid w:val="0"/>
        <w:spacing w:after="0" w:line="240" w:lineRule="auto"/>
        <w:ind w:left="0" w:right="-1"/>
        <w:contextualSpacing/>
        <w:jc w:val="both"/>
        <w:textAlignment w:val="baseline"/>
        <w:rPr>
          <w:rFonts w:ascii="Times New Roman" w:hAnsi="Times New Roman" w:cs="Times New Roman"/>
          <w:b/>
          <w:i/>
          <w:iCs/>
          <w:sz w:val="28"/>
          <w:szCs w:val="28"/>
        </w:rPr>
      </w:pPr>
      <w:r>
        <w:rPr>
          <w:rFonts w:ascii="Times New Roman" w:hAnsi="Times New Roman" w:cs="Times New Roman"/>
          <w:sz w:val="28"/>
          <w:szCs w:val="28"/>
        </w:rPr>
        <w:t>п</w:t>
      </w:r>
      <w:r w:rsidR="000822D2" w:rsidRPr="00C44A84">
        <w:rPr>
          <w:rFonts w:ascii="Times New Roman" w:hAnsi="Times New Roman" w:cs="Times New Roman"/>
          <w:sz w:val="28"/>
          <w:szCs w:val="28"/>
        </w:rPr>
        <w:t xml:space="preserve">овысить эффективность работы информационных </w:t>
      </w:r>
      <w:r w:rsidR="00152CFB" w:rsidRPr="00C44A84">
        <w:rPr>
          <w:rFonts w:ascii="Times New Roman" w:hAnsi="Times New Roman" w:cs="Times New Roman"/>
          <w:sz w:val="28"/>
          <w:szCs w:val="28"/>
        </w:rPr>
        <w:t>площадок</w:t>
      </w:r>
      <w:r w:rsidR="000822D2" w:rsidRPr="00C44A84">
        <w:rPr>
          <w:rFonts w:ascii="Times New Roman" w:hAnsi="Times New Roman" w:cs="Times New Roman"/>
          <w:sz w:val="28"/>
          <w:szCs w:val="28"/>
        </w:rPr>
        <w:t xml:space="preserve"> </w:t>
      </w:r>
      <w:r w:rsidR="00E21879" w:rsidRPr="00C44A84">
        <w:rPr>
          <w:rFonts w:ascii="Times New Roman" w:hAnsi="Times New Roman" w:cs="Times New Roman"/>
          <w:sz w:val="28"/>
          <w:szCs w:val="28"/>
        </w:rPr>
        <w:t xml:space="preserve">учреждения с учетом </w:t>
      </w:r>
      <w:r w:rsidR="00152CFB" w:rsidRPr="00C44A84">
        <w:rPr>
          <w:rFonts w:ascii="Times New Roman" w:hAnsi="Times New Roman" w:cs="Times New Roman"/>
          <w:sz w:val="28"/>
          <w:szCs w:val="28"/>
        </w:rPr>
        <w:t>запроса целевой аудитории</w:t>
      </w:r>
      <w:r>
        <w:rPr>
          <w:rFonts w:ascii="Times New Roman" w:hAnsi="Times New Roman" w:cs="Times New Roman"/>
          <w:sz w:val="28"/>
          <w:szCs w:val="28"/>
        </w:rPr>
        <w:t>.</w:t>
      </w:r>
    </w:p>
    <w:p w:rsidR="007003D5" w:rsidRPr="00C44A84" w:rsidRDefault="00B56102" w:rsidP="009E7EEA">
      <w:pPr>
        <w:pStyle w:val="a6"/>
        <w:ind w:firstLine="360"/>
        <w:jc w:val="both"/>
        <w:rPr>
          <w:sz w:val="28"/>
          <w:szCs w:val="28"/>
        </w:rPr>
      </w:pPr>
      <w:r w:rsidRPr="00C44A84">
        <w:rPr>
          <w:bCs/>
          <w:sz w:val="28"/>
          <w:szCs w:val="28"/>
        </w:rPr>
        <w:t>Т</w:t>
      </w:r>
      <w:r w:rsidR="00950F3F" w:rsidRPr="00C44A84">
        <w:rPr>
          <w:bCs/>
          <w:sz w:val="28"/>
          <w:szCs w:val="28"/>
        </w:rPr>
        <w:t>ак</w:t>
      </w:r>
      <w:r w:rsidRPr="00C44A84">
        <w:rPr>
          <w:bCs/>
          <w:sz w:val="28"/>
          <w:szCs w:val="28"/>
        </w:rPr>
        <w:t>ая комплексная и поэтапная работа</w:t>
      </w:r>
      <w:r w:rsidR="00821881" w:rsidRPr="00C44A84">
        <w:rPr>
          <w:bCs/>
          <w:sz w:val="28"/>
          <w:szCs w:val="28"/>
        </w:rPr>
        <w:t xml:space="preserve"> </w:t>
      </w:r>
      <w:r w:rsidR="00950F3F" w:rsidRPr="00C44A84">
        <w:rPr>
          <w:bCs/>
          <w:sz w:val="28"/>
          <w:szCs w:val="28"/>
        </w:rPr>
        <w:t>создаст</w:t>
      </w:r>
      <w:r w:rsidR="00950F3F" w:rsidRPr="00C44A84">
        <w:rPr>
          <w:sz w:val="28"/>
          <w:szCs w:val="28"/>
        </w:rPr>
        <w:t xml:space="preserve"> условия для преобразования молодежного центра в гостеприимное творческое</w:t>
      </w:r>
      <w:r w:rsidR="00F1585C" w:rsidRPr="00C44A84">
        <w:rPr>
          <w:sz w:val="28"/>
          <w:szCs w:val="28"/>
        </w:rPr>
        <w:t xml:space="preserve"> </w:t>
      </w:r>
      <w:r w:rsidR="00950F3F" w:rsidRPr="00C44A84">
        <w:rPr>
          <w:sz w:val="28"/>
          <w:szCs w:val="28"/>
        </w:rPr>
        <w:t>пространство, со</w:t>
      </w:r>
      <w:r w:rsidR="00F1585C" w:rsidRPr="00C44A84">
        <w:rPr>
          <w:sz w:val="28"/>
          <w:szCs w:val="28"/>
        </w:rPr>
        <w:t xml:space="preserve">ответствующее единым стандартам </w:t>
      </w:r>
      <w:r w:rsidR="00DF065E" w:rsidRPr="00C44A84">
        <w:rPr>
          <w:sz w:val="28"/>
          <w:szCs w:val="28"/>
        </w:rPr>
        <w:t xml:space="preserve">качества и </w:t>
      </w:r>
      <w:r w:rsidR="00F1585C" w:rsidRPr="00C44A84">
        <w:rPr>
          <w:sz w:val="28"/>
          <w:szCs w:val="28"/>
        </w:rPr>
        <w:t>сервиса</w:t>
      </w:r>
      <w:r w:rsidR="00DF065E" w:rsidRPr="00C44A84">
        <w:rPr>
          <w:sz w:val="28"/>
          <w:szCs w:val="28"/>
        </w:rPr>
        <w:t xml:space="preserve"> во всех структурах учреждения</w:t>
      </w:r>
      <w:r w:rsidR="00F1585C" w:rsidRPr="00C44A84">
        <w:rPr>
          <w:sz w:val="28"/>
          <w:szCs w:val="28"/>
        </w:rPr>
        <w:t>.</w:t>
      </w:r>
    </w:p>
    <w:p w:rsidR="003B30F9" w:rsidRPr="00C44A84" w:rsidRDefault="003B30F9">
      <w:pPr>
        <w:rPr>
          <w:rFonts w:ascii="Times New Roman" w:hAnsi="Times New Roman" w:cs="Times New Roman"/>
          <w:sz w:val="28"/>
          <w:szCs w:val="28"/>
        </w:rPr>
      </w:pPr>
      <w:r w:rsidRPr="00C44A84">
        <w:rPr>
          <w:rFonts w:ascii="Times New Roman" w:hAnsi="Times New Roman" w:cs="Times New Roman"/>
          <w:sz w:val="28"/>
          <w:szCs w:val="28"/>
        </w:rPr>
        <w:br w:type="page"/>
      </w:r>
    </w:p>
    <w:p w:rsidR="003B30F9" w:rsidRPr="003B30F9" w:rsidRDefault="003B30F9" w:rsidP="003B30F9">
      <w:pPr>
        <w:pStyle w:val="a5"/>
        <w:numPr>
          <w:ilvl w:val="0"/>
          <w:numId w:val="6"/>
        </w:numPr>
        <w:jc w:val="center"/>
        <w:rPr>
          <w:rFonts w:ascii="Times New Roman" w:hAnsi="Times New Roman" w:cs="Times New Roman"/>
          <w:b/>
          <w:bCs/>
          <w:sz w:val="28"/>
          <w:szCs w:val="28"/>
        </w:rPr>
      </w:pPr>
      <w:r w:rsidRPr="003B30F9">
        <w:rPr>
          <w:rFonts w:ascii="Times New Roman" w:hAnsi="Times New Roman" w:cs="Times New Roman"/>
          <w:b/>
          <w:bCs/>
          <w:sz w:val="28"/>
          <w:szCs w:val="28"/>
        </w:rPr>
        <w:lastRenderedPageBreak/>
        <w:t>Эпилог</w:t>
      </w:r>
    </w:p>
    <w:p w:rsidR="003B30F9" w:rsidRDefault="003B30F9" w:rsidP="003B30F9">
      <w:pPr>
        <w:ind w:firstLine="708"/>
        <w:jc w:val="both"/>
        <w:rPr>
          <w:rFonts w:ascii="Times New Roman" w:hAnsi="Times New Roman" w:cs="Times New Roman"/>
          <w:sz w:val="28"/>
          <w:szCs w:val="28"/>
        </w:rPr>
      </w:pPr>
      <w:r>
        <w:rPr>
          <w:rFonts w:ascii="Times New Roman" w:hAnsi="Times New Roman" w:cs="Times New Roman"/>
          <w:sz w:val="28"/>
          <w:szCs w:val="28"/>
        </w:rPr>
        <w:t xml:space="preserve">Дорогой друг, если ты дочитал эту программу до конца, значит, мы достигли первой своей цели – увлекать! </w:t>
      </w:r>
      <w:r w:rsidRPr="00046B22">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Times New Roman" w:hAnsi="Times New Roman" w:cs="Times New Roman"/>
          <w:sz w:val="28"/>
          <w:szCs w:val="28"/>
        </w:rPr>
        <w:t xml:space="preserve"> </w:t>
      </w:r>
    </w:p>
    <w:p w:rsidR="003B30F9" w:rsidRPr="006B4A2A" w:rsidRDefault="003B30F9" w:rsidP="003B30F9">
      <w:pPr>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Большие изменения начинаются с честной оценки самих себя, вдохновляющей идеи и четко очерченного пути. Именно такую работу мы провели, создавая Программу и теперь с волнением ожидаем своих первых шагов, первых результатов, промахов и побед. Впереди три года воплощения этого стратегического документа в жизнь, и возможно, за это время многое подвергнется корректировке. Но неизменной останется наша мечта: объединять молодых людей, зажигать сердца, и менять к лучшему мир – «Мир молодежи». </w:t>
      </w:r>
    </w:p>
    <w:p w:rsidR="003B30F9" w:rsidRPr="00821881" w:rsidRDefault="003B30F9" w:rsidP="00821881">
      <w:pPr>
        <w:pStyle w:val="a6"/>
        <w:spacing w:line="360" w:lineRule="auto"/>
        <w:jc w:val="both"/>
        <w:rPr>
          <w:sz w:val="28"/>
          <w:szCs w:val="28"/>
        </w:rPr>
      </w:pPr>
    </w:p>
    <w:sectPr w:rsidR="003B30F9" w:rsidRPr="00821881" w:rsidSect="00907EDE">
      <w:pgSz w:w="11906" w:h="16838"/>
      <w:pgMar w:top="1134"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9B4" w:rsidRDefault="007F49B4">
      <w:pPr>
        <w:spacing w:after="0" w:line="240" w:lineRule="auto"/>
      </w:pPr>
      <w:r>
        <w:separator/>
      </w:r>
    </w:p>
  </w:endnote>
  <w:endnote w:type="continuationSeparator" w:id="0">
    <w:p w:rsidR="007F49B4" w:rsidRDefault="007F4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BC2" w:rsidRDefault="007C7BC2">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356199"/>
      <w:docPartObj>
        <w:docPartGallery w:val="Page Numbers (Bottom of Page)"/>
        <w:docPartUnique/>
      </w:docPartObj>
    </w:sdtPr>
    <w:sdtContent>
      <w:p w:rsidR="007C7BC2" w:rsidRDefault="007C7BC2">
        <w:pPr>
          <w:pStyle w:val="af2"/>
          <w:jc w:val="right"/>
        </w:pPr>
        <w:r>
          <w:fldChar w:fldCharType="begin"/>
        </w:r>
        <w:r>
          <w:instrText>PAGE   \* MERGEFORMAT</w:instrText>
        </w:r>
        <w:r>
          <w:fldChar w:fldCharType="separate"/>
        </w:r>
        <w:r>
          <w:rPr>
            <w:noProof/>
          </w:rPr>
          <w:t>3</w:t>
        </w:r>
        <w:r>
          <w:fldChar w:fldCharType="end"/>
        </w:r>
      </w:p>
    </w:sdtContent>
  </w:sdt>
  <w:p w:rsidR="007C7BC2" w:rsidRDefault="007C7BC2">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BC2" w:rsidRDefault="007C7BC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9B4" w:rsidRDefault="007F49B4">
      <w:pPr>
        <w:spacing w:after="0" w:line="240" w:lineRule="auto"/>
      </w:pPr>
      <w:r>
        <w:separator/>
      </w:r>
    </w:p>
  </w:footnote>
  <w:footnote w:type="continuationSeparator" w:id="0">
    <w:p w:rsidR="007F49B4" w:rsidRDefault="007F4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BC2" w:rsidRDefault="007C7BC2">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BC2" w:rsidRDefault="007C7BC2">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6E7E43E6"/>
    <w:lvl w:ilvl="0">
      <w:start w:val="1"/>
      <w:numFmt w:val="bullet"/>
      <w:lvlText w:val=""/>
      <w:lvlJc w:val="left"/>
      <w:pPr>
        <w:tabs>
          <w:tab w:val="num" w:pos="180"/>
        </w:tabs>
        <w:ind w:left="180" w:hanging="360"/>
      </w:pPr>
      <w:rPr>
        <w:rFonts w:ascii="Symbol" w:hAnsi="Symbol"/>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1041F26"/>
    <w:multiLevelType w:val="hybridMultilevel"/>
    <w:tmpl w:val="7AB63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33E25"/>
    <w:multiLevelType w:val="multilevel"/>
    <w:tmpl w:val="C45A3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E11F22"/>
    <w:multiLevelType w:val="hybridMultilevel"/>
    <w:tmpl w:val="3B4A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A71B7C"/>
    <w:multiLevelType w:val="multilevel"/>
    <w:tmpl w:val="4280BD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B94D84"/>
    <w:multiLevelType w:val="multilevel"/>
    <w:tmpl w:val="21203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6A46C0"/>
    <w:multiLevelType w:val="multilevel"/>
    <w:tmpl w:val="EE9EE2CA"/>
    <w:lvl w:ilvl="0">
      <w:start w:val="1"/>
      <w:numFmt w:val="bullet"/>
      <w:lvlText w:val="-"/>
      <w:lvlJc w:val="left"/>
      <w:pPr>
        <w:ind w:left="795"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661D8"/>
    <w:multiLevelType w:val="hybridMultilevel"/>
    <w:tmpl w:val="C814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DC77CA"/>
    <w:multiLevelType w:val="multilevel"/>
    <w:tmpl w:val="AE963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AE7913"/>
    <w:multiLevelType w:val="hybridMultilevel"/>
    <w:tmpl w:val="2EEEA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3A0BA1"/>
    <w:multiLevelType w:val="hybridMultilevel"/>
    <w:tmpl w:val="859884CE"/>
    <w:lvl w:ilvl="0" w:tplc="04190001">
      <w:start w:val="1"/>
      <w:numFmt w:val="bullet"/>
      <w:lvlText w:val=""/>
      <w:lvlJc w:val="left"/>
      <w:pPr>
        <w:ind w:left="306" w:hanging="360"/>
      </w:pPr>
      <w:rPr>
        <w:rFonts w:ascii="Symbol" w:hAnsi="Symbol"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11" w15:restartNumberingAfterBreak="0">
    <w:nsid w:val="1AAA234C"/>
    <w:multiLevelType w:val="multilevel"/>
    <w:tmpl w:val="C3F415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CCC07E9"/>
    <w:multiLevelType w:val="multilevel"/>
    <w:tmpl w:val="6B202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F7182"/>
    <w:multiLevelType w:val="multilevel"/>
    <w:tmpl w:val="90FA4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C77F4E"/>
    <w:multiLevelType w:val="hybridMultilevel"/>
    <w:tmpl w:val="82C67C02"/>
    <w:lvl w:ilvl="0" w:tplc="0419000F">
      <w:start w:val="1"/>
      <w:numFmt w:val="decimal"/>
      <w:lvlText w:val="%1."/>
      <w:lvlJc w:val="left"/>
      <w:pPr>
        <w:ind w:left="360"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5" w15:restartNumberingAfterBreak="0">
    <w:nsid w:val="213817CD"/>
    <w:multiLevelType w:val="multilevel"/>
    <w:tmpl w:val="6B9C9874"/>
    <w:lvl w:ilvl="0">
      <w:start w:val="1"/>
      <w:numFmt w:val="decimal"/>
      <w:lvlText w:val="%1."/>
      <w:lvlJc w:val="left"/>
      <w:pPr>
        <w:ind w:left="218" w:hanging="360"/>
      </w:pPr>
      <w:rPr>
        <w:b/>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360"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16" w15:restartNumberingAfterBreak="0">
    <w:nsid w:val="21393952"/>
    <w:multiLevelType w:val="multilevel"/>
    <w:tmpl w:val="9044E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754018"/>
    <w:multiLevelType w:val="hybridMultilevel"/>
    <w:tmpl w:val="3C84FB6E"/>
    <w:lvl w:ilvl="0" w:tplc="B3FEB2A0">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2A6D8E"/>
    <w:multiLevelType w:val="multilevel"/>
    <w:tmpl w:val="49580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73275D2"/>
    <w:multiLevelType w:val="hybridMultilevel"/>
    <w:tmpl w:val="82C67C0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15:restartNumberingAfterBreak="0">
    <w:nsid w:val="29E152AD"/>
    <w:multiLevelType w:val="hybridMultilevel"/>
    <w:tmpl w:val="42505E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672800"/>
    <w:multiLevelType w:val="multilevel"/>
    <w:tmpl w:val="6728F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FE0805"/>
    <w:multiLevelType w:val="multilevel"/>
    <w:tmpl w:val="8FD8E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41119C"/>
    <w:multiLevelType w:val="multilevel"/>
    <w:tmpl w:val="93AEE3D6"/>
    <w:lvl w:ilvl="0">
      <w:start w:val="2"/>
      <w:numFmt w:val="decimal"/>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4" w15:restartNumberingAfterBreak="0">
    <w:nsid w:val="39BB0406"/>
    <w:multiLevelType w:val="multilevel"/>
    <w:tmpl w:val="01D6B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B0851A0"/>
    <w:multiLevelType w:val="hybridMultilevel"/>
    <w:tmpl w:val="4994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5F48C9"/>
    <w:multiLevelType w:val="multilevel"/>
    <w:tmpl w:val="F1701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390D95"/>
    <w:multiLevelType w:val="multilevel"/>
    <w:tmpl w:val="9A46127C"/>
    <w:lvl w:ilvl="0">
      <w:start w:val="1"/>
      <w:numFmt w:val="bullet"/>
      <w:lvlText w:val="●"/>
      <w:lvlJc w:val="left"/>
      <w:pPr>
        <w:ind w:left="1950" w:hanging="360"/>
      </w:pPr>
      <w:rPr>
        <w:rFonts w:ascii="Noto Sans Symbols" w:eastAsia="Noto Sans Symbols" w:hAnsi="Noto Sans Symbols" w:cs="Noto Sans Symbols"/>
      </w:rPr>
    </w:lvl>
    <w:lvl w:ilvl="1">
      <w:start w:val="1"/>
      <w:numFmt w:val="bullet"/>
      <w:lvlText w:val="o"/>
      <w:lvlJc w:val="left"/>
      <w:pPr>
        <w:ind w:left="2670" w:hanging="360"/>
      </w:pPr>
      <w:rPr>
        <w:rFonts w:ascii="Courier New" w:eastAsia="Courier New" w:hAnsi="Courier New" w:cs="Courier New"/>
      </w:rPr>
    </w:lvl>
    <w:lvl w:ilvl="2">
      <w:start w:val="1"/>
      <w:numFmt w:val="bullet"/>
      <w:lvlText w:val="▪"/>
      <w:lvlJc w:val="left"/>
      <w:pPr>
        <w:ind w:left="3390" w:hanging="360"/>
      </w:pPr>
      <w:rPr>
        <w:rFonts w:ascii="Noto Sans Symbols" w:eastAsia="Noto Sans Symbols" w:hAnsi="Noto Sans Symbols" w:cs="Noto Sans Symbols"/>
      </w:rPr>
    </w:lvl>
    <w:lvl w:ilvl="3">
      <w:start w:val="1"/>
      <w:numFmt w:val="bullet"/>
      <w:lvlText w:val="●"/>
      <w:lvlJc w:val="left"/>
      <w:pPr>
        <w:ind w:left="4110" w:hanging="360"/>
      </w:pPr>
      <w:rPr>
        <w:rFonts w:ascii="Noto Sans Symbols" w:eastAsia="Noto Sans Symbols" w:hAnsi="Noto Sans Symbols" w:cs="Noto Sans Symbols"/>
      </w:rPr>
    </w:lvl>
    <w:lvl w:ilvl="4">
      <w:start w:val="1"/>
      <w:numFmt w:val="bullet"/>
      <w:lvlText w:val="o"/>
      <w:lvlJc w:val="left"/>
      <w:pPr>
        <w:ind w:left="4830" w:hanging="360"/>
      </w:pPr>
      <w:rPr>
        <w:rFonts w:ascii="Courier New" w:eastAsia="Courier New" w:hAnsi="Courier New" w:cs="Courier New"/>
      </w:rPr>
    </w:lvl>
    <w:lvl w:ilvl="5">
      <w:start w:val="1"/>
      <w:numFmt w:val="bullet"/>
      <w:lvlText w:val="▪"/>
      <w:lvlJc w:val="left"/>
      <w:pPr>
        <w:ind w:left="5550" w:hanging="360"/>
      </w:pPr>
      <w:rPr>
        <w:rFonts w:ascii="Noto Sans Symbols" w:eastAsia="Noto Sans Symbols" w:hAnsi="Noto Sans Symbols" w:cs="Noto Sans Symbols"/>
      </w:rPr>
    </w:lvl>
    <w:lvl w:ilvl="6">
      <w:start w:val="1"/>
      <w:numFmt w:val="bullet"/>
      <w:lvlText w:val="●"/>
      <w:lvlJc w:val="left"/>
      <w:pPr>
        <w:ind w:left="6270" w:hanging="360"/>
      </w:pPr>
      <w:rPr>
        <w:rFonts w:ascii="Noto Sans Symbols" w:eastAsia="Noto Sans Symbols" w:hAnsi="Noto Sans Symbols" w:cs="Noto Sans Symbols"/>
      </w:rPr>
    </w:lvl>
    <w:lvl w:ilvl="7">
      <w:start w:val="1"/>
      <w:numFmt w:val="bullet"/>
      <w:lvlText w:val="o"/>
      <w:lvlJc w:val="left"/>
      <w:pPr>
        <w:ind w:left="6990" w:hanging="360"/>
      </w:pPr>
      <w:rPr>
        <w:rFonts w:ascii="Courier New" w:eastAsia="Courier New" w:hAnsi="Courier New" w:cs="Courier New"/>
      </w:rPr>
    </w:lvl>
    <w:lvl w:ilvl="8">
      <w:start w:val="1"/>
      <w:numFmt w:val="bullet"/>
      <w:lvlText w:val="▪"/>
      <w:lvlJc w:val="left"/>
      <w:pPr>
        <w:ind w:left="7710" w:hanging="360"/>
      </w:pPr>
      <w:rPr>
        <w:rFonts w:ascii="Noto Sans Symbols" w:eastAsia="Noto Sans Symbols" w:hAnsi="Noto Sans Symbols" w:cs="Noto Sans Symbols"/>
      </w:rPr>
    </w:lvl>
  </w:abstractNum>
  <w:abstractNum w:abstractNumId="28" w15:restartNumberingAfterBreak="0">
    <w:nsid w:val="488A288D"/>
    <w:multiLevelType w:val="multilevel"/>
    <w:tmpl w:val="DC38E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591050"/>
    <w:multiLevelType w:val="multilevel"/>
    <w:tmpl w:val="09C04D4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55027594"/>
    <w:multiLevelType w:val="multilevel"/>
    <w:tmpl w:val="EC449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62A44BD"/>
    <w:multiLevelType w:val="hybridMultilevel"/>
    <w:tmpl w:val="9F18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1D70A5"/>
    <w:multiLevelType w:val="hybridMultilevel"/>
    <w:tmpl w:val="7DFA8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61553B"/>
    <w:multiLevelType w:val="multilevel"/>
    <w:tmpl w:val="22E8A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59713E"/>
    <w:multiLevelType w:val="multilevel"/>
    <w:tmpl w:val="70504B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7B67BEF"/>
    <w:multiLevelType w:val="multilevel"/>
    <w:tmpl w:val="AC2C9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9E0986"/>
    <w:multiLevelType w:val="hybridMultilevel"/>
    <w:tmpl w:val="2656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B806D1"/>
    <w:multiLevelType w:val="hybridMultilevel"/>
    <w:tmpl w:val="47C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783F84"/>
    <w:multiLevelType w:val="multilevel"/>
    <w:tmpl w:val="F3E89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CF5522"/>
    <w:multiLevelType w:val="hybridMultilevel"/>
    <w:tmpl w:val="9E4AF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7D5A97"/>
    <w:multiLevelType w:val="hybridMultilevel"/>
    <w:tmpl w:val="5A26F11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07161D"/>
    <w:multiLevelType w:val="hybridMultilevel"/>
    <w:tmpl w:val="24206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0830C8"/>
    <w:multiLevelType w:val="hybridMultilevel"/>
    <w:tmpl w:val="410E45D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3" w15:restartNumberingAfterBreak="0">
    <w:nsid w:val="7B11178C"/>
    <w:multiLevelType w:val="multilevel"/>
    <w:tmpl w:val="15E8D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F7133F"/>
    <w:multiLevelType w:val="hybridMultilevel"/>
    <w:tmpl w:val="F320D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A069DB"/>
    <w:multiLevelType w:val="multilevel"/>
    <w:tmpl w:val="8DB82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7E1E34"/>
    <w:multiLevelType w:val="hybridMultilevel"/>
    <w:tmpl w:val="B62A0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2"/>
  </w:num>
  <w:num w:numId="3">
    <w:abstractNumId w:val="30"/>
  </w:num>
  <w:num w:numId="4">
    <w:abstractNumId w:val="18"/>
  </w:num>
  <w:num w:numId="5">
    <w:abstractNumId w:val="26"/>
  </w:num>
  <w:num w:numId="6">
    <w:abstractNumId w:val="5"/>
  </w:num>
  <w:num w:numId="7">
    <w:abstractNumId w:val="11"/>
  </w:num>
  <w:num w:numId="8">
    <w:abstractNumId w:val="23"/>
  </w:num>
  <w:num w:numId="9">
    <w:abstractNumId w:val="16"/>
  </w:num>
  <w:num w:numId="10">
    <w:abstractNumId w:val="38"/>
  </w:num>
  <w:num w:numId="11">
    <w:abstractNumId w:val="22"/>
  </w:num>
  <w:num w:numId="12">
    <w:abstractNumId w:val="29"/>
  </w:num>
  <w:num w:numId="13">
    <w:abstractNumId w:val="35"/>
  </w:num>
  <w:num w:numId="14">
    <w:abstractNumId w:val="15"/>
  </w:num>
  <w:num w:numId="15">
    <w:abstractNumId w:val="4"/>
  </w:num>
  <w:num w:numId="16">
    <w:abstractNumId w:val="34"/>
  </w:num>
  <w:num w:numId="17">
    <w:abstractNumId w:val="6"/>
  </w:num>
  <w:num w:numId="18">
    <w:abstractNumId w:val="8"/>
  </w:num>
  <w:num w:numId="19">
    <w:abstractNumId w:val="27"/>
  </w:num>
  <w:num w:numId="20">
    <w:abstractNumId w:val="24"/>
  </w:num>
  <w:num w:numId="21">
    <w:abstractNumId w:val="21"/>
  </w:num>
  <w:num w:numId="22">
    <w:abstractNumId w:val="45"/>
  </w:num>
  <w:num w:numId="23">
    <w:abstractNumId w:val="33"/>
  </w:num>
  <w:num w:numId="24">
    <w:abstractNumId w:val="28"/>
  </w:num>
  <w:num w:numId="25">
    <w:abstractNumId w:val="2"/>
  </w:num>
  <w:num w:numId="26">
    <w:abstractNumId w:val="43"/>
  </w:num>
  <w:num w:numId="27">
    <w:abstractNumId w:val="39"/>
  </w:num>
  <w:num w:numId="28">
    <w:abstractNumId w:val="32"/>
  </w:num>
  <w:num w:numId="29">
    <w:abstractNumId w:val="1"/>
  </w:num>
  <w:num w:numId="30">
    <w:abstractNumId w:val="44"/>
  </w:num>
  <w:num w:numId="31">
    <w:abstractNumId w:val="9"/>
  </w:num>
  <w:num w:numId="32">
    <w:abstractNumId w:val="14"/>
  </w:num>
  <w:num w:numId="33">
    <w:abstractNumId w:val="37"/>
  </w:num>
  <w:num w:numId="34">
    <w:abstractNumId w:val="19"/>
  </w:num>
  <w:num w:numId="35">
    <w:abstractNumId w:val="20"/>
  </w:num>
  <w:num w:numId="36">
    <w:abstractNumId w:val="10"/>
  </w:num>
  <w:num w:numId="37">
    <w:abstractNumId w:val="42"/>
  </w:num>
  <w:num w:numId="38">
    <w:abstractNumId w:val="41"/>
  </w:num>
  <w:num w:numId="39">
    <w:abstractNumId w:val="3"/>
  </w:num>
  <w:num w:numId="40">
    <w:abstractNumId w:val="7"/>
  </w:num>
  <w:num w:numId="41">
    <w:abstractNumId w:val="31"/>
  </w:num>
  <w:num w:numId="42">
    <w:abstractNumId w:val="36"/>
  </w:num>
  <w:num w:numId="43">
    <w:abstractNumId w:val="25"/>
  </w:num>
  <w:num w:numId="44">
    <w:abstractNumId w:val="46"/>
  </w:num>
  <w:num w:numId="45">
    <w:abstractNumId w:val="40"/>
  </w:num>
  <w:num w:numId="46">
    <w:abstractNumId w:val="1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F21"/>
    <w:rsid w:val="00012FD9"/>
    <w:rsid w:val="00017274"/>
    <w:rsid w:val="00022EE2"/>
    <w:rsid w:val="00043221"/>
    <w:rsid w:val="00045401"/>
    <w:rsid w:val="00046D93"/>
    <w:rsid w:val="000567A8"/>
    <w:rsid w:val="000616D1"/>
    <w:rsid w:val="000652AA"/>
    <w:rsid w:val="00067C74"/>
    <w:rsid w:val="00071FD7"/>
    <w:rsid w:val="000757FE"/>
    <w:rsid w:val="000822D2"/>
    <w:rsid w:val="000925F1"/>
    <w:rsid w:val="000A0BB3"/>
    <w:rsid w:val="000A13E5"/>
    <w:rsid w:val="000A64AD"/>
    <w:rsid w:val="000B1333"/>
    <w:rsid w:val="000B77DF"/>
    <w:rsid w:val="000C2960"/>
    <w:rsid w:val="000D6A5B"/>
    <w:rsid w:val="000D6C08"/>
    <w:rsid w:val="000F0423"/>
    <w:rsid w:val="000F3DEB"/>
    <w:rsid w:val="00102EBB"/>
    <w:rsid w:val="0011466A"/>
    <w:rsid w:val="00115A7C"/>
    <w:rsid w:val="00132424"/>
    <w:rsid w:val="00133700"/>
    <w:rsid w:val="0014263E"/>
    <w:rsid w:val="0014349C"/>
    <w:rsid w:val="00150881"/>
    <w:rsid w:val="001513E4"/>
    <w:rsid w:val="00152704"/>
    <w:rsid w:val="00152CFB"/>
    <w:rsid w:val="00155740"/>
    <w:rsid w:val="00162586"/>
    <w:rsid w:val="00171CE3"/>
    <w:rsid w:val="001871BB"/>
    <w:rsid w:val="001B4C14"/>
    <w:rsid w:val="001C263F"/>
    <w:rsid w:val="001C2BDE"/>
    <w:rsid w:val="001C493A"/>
    <w:rsid w:val="001C6E91"/>
    <w:rsid w:val="001D397B"/>
    <w:rsid w:val="001D6C59"/>
    <w:rsid w:val="001D731B"/>
    <w:rsid w:val="001F05C8"/>
    <w:rsid w:val="001F0E89"/>
    <w:rsid w:val="001F5D0F"/>
    <w:rsid w:val="00201378"/>
    <w:rsid w:val="00212381"/>
    <w:rsid w:val="00223F1E"/>
    <w:rsid w:val="002302D5"/>
    <w:rsid w:val="00235189"/>
    <w:rsid w:val="00263C97"/>
    <w:rsid w:val="002736EE"/>
    <w:rsid w:val="00276A9D"/>
    <w:rsid w:val="00285E4C"/>
    <w:rsid w:val="0029265E"/>
    <w:rsid w:val="002B0E55"/>
    <w:rsid w:val="002B6FF2"/>
    <w:rsid w:val="002C1FF7"/>
    <w:rsid w:val="002D2785"/>
    <w:rsid w:val="002D4F21"/>
    <w:rsid w:val="002E460E"/>
    <w:rsid w:val="003014B1"/>
    <w:rsid w:val="00302AA6"/>
    <w:rsid w:val="00310C6C"/>
    <w:rsid w:val="00326F96"/>
    <w:rsid w:val="00332306"/>
    <w:rsid w:val="003361E4"/>
    <w:rsid w:val="00367172"/>
    <w:rsid w:val="00374F95"/>
    <w:rsid w:val="003751B4"/>
    <w:rsid w:val="0039253D"/>
    <w:rsid w:val="003A0209"/>
    <w:rsid w:val="003A1A02"/>
    <w:rsid w:val="003A2317"/>
    <w:rsid w:val="003A70FF"/>
    <w:rsid w:val="003B30F9"/>
    <w:rsid w:val="003B3C3C"/>
    <w:rsid w:val="003B6062"/>
    <w:rsid w:val="003D7BC7"/>
    <w:rsid w:val="003E6E77"/>
    <w:rsid w:val="003F0045"/>
    <w:rsid w:val="003F6093"/>
    <w:rsid w:val="00405B2C"/>
    <w:rsid w:val="0040731D"/>
    <w:rsid w:val="00415CCC"/>
    <w:rsid w:val="004427A5"/>
    <w:rsid w:val="00450C5B"/>
    <w:rsid w:val="00455805"/>
    <w:rsid w:val="00461F4A"/>
    <w:rsid w:val="00476E65"/>
    <w:rsid w:val="00477A9C"/>
    <w:rsid w:val="00487E1F"/>
    <w:rsid w:val="00490118"/>
    <w:rsid w:val="004A04EA"/>
    <w:rsid w:val="004B0AEC"/>
    <w:rsid w:val="004C6AE7"/>
    <w:rsid w:val="004C7AC4"/>
    <w:rsid w:val="004D39E8"/>
    <w:rsid w:val="004E3B48"/>
    <w:rsid w:val="004F04E2"/>
    <w:rsid w:val="004F3912"/>
    <w:rsid w:val="004F5643"/>
    <w:rsid w:val="00514F3E"/>
    <w:rsid w:val="00516986"/>
    <w:rsid w:val="00527590"/>
    <w:rsid w:val="00537C52"/>
    <w:rsid w:val="00555A4E"/>
    <w:rsid w:val="00570CC0"/>
    <w:rsid w:val="005730DF"/>
    <w:rsid w:val="00575A8A"/>
    <w:rsid w:val="005808D8"/>
    <w:rsid w:val="00595BDA"/>
    <w:rsid w:val="005A46A8"/>
    <w:rsid w:val="005B1A13"/>
    <w:rsid w:val="005C1ACF"/>
    <w:rsid w:val="005D2E2C"/>
    <w:rsid w:val="005D4949"/>
    <w:rsid w:val="005E4819"/>
    <w:rsid w:val="005E54CF"/>
    <w:rsid w:val="005F5C61"/>
    <w:rsid w:val="00600556"/>
    <w:rsid w:val="00604862"/>
    <w:rsid w:val="006156A4"/>
    <w:rsid w:val="00637F49"/>
    <w:rsid w:val="00656A9F"/>
    <w:rsid w:val="00656F20"/>
    <w:rsid w:val="00661DBA"/>
    <w:rsid w:val="00665642"/>
    <w:rsid w:val="00675148"/>
    <w:rsid w:val="0068098E"/>
    <w:rsid w:val="00681EF4"/>
    <w:rsid w:val="00687DFF"/>
    <w:rsid w:val="00687F2E"/>
    <w:rsid w:val="00696FD9"/>
    <w:rsid w:val="0069730F"/>
    <w:rsid w:val="006A159A"/>
    <w:rsid w:val="006A2DF2"/>
    <w:rsid w:val="006A7C8C"/>
    <w:rsid w:val="006B0E0F"/>
    <w:rsid w:val="006B3731"/>
    <w:rsid w:val="006D15DF"/>
    <w:rsid w:val="006E0916"/>
    <w:rsid w:val="006F27B3"/>
    <w:rsid w:val="006F7157"/>
    <w:rsid w:val="007003D5"/>
    <w:rsid w:val="00720844"/>
    <w:rsid w:val="00721197"/>
    <w:rsid w:val="007231CB"/>
    <w:rsid w:val="007250C2"/>
    <w:rsid w:val="00727FC1"/>
    <w:rsid w:val="007306B8"/>
    <w:rsid w:val="007359DF"/>
    <w:rsid w:val="00774814"/>
    <w:rsid w:val="007A571E"/>
    <w:rsid w:val="007B0979"/>
    <w:rsid w:val="007B2E8D"/>
    <w:rsid w:val="007B5054"/>
    <w:rsid w:val="007C3286"/>
    <w:rsid w:val="007C7BC2"/>
    <w:rsid w:val="007D519B"/>
    <w:rsid w:val="007E1645"/>
    <w:rsid w:val="007E63BE"/>
    <w:rsid w:val="007E7870"/>
    <w:rsid w:val="007F3661"/>
    <w:rsid w:val="007F49B4"/>
    <w:rsid w:val="007F5273"/>
    <w:rsid w:val="007F6687"/>
    <w:rsid w:val="00801BB9"/>
    <w:rsid w:val="008065E3"/>
    <w:rsid w:val="00812A0F"/>
    <w:rsid w:val="00821881"/>
    <w:rsid w:val="00854C42"/>
    <w:rsid w:val="00865CB3"/>
    <w:rsid w:val="00884B02"/>
    <w:rsid w:val="00887B12"/>
    <w:rsid w:val="008966CC"/>
    <w:rsid w:val="008A3BBB"/>
    <w:rsid w:val="008D5D58"/>
    <w:rsid w:val="008E41CA"/>
    <w:rsid w:val="008F01E8"/>
    <w:rsid w:val="008F0745"/>
    <w:rsid w:val="008F65A9"/>
    <w:rsid w:val="008F6688"/>
    <w:rsid w:val="00904229"/>
    <w:rsid w:val="00907EDE"/>
    <w:rsid w:val="009128B2"/>
    <w:rsid w:val="00920FB8"/>
    <w:rsid w:val="00933036"/>
    <w:rsid w:val="009350C7"/>
    <w:rsid w:val="0094490D"/>
    <w:rsid w:val="00944EDC"/>
    <w:rsid w:val="00950F3F"/>
    <w:rsid w:val="00984117"/>
    <w:rsid w:val="009911E1"/>
    <w:rsid w:val="009934F5"/>
    <w:rsid w:val="009B01D9"/>
    <w:rsid w:val="009B2A05"/>
    <w:rsid w:val="009B67ED"/>
    <w:rsid w:val="009C035A"/>
    <w:rsid w:val="009C1D73"/>
    <w:rsid w:val="009C291F"/>
    <w:rsid w:val="009C490A"/>
    <w:rsid w:val="009D1689"/>
    <w:rsid w:val="009D723C"/>
    <w:rsid w:val="009E4BF9"/>
    <w:rsid w:val="009E7EEA"/>
    <w:rsid w:val="00A02CD7"/>
    <w:rsid w:val="00A148CC"/>
    <w:rsid w:val="00A410A7"/>
    <w:rsid w:val="00A441B9"/>
    <w:rsid w:val="00A4518B"/>
    <w:rsid w:val="00A67ADA"/>
    <w:rsid w:val="00A718DC"/>
    <w:rsid w:val="00AA26A1"/>
    <w:rsid w:val="00AB2ABE"/>
    <w:rsid w:val="00AB770B"/>
    <w:rsid w:val="00AC41CF"/>
    <w:rsid w:val="00AF083B"/>
    <w:rsid w:val="00AF09D8"/>
    <w:rsid w:val="00AF4798"/>
    <w:rsid w:val="00AF4903"/>
    <w:rsid w:val="00AF680F"/>
    <w:rsid w:val="00B00E5B"/>
    <w:rsid w:val="00B3029F"/>
    <w:rsid w:val="00B31248"/>
    <w:rsid w:val="00B5499F"/>
    <w:rsid w:val="00B5537E"/>
    <w:rsid w:val="00B56102"/>
    <w:rsid w:val="00B63148"/>
    <w:rsid w:val="00B73653"/>
    <w:rsid w:val="00B73C55"/>
    <w:rsid w:val="00B75B9D"/>
    <w:rsid w:val="00B76B4C"/>
    <w:rsid w:val="00B93D8B"/>
    <w:rsid w:val="00BA3C17"/>
    <w:rsid w:val="00BB5C36"/>
    <w:rsid w:val="00BC555B"/>
    <w:rsid w:val="00BC6508"/>
    <w:rsid w:val="00BD3C00"/>
    <w:rsid w:val="00BF5B32"/>
    <w:rsid w:val="00C03F89"/>
    <w:rsid w:val="00C10AB3"/>
    <w:rsid w:val="00C35EA0"/>
    <w:rsid w:val="00C44A84"/>
    <w:rsid w:val="00C54DBB"/>
    <w:rsid w:val="00C60F01"/>
    <w:rsid w:val="00C9314A"/>
    <w:rsid w:val="00CA1009"/>
    <w:rsid w:val="00CA3DE5"/>
    <w:rsid w:val="00CB7DD8"/>
    <w:rsid w:val="00CC142C"/>
    <w:rsid w:val="00CD2FD1"/>
    <w:rsid w:val="00D01579"/>
    <w:rsid w:val="00D02438"/>
    <w:rsid w:val="00D06DE7"/>
    <w:rsid w:val="00D10B0D"/>
    <w:rsid w:val="00D318A3"/>
    <w:rsid w:val="00D35651"/>
    <w:rsid w:val="00D36601"/>
    <w:rsid w:val="00D40A31"/>
    <w:rsid w:val="00D42F7F"/>
    <w:rsid w:val="00D554A3"/>
    <w:rsid w:val="00D600DE"/>
    <w:rsid w:val="00D66F68"/>
    <w:rsid w:val="00D708DD"/>
    <w:rsid w:val="00D70FAF"/>
    <w:rsid w:val="00D715F7"/>
    <w:rsid w:val="00D72393"/>
    <w:rsid w:val="00D75542"/>
    <w:rsid w:val="00D7784A"/>
    <w:rsid w:val="00D85E20"/>
    <w:rsid w:val="00D9170D"/>
    <w:rsid w:val="00DB4E16"/>
    <w:rsid w:val="00DB7AC1"/>
    <w:rsid w:val="00DC1A79"/>
    <w:rsid w:val="00DC1E2C"/>
    <w:rsid w:val="00DC4C2B"/>
    <w:rsid w:val="00DD0C51"/>
    <w:rsid w:val="00DD4313"/>
    <w:rsid w:val="00DE14F4"/>
    <w:rsid w:val="00DE2804"/>
    <w:rsid w:val="00DE7473"/>
    <w:rsid w:val="00DF065E"/>
    <w:rsid w:val="00DF29CE"/>
    <w:rsid w:val="00DF4036"/>
    <w:rsid w:val="00E00CCA"/>
    <w:rsid w:val="00E054D1"/>
    <w:rsid w:val="00E05734"/>
    <w:rsid w:val="00E144AC"/>
    <w:rsid w:val="00E21879"/>
    <w:rsid w:val="00E27F40"/>
    <w:rsid w:val="00E36C80"/>
    <w:rsid w:val="00E5182B"/>
    <w:rsid w:val="00E51BD4"/>
    <w:rsid w:val="00E807E9"/>
    <w:rsid w:val="00E82435"/>
    <w:rsid w:val="00E92426"/>
    <w:rsid w:val="00EA3D18"/>
    <w:rsid w:val="00EA5713"/>
    <w:rsid w:val="00EB0038"/>
    <w:rsid w:val="00ED0557"/>
    <w:rsid w:val="00ED130E"/>
    <w:rsid w:val="00ED3898"/>
    <w:rsid w:val="00EF238D"/>
    <w:rsid w:val="00F02433"/>
    <w:rsid w:val="00F02657"/>
    <w:rsid w:val="00F0649D"/>
    <w:rsid w:val="00F1207C"/>
    <w:rsid w:val="00F12B97"/>
    <w:rsid w:val="00F1585C"/>
    <w:rsid w:val="00F16BC4"/>
    <w:rsid w:val="00F47E05"/>
    <w:rsid w:val="00F47E50"/>
    <w:rsid w:val="00F51BC9"/>
    <w:rsid w:val="00F600FF"/>
    <w:rsid w:val="00F65B81"/>
    <w:rsid w:val="00F6790B"/>
    <w:rsid w:val="00F8255A"/>
    <w:rsid w:val="00F83560"/>
    <w:rsid w:val="00F86F84"/>
    <w:rsid w:val="00FA40F5"/>
    <w:rsid w:val="00FB52FE"/>
    <w:rsid w:val="00FC39CB"/>
    <w:rsid w:val="00FC70BD"/>
    <w:rsid w:val="00FD2920"/>
    <w:rsid w:val="00FE22C1"/>
    <w:rsid w:val="00FE2CC2"/>
    <w:rsid w:val="00FE507B"/>
    <w:rsid w:val="00FF3FA7"/>
    <w:rsid w:val="00FF57BC"/>
    <w:rsid w:val="00FF6482"/>
    <w:rsid w:val="00FF7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7B9D7F-C0C5-4033-ABFC-282295CD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95BDA"/>
  </w:style>
  <w:style w:type="paragraph" w:styleId="1">
    <w:name w:val="heading 1"/>
    <w:basedOn w:val="a"/>
    <w:next w:val="a"/>
    <w:link w:val="10"/>
    <w:uiPriority w:val="9"/>
    <w:qFormat/>
    <w:rsid w:val="004D4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F2D37"/>
    <w:pPr>
      <w:keepNext/>
      <w:keepLines/>
      <w:spacing w:before="360" w:after="80"/>
      <w:outlineLvl w:val="1"/>
    </w:pPr>
    <w:rPr>
      <w:b/>
      <w:sz w:val="36"/>
      <w:szCs w:val="36"/>
    </w:rPr>
  </w:style>
  <w:style w:type="paragraph" w:styleId="3">
    <w:name w:val="heading 3"/>
    <w:basedOn w:val="a"/>
    <w:next w:val="a"/>
    <w:uiPriority w:val="9"/>
    <w:semiHidden/>
    <w:unhideWhenUsed/>
    <w:qFormat/>
    <w:rsid w:val="005F2D37"/>
    <w:pPr>
      <w:keepNext/>
      <w:keepLines/>
      <w:spacing w:before="280" w:after="80"/>
      <w:outlineLvl w:val="2"/>
    </w:pPr>
    <w:rPr>
      <w:b/>
      <w:sz w:val="28"/>
      <w:szCs w:val="28"/>
    </w:rPr>
  </w:style>
  <w:style w:type="paragraph" w:styleId="4">
    <w:name w:val="heading 4"/>
    <w:basedOn w:val="a"/>
    <w:next w:val="a"/>
    <w:uiPriority w:val="9"/>
    <w:semiHidden/>
    <w:unhideWhenUsed/>
    <w:qFormat/>
    <w:rsid w:val="005F2D37"/>
    <w:pPr>
      <w:keepNext/>
      <w:keepLines/>
      <w:spacing w:before="240" w:after="40"/>
      <w:outlineLvl w:val="3"/>
    </w:pPr>
    <w:rPr>
      <w:b/>
      <w:sz w:val="24"/>
      <w:szCs w:val="24"/>
    </w:rPr>
  </w:style>
  <w:style w:type="paragraph" w:styleId="5">
    <w:name w:val="heading 5"/>
    <w:basedOn w:val="a"/>
    <w:next w:val="a"/>
    <w:uiPriority w:val="9"/>
    <w:semiHidden/>
    <w:unhideWhenUsed/>
    <w:qFormat/>
    <w:rsid w:val="005F2D37"/>
    <w:pPr>
      <w:keepNext/>
      <w:keepLines/>
      <w:spacing w:before="220" w:after="40"/>
      <w:outlineLvl w:val="4"/>
    </w:pPr>
    <w:rPr>
      <w:b/>
    </w:rPr>
  </w:style>
  <w:style w:type="paragraph" w:styleId="6">
    <w:name w:val="heading 6"/>
    <w:basedOn w:val="a"/>
    <w:next w:val="a"/>
    <w:uiPriority w:val="9"/>
    <w:semiHidden/>
    <w:unhideWhenUsed/>
    <w:qFormat/>
    <w:rsid w:val="005F2D37"/>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6E29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298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rsid w:val="005F2D37"/>
    <w:pPr>
      <w:keepNext/>
      <w:keepLines/>
      <w:spacing w:before="480" w:after="120"/>
    </w:pPr>
    <w:rPr>
      <w:b/>
      <w:sz w:val="72"/>
      <w:szCs w:val="72"/>
    </w:rPr>
  </w:style>
  <w:style w:type="paragraph" w:customStyle="1" w:styleId="11">
    <w:name w:val="Обычный1"/>
    <w:rsid w:val="005F2D37"/>
  </w:style>
  <w:style w:type="table" w:customStyle="1" w:styleId="TableNormal0">
    <w:name w:val="Table Normal"/>
    <w:rsid w:val="005F2D37"/>
    <w:tblPr>
      <w:tblCellMar>
        <w:top w:w="0" w:type="dxa"/>
        <w:left w:w="0" w:type="dxa"/>
        <w:bottom w:w="0" w:type="dxa"/>
        <w:right w:w="0" w:type="dxa"/>
      </w:tblCellMar>
    </w:tblPr>
  </w:style>
  <w:style w:type="table" w:customStyle="1" w:styleId="TableNormal1">
    <w:name w:val="Table Normal"/>
    <w:rsid w:val="005F2D37"/>
    <w:tblPr>
      <w:tblCellMar>
        <w:top w:w="0" w:type="dxa"/>
        <w:left w:w="0" w:type="dxa"/>
        <w:bottom w:w="0" w:type="dxa"/>
        <w:right w:w="0" w:type="dxa"/>
      </w:tblCellMar>
    </w:tblPr>
  </w:style>
  <w:style w:type="table" w:customStyle="1" w:styleId="TableNormal10">
    <w:name w:val="Table Normal1"/>
    <w:rsid w:val="005F2D37"/>
    <w:tblPr>
      <w:tblCellMar>
        <w:top w:w="0" w:type="dxa"/>
        <w:left w:w="0" w:type="dxa"/>
        <w:bottom w:w="0" w:type="dxa"/>
        <w:right w:w="0" w:type="dxa"/>
      </w:tblCellMar>
    </w:tblPr>
  </w:style>
  <w:style w:type="paragraph" w:styleId="a5">
    <w:name w:val="List Paragraph"/>
    <w:basedOn w:val="a"/>
    <w:qFormat/>
    <w:rsid w:val="00451BFA"/>
    <w:pPr>
      <w:ind w:left="720"/>
      <w:contextualSpacing/>
    </w:pPr>
  </w:style>
  <w:style w:type="character" w:customStyle="1" w:styleId="population-title-count">
    <w:name w:val="population-title-count"/>
    <w:basedOn w:val="a0"/>
    <w:rsid w:val="009576FA"/>
  </w:style>
  <w:style w:type="paragraph" w:styleId="a6">
    <w:name w:val="Normal (Web)"/>
    <w:basedOn w:val="a"/>
    <w:link w:val="a7"/>
    <w:uiPriority w:val="99"/>
    <w:unhideWhenUsed/>
    <w:rsid w:val="001B6FC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1B6FC4"/>
    <w:rPr>
      <w:color w:val="0000FF"/>
      <w:u w:val="single"/>
    </w:rPr>
  </w:style>
  <w:style w:type="paragraph" w:styleId="a9">
    <w:name w:val="Balloon Text"/>
    <w:basedOn w:val="a"/>
    <w:link w:val="aa"/>
    <w:uiPriority w:val="99"/>
    <w:semiHidden/>
    <w:unhideWhenUsed/>
    <w:rsid w:val="00B658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58CE"/>
    <w:rPr>
      <w:rFonts w:ascii="Tahoma" w:hAnsi="Tahoma" w:cs="Tahoma"/>
      <w:sz w:val="16"/>
      <w:szCs w:val="16"/>
    </w:rPr>
  </w:style>
  <w:style w:type="character" w:customStyle="1" w:styleId="10">
    <w:name w:val="Заголовок 1 Знак"/>
    <w:basedOn w:val="a0"/>
    <w:link w:val="1"/>
    <w:uiPriority w:val="9"/>
    <w:rsid w:val="004D49EB"/>
    <w:rPr>
      <w:rFonts w:asciiTheme="majorHAnsi" w:eastAsiaTheme="majorEastAsia" w:hAnsiTheme="majorHAnsi" w:cstheme="majorBidi"/>
      <w:b/>
      <w:bCs/>
      <w:color w:val="365F91" w:themeColor="accent1" w:themeShade="BF"/>
      <w:sz w:val="28"/>
      <w:szCs w:val="28"/>
    </w:rPr>
  </w:style>
  <w:style w:type="paragraph" w:styleId="ab">
    <w:name w:val="caption"/>
    <w:basedOn w:val="a"/>
    <w:next w:val="a"/>
    <w:uiPriority w:val="35"/>
    <w:unhideWhenUsed/>
    <w:qFormat/>
    <w:rsid w:val="00BA6499"/>
    <w:pPr>
      <w:spacing w:line="240" w:lineRule="auto"/>
    </w:pPr>
    <w:rPr>
      <w:b/>
      <w:bCs/>
      <w:color w:val="4F81BD" w:themeColor="accent1"/>
      <w:sz w:val="18"/>
      <w:szCs w:val="18"/>
    </w:rPr>
  </w:style>
  <w:style w:type="paragraph" w:styleId="ac">
    <w:name w:val="No Spacing"/>
    <w:link w:val="ad"/>
    <w:uiPriority w:val="1"/>
    <w:qFormat/>
    <w:rsid w:val="00BA6499"/>
    <w:pPr>
      <w:spacing w:after="0" w:line="240" w:lineRule="auto"/>
    </w:pPr>
  </w:style>
  <w:style w:type="character" w:customStyle="1" w:styleId="ad">
    <w:name w:val="Без интервала Знак"/>
    <w:basedOn w:val="a0"/>
    <w:link w:val="ac"/>
    <w:uiPriority w:val="1"/>
    <w:locked/>
    <w:rsid w:val="00BA6499"/>
  </w:style>
  <w:style w:type="table" w:styleId="ae">
    <w:name w:val="Table Grid"/>
    <w:basedOn w:val="a1"/>
    <w:uiPriority w:val="59"/>
    <w:rsid w:val="005A7F1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25">
    <w:name w:val="25"/>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4">
    <w:name w:val="24"/>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3">
    <w:name w:val="23"/>
    <w:basedOn w:val="TableNormal10"/>
    <w:rsid w:val="005F2D37"/>
    <w:tblPr>
      <w:tblStyleRowBandSize w:val="1"/>
      <w:tblStyleColBandSize w:val="1"/>
      <w:tblCellMar>
        <w:left w:w="115" w:type="dxa"/>
        <w:right w:w="115" w:type="dxa"/>
      </w:tblCellMar>
    </w:tblPr>
  </w:style>
  <w:style w:type="table" w:customStyle="1" w:styleId="22">
    <w:name w:val="22"/>
    <w:basedOn w:val="TableNormal10"/>
    <w:rsid w:val="005F2D37"/>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5F2D37"/>
    <w:tblPr>
      <w:tblStyleRowBandSize w:val="1"/>
      <w:tblStyleColBandSize w:val="1"/>
      <w:tblCellMar>
        <w:top w:w="100" w:type="dxa"/>
        <w:left w:w="100" w:type="dxa"/>
        <w:bottom w:w="100" w:type="dxa"/>
        <w:right w:w="100" w:type="dxa"/>
      </w:tblCellMar>
    </w:tblPr>
  </w:style>
  <w:style w:type="table" w:customStyle="1" w:styleId="200">
    <w:name w:val="20"/>
    <w:basedOn w:val="TableNormal10"/>
    <w:rsid w:val="005F2D37"/>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5F2D37"/>
    <w:tblPr>
      <w:tblStyleRowBandSize w:val="1"/>
      <w:tblStyleColBandSize w:val="1"/>
      <w:tblCellMar>
        <w:left w:w="115" w:type="dxa"/>
        <w:right w:w="115" w:type="dxa"/>
      </w:tblCellMar>
    </w:tblPr>
  </w:style>
  <w:style w:type="table" w:customStyle="1" w:styleId="18">
    <w:name w:val="18"/>
    <w:basedOn w:val="TableNormal10"/>
    <w:rsid w:val="005F2D37"/>
    <w:tblPr>
      <w:tblStyleRowBandSize w:val="1"/>
      <w:tblStyleColBandSize w:val="1"/>
      <w:tblCellMar>
        <w:top w:w="100" w:type="dxa"/>
        <w:left w:w="100" w:type="dxa"/>
        <w:bottom w:w="100" w:type="dxa"/>
        <w:right w:w="100" w:type="dxa"/>
      </w:tblCellMar>
    </w:tblPr>
  </w:style>
  <w:style w:type="table" w:customStyle="1" w:styleId="17">
    <w:name w:val="17"/>
    <w:basedOn w:val="TableNormal10"/>
    <w:rsid w:val="005F2D37"/>
    <w:tblPr>
      <w:tblStyleRowBandSize w:val="1"/>
      <w:tblStyleColBandSize w:val="1"/>
      <w:tblCellMar>
        <w:top w:w="100" w:type="dxa"/>
        <w:left w:w="100" w:type="dxa"/>
        <w:bottom w:w="100" w:type="dxa"/>
        <w:right w:w="100" w:type="dxa"/>
      </w:tblCellMar>
    </w:tblPr>
  </w:style>
  <w:style w:type="table" w:customStyle="1" w:styleId="16">
    <w:name w:val="16"/>
    <w:basedOn w:val="TableNormal10"/>
    <w:rsid w:val="005F2D37"/>
    <w:tblPr>
      <w:tblStyleRowBandSize w:val="1"/>
      <w:tblStyleColBandSize w:val="1"/>
      <w:tblCellMar>
        <w:top w:w="100" w:type="dxa"/>
        <w:left w:w="100" w:type="dxa"/>
        <w:bottom w:w="100" w:type="dxa"/>
        <w:right w:w="100" w:type="dxa"/>
      </w:tblCellMar>
    </w:tblPr>
  </w:style>
  <w:style w:type="character" w:customStyle="1" w:styleId="70">
    <w:name w:val="Заголовок 7 Знак"/>
    <w:basedOn w:val="a0"/>
    <w:link w:val="7"/>
    <w:uiPriority w:val="9"/>
    <w:semiHidden/>
    <w:rsid w:val="006E298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E298D"/>
    <w:rPr>
      <w:rFonts w:asciiTheme="majorHAnsi" w:eastAsiaTheme="majorEastAsia" w:hAnsiTheme="majorHAnsi" w:cstheme="majorBidi"/>
      <w:color w:val="404040" w:themeColor="text1" w:themeTint="BF"/>
      <w:sz w:val="20"/>
      <w:szCs w:val="20"/>
    </w:rPr>
  </w:style>
  <w:style w:type="paragraph" w:styleId="26">
    <w:name w:val="Body Text 2"/>
    <w:basedOn w:val="a"/>
    <w:link w:val="27"/>
    <w:uiPriority w:val="99"/>
    <w:semiHidden/>
    <w:rsid w:val="006E298D"/>
    <w:pPr>
      <w:tabs>
        <w:tab w:val="left" w:pos="3300"/>
      </w:tabs>
      <w:spacing w:after="0" w:line="240" w:lineRule="auto"/>
      <w:jc w:val="both"/>
    </w:pPr>
    <w:rPr>
      <w:rFonts w:ascii="Times New Roman" w:eastAsia="Times New Roman" w:hAnsi="Times New Roman" w:cs="Times New Roman"/>
      <w:sz w:val="24"/>
      <w:szCs w:val="24"/>
    </w:rPr>
  </w:style>
  <w:style w:type="character" w:customStyle="1" w:styleId="27">
    <w:name w:val="Основной текст 2 Знак"/>
    <w:basedOn w:val="a0"/>
    <w:link w:val="26"/>
    <w:uiPriority w:val="99"/>
    <w:semiHidden/>
    <w:rsid w:val="006E298D"/>
    <w:rPr>
      <w:rFonts w:ascii="Times New Roman" w:eastAsia="Times New Roman" w:hAnsi="Times New Roman" w:cs="Times New Roman"/>
      <w:sz w:val="24"/>
      <w:szCs w:val="24"/>
    </w:rPr>
  </w:style>
  <w:style w:type="table" w:customStyle="1" w:styleId="15">
    <w:name w:val="15"/>
    <w:basedOn w:val="TableNormal10"/>
    <w:rsid w:val="005F2D37"/>
    <w:tblPr>
      <w:tblStyleRowBandSize w:val="1"/>
      <w:tblStyleColBandSize w:val="1"/>
      <w:tblCellMar>
        <w:top w:w="100" w:type="dxa"/>
        <w:left w:w="100" w:type="dxa"/>
        <w:bottom w:w="100" w:type="dxa"/>
        <w:right w:w="100" w:type="dxa"/>
      </w:tblCellMar>
    </w:tblPr>
  </w:style>
  <w:style w:type="table" w:customStyle="1" w:styleId="14">
    <w:name w:val="14"/>
    <w:basedOn w:val="TableNormal10"/>
    <w:rsid w:val="005F2D37"/>
    <w:tblPr>
      <w:tblStyleRowBandSize w:val="1"/>
      <w:tblStyleColBandSize w:val="1"/>
      <w:tblCellMar>
        <w:left w:w="115" w:type="dxa"/>
        <w:right w:w="115" w:type="dxa"/>
      </w:tblCellMar>
    </w:tblPr>
  </w:style>
  <w:style w:type="table" w:customStyle="1" w:styleId="13">
    <w:name w:val="13"/>
    <w:basedOn w:val="TableNormal10"/>
    <w:rsid w:val="005F2D37"/>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5F2D37"/>
    <w:tblPr>
      <w:tblStyleRowBandSize w:val="1"/>
      <w:tblStyleColBandSize w:val="1"/>
      <w:tblCellMar>
        <w:top w:w="100" w:type="dxa"/>
        <w:left w:w="100" w:type="dxa"/>
        <w:bottom w:w="100" w:type="dxa"/>
        <w:right w:w="100" w:type="dxa"/>
      </w:tblCellMar>
    </w:tblPr>
  </w:style>
  <w:style w:type="table" w:customStyle="1" w:styleId="110">
    <w:name w:val="11"/>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0">
    <w:name w:val="10"/>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9">
    <w:name w:val="9"/>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81">
    <w:name w:val="8"/>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71">
    <w:name w:val="7"/>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60">
    <w:name w:val="6"/>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50">
    <w:name w:val="5"/>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40">
    <w:name w:val="4"/>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30">
    <w:name w:val="3"/>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28">
    <w:name w:val="2"/>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1a">
    <w:name w:val="1"/>
    <w:basedOn w:val="TableNormal10"/>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customStyle="1" w:styleId="1b">
    <w:name w:val="Неразрешенное упоминание1"/>
    <w:basedOn w:val="a0"/>
    <w:uiPriority w:val="99"/>
    <w:semiHidden/>
    <w:unhideWhenUsed/>
    <w:rsid w:val="003B6EEB"/>
    <w:rPr>
      <w:color w:val="605E5C"/>
      <w:shd w:val="clear" w:color="auto" w:fill="E1DFDD"/>
    </w:rPr>
  </w:style>
  <w:style w:type="character" w:customStyle="1" w:styleId="a7">
    <w:name w:val="Обычный (Интернет) Знак"/>
    <w:basedOn w:val="a0"/>
    <w:link w:val="a6"/>
    <w:uiPriority w:val="99"/>
    <w:rsid w:val="00EA5F75"/>
    <w:rPr>
      <w:rFonts w:ascii="Times New Roman" w:eastAsia="Times New Roman" w:hAnsi="Times New Roman" w:cs="Times New Roman"/>
      <w:sz w:val="24"/>
      <w:szCs w:val="24"/>
    </w:rPr>
  </w:style>
  <w:style w:type="paragraph" w:customStyle="1" w:styleId="ConsPlusNonformat">
    <w:name w:val="ConsPlusNonformat"/>
    <w:uiPriority w:val="99"/>
    <w:rsid w:val="0086452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20">
    <w:name w:val="Заголовок 2 Знак"/>
    <w:basedOn w:val="a0"/>
    <w:link w:val="2"/>
    <w:uiPriority w:val="9"/>
    <w:rsid w:val="009910B7"/>
    <w:rPr>
      <w:b/>
      <w:sz w:val="36"/>
      <w:szCs w:val="36"/>
    </w:rPr>
  </w:style>
  <w:style w:type="paragraph" w:styleId="af0">
    <w:name w:val="header"/>
    <w:basedOn w:val="a"/>
    <w:link w:val="af1"/>
    <w:uiPriority w:val="99"/>
    <w:unhideWhenUsed/>
    <w:rsid w:val="002C676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C676C"/>
  </w:style>
  <w:style w:type="paragraph" w:styleId="af2">
    <w:name w:val="footer"/>
    <w:basedOn w:val="a"/>
    <w:link w:val="af3"/>
    <w:uiPriority w:val="99"/>
    <w:unhideWhenUsed/>
    <w:rsid w:val="002C676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C676C"/>
  </w:style>
  <w:style w:type="character" w:styleId="af4">
    <w:name w:val="Strong"/>
    <w:basedOn w:val="a0"/>
    <w:uiPriority w:val="22"/>
    <w:qFormat/>
    <w:rsid w:val="00C20486"/>
    <w:rPr>
      <w:b/>
      <w:bCs/>
    </w:rPr>
  </w:style>
  <w:style w:type="table" w:customStyle="1" w:styleId="1c">
    <w:name w:val="Сетка таблицы1"/>
    <w:basedOn w:val="a1"/>
    <w:next w:val="ae"/>
    <w:uiPriority w:val="39"/>
    <w:rsid w:val="005907B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Emphasis"/>
    <w:basedOn w:val="a0"/>
    <w:uiPriority w:val="20"/>
    <w:qFormat/>
    <w:rsid w:val="000024EC"/>
    <w:rPr>
      <w:i/>
      <w:iCs/>
    </w:rPr>
  </w:style>
  <w:style w:type="table" w:customStyle="1" w:styleId="af6">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7">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9">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a">
    <w:basedOn w:val="TableNormal1"/>
    <w:rsid w:val="005F2D37"/>
    <w:tblPr>
      <w:tblStyleRowBandSize w:val="1"/>
      <w:tblStyleColBandSize w:val="1"/>
      <w:tblCellMar>
        <w:left w:w="115" w:type="dxa"/>
        <w:right w:w="115" w:type="dxa"/>
      </w:tblCellMar>
    </w:tblPr>
  </w:style>
  <w:style w:type="table" w:customStyle="1" w:styleId="afb">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1"/>
    <w:rsid w:val="005F2D37"/>
    <w:tblPr>
      <w:tblStyleRowBandSize w:val="1"/>
      <w:tblStyleColBandSize w:val="1"/>
      <w:tblCellMar>
        <w:left w:w="115" w:type="dxa"/>
        <w:right w:w="115" w:type="dxa"/>
      </w:tblCellMar>
    </w:tblPr>
  </w:style>
  <w:style w:type="table" w:customStyle="1" w:styleId="afe">
    <w:basedOn w:val="TableNormal1"/>
    <w:rsid w:val="005F2D37"/>
    <w:tblPr>
      <w:tblStyleRowBandSize w:val="1"/>
      <w:tblStyleColBandSize w:val="1"/>
      <w:tblCellMar>
        <w:left w:w="115" w:type="dxa"/>
        <w:right w:w="115" w:type="dxa"/>
      </w:tblCellMar>
    </w:tblPr>
  </w:style>
  <w:style w:type="table" w:customStyle="1" w:styleId="aff">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1">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2">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5">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6">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8">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1"/>
    <w:rsid w:val="005F2D3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customStyle="1" w:styleId="a4">
    <w:name w:val="Заголовок Знак"/>
    <w:basedOn w:val="a0"/>
    <w:link w:val="a3"/>
    <w:uiPriority w:val="99"/>
    <w:rsid w:val="00D70FAF"/>
    <w:rPr>
      <w:b/>
      <w:sz w:val="72"/>
      <w:szCs w:val="72"/>
    </w:rPr>
  </w:style>
  <w:style w:type="paragraph" w:customStyle="1" w:styleId="western">
    <w:name w:val="western"/>
    <w:basedOn w:val="a"/>
    <w:uiPriority w:val="99"/>
    <w:rsid w:val="00D70F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instagram.com/mirmolodegi/" TargetMode="External"/><Relationship Id="rId26" Type="http://schemas.openxmlformats.org/officeDocument/2006/relationships/image" Target="media/image7.jpg"/><Relationship Id="rId21" Type="http://schemas.openxmlformats.org/officeDocument/2006/relationships/hyperlink" Target="https://vk.com/mirmolodeginsk" TargetMode="External"/><Relationship Id="rId34"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vk.com/mirmolodeginsk" TargetMode="External"/><Relationship Id="rId25" Type="http://schemas.openxmlformats.org/officeDocument/2006/relationships/image" Target="media/image6.png"/><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ir-mol.ru/"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4.png"/><Relationship Id="rId28" Type="http://schemas.openxmlformats.org/officeDocument/2006/relationships/hyperlink" Target="https://ru.wikipedia.org/wiki/%D0%9B%D0%B0%D0%B2%D1%80%D0%B5%D0%BD%D1%82%D1%8C%D0%B5%D0%B2,_%D0%9C%D0%B8%D1%85%D0%B0%D0%B8%D0%BB_%D0%90%D0%BB%D0%B5%D0%BA%D1%81%D0%B5%D0%B5%D0%B2%D0%B8%D1%87" TargetMode="External"/><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www.academpark.com/" TargetMode="External"/><Relationship Id="rId31"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ru.wikipedia.org/wiki/%D0%A1%D0%B8%D0%B3%D0%BC%D0%B0_(%D0%B1%D1%83%D0%BA%D0%B2%D0%B0)" TargetMode="External"/><Relationship Id="rId30" Type="http://schemas.openxmlformats.org/officeDocument/2006/relationships/image" Target="media/image9.jpg"/><Relationship Id="rId35" Type="http://schemas.openxmlformats.org/officeDocument/2006/relationships/hyperlink" Target="https://asi.ru/"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MOSe3sZwiFvZUMbQQlhHF/lGw==">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8E1A24-4F82-4016-BA3C-E2DE7088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8870</TotalTime>
  <Pages>102</Pages>
  <Words>23256</Words>
  <Characters>132562</Characters>
  <Application>Microsoft Office Word</Application>
  <DocSecurity>0</DocSecurity>
  <Lines>1104</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RePack by Diakov</cp:lastModifiedBy>
  <cp:revision>30</cp:revision>
  <cp:lastPrinted>2020-12-20T19:09:00Z</cp:lastPrinted>
  <dcterms:created xsi:type="dcterms:W3CDTF">2020-12-20T16:05:00Z</dcterms:created>
  <dcterms:modified xsi:type="dcterms:W3CDTF">2021-02-25T06:07:00Z</dcterms:modified>
</cp:coreProperties>
</file>