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B9" w:rsidRPr="006941B9" w:rsidRDefault="006941B9" w:rsidP="00BA6E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ПОЛОЖЕНИЕ</w:t>
      </w:r>
    </w:p>
    <w:p w:rsidR="006941B9" w:rsidRPr="006941B9" w:rsidRDefault="006941B9" w:rsidP="00BA6E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о проведении городского творческого конкурса-фестиваля</w:t>
      </w:r>
    </w:p>
    <w:p w:rsidR="006941B9" w:rsidRPr="006941B9" w:rsidRDefault="006941B9" w:rsidP="00BA6E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«Звездные имена Новосибирска»</w:t>
      </w:r>
    </w:p>
    <w:p w:rsidR="006941B9" w:rsidRPr="006941B9" w:rsidRDefault="006941B9" w:rsidP="006941B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941B9" w:rsidRPr="006941B9" w:rsidRDefault="006941B9" w:rsidP="006941B9">
      <w:pPr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ind w:left="0" w:firstLine="709"/>
        <w:contextualSpacing/>
        <w:jc w:val="center"/>
        <w:textAlignment w:val="baseline"/>
        <w:outlineLvl w:val="1"/>
        <w:rPr>
          <w:rFonts w:ascii="Times New Roman" w:hAnsi="Times New Roman"/>
          <w:b/>
          <w:sz w:val="28"/>
          <w:szCs w:val="28"/>
        </w:rPr>
      </w:pPr>
      <w:r w:rsidRPr="006941B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6941B9" w:rsidRPr="006941B9" w:rsidRDefault="006941B9" w:rsidP="006941B9">
      <w:pPr>
        <w:numPr>
          <w:ilvl w:val="1"/>
          <w:numId w:val="1"/>
        </w:numPr>
        <w:shd w:val="clear" w:color="auto" w:fill="FFFFFF"/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Настоящее Положение является официальным приглашением для участия в городском творческом конкурсе-фестивале «Звездные имена Новосибирска» (далее – Конкурс), определяет цель и порядок проведения Конкурса, отбора исполнителей, критерии оценок при подведении итогов, определении победителей и призеров.</w:t>
      </w:r>
    </w:p>
    <w:p w:rsidR="006941B9" w:rsidRPr="006941B9" w:rsidRDefault="006941B9" w:rsidP="006941B9">
      <w:pPr>
        <w:numPr>
          <w:ilvl w:val="1"/>
          <w:numId w:val="1"/>
        </w:numPr>
        <w:shd w:val="clear" w:color="auto" w:fill="FFFFFF"/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Конкурс проводится с целью выявления, поддержки и популяризации музыкальных произведений авторов и исполнителей города Новосибирска.</w:t>
      </w:r>
    </w:p>
    <w:p w:rsidR="006941B9" w:rsidRPr="006941B9" w:rsidRDefault="006941B9" w:rsidP="006941B9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6941B9" w:rsidRPr="006941B9" w:rsidRDefault="006941B9" w:rsidP="006941B9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941B9">
        <w:rPr>
          <w:rFonts w:ascii="Times New Roman" w:hAnsi="Times New Roman"/>
          <w:b/>
          <w:sz w:val="28"/>
          <w:szCs w:val="28"/>
        </w:rPr>
        <w:t>Организаторы Конкурса</w:t>
      </w:r>
    </w:p>
    <w:p w:rsidR="006941B9" w:rsidRPr="006941B9" w:rsidRDefault="006941B9" w:rsidP="006941B9">
      <w:pPr>
        <w:numPr>
          <w:ilvl w:val="1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Организаторами Конкурса являются:</w:t>
      </w:r>
    </w:p>
    <w:p w:rsidR="006941B9" w:rsidRPr="006941B9" w:rsidRDefault="006941B9" w:rsidP="006941B9">
      <w:pPr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радиостанция «Городская волна»;</w:t>
      </w:r>
    </w:p>
    <w:p w:rsidR="006941B9" w:rsidRPr="006941B9" w:rsidRDefault="006941B9" w:rsidP="006941B9">
      <w:pPr>
        <w:numPr>
          <w:ilvl w:val="0"/>
          <w:numId w:val="7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муниципальное бюджетное учреждение города Новосибирска «Центр молодежных инициатив «Пионер» при поддержке управления молодежной политики мэрии города Новосибирска.</w:t>
      </w:r>
    </w:p>
    <w:p w:rsidR="006941B9" w:rsidRPr="006941B9" w:rsidRDefault="006941B9" w:rsidP="006941B9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1B9" w:rsidRPr="006941B9" w:rsidRDefault="006941B9" w:rsidP="006941B9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941B9">
        <w:rPr>
          <w:rFonts w:ascii="Times New Roman" w:hAnsi="Times New Roman"/>
          <w:b/>
          <w:sz w:val="28"/>
          <w:szCs w:val="28"/>
        </w:rPr>
        <w:t>Руководство Конкурсом</w:t>
      </w:r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3.1. Руководство Конкурсом осуществляет организационный комитет (далее – Оргкомитет). Оргкомитет формируется из представителей радиостанции «Городская волна» и МБУ ЦМИ «Пионер».</w:t>
      </w:r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3.2. Оргкомитет:</w:t>
      </w:r>
    </w:p>
    <w:p w:rsidR="006941B9" w:rsidRPr="006941B9" w:rsidRDefault="006941B9" w:rsidP="006941B9">
      <w:pPr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 xml:space="preserve">осуществляет прием заявок на участие в Конкурсе; </w:t>
      </w:r>
    </w:p>
    <w:p w:rsidR="006941B9" w:rsidRPr="006941B9" w:rsidRDefault="006941B9" w:rsidP="006941B9">
      <w:pPr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 xml:space="preserve">осуществляет работу с участниками и партнерами Конкурса; </w:t>
      </w:r>
    </w:p>
    <w:p w:rsidR="006941B9" w:rsidRPr="006941B9" w:rsidRDefault="006941B9" w:rsidP="006941B9">
      <w:pPr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утверждает состав жюри Конкурса;</w:t>
      </w:r>
    </w:p>
    <w:p w:rsidR="006941B9" w:rsidRPr="006941B9" w:rsidRDefault="006941B9" w:rsidP="006941B9">
      <w:pPr>
        <w:numPr>
          <w:ilvl w:val="0"/>
          <w:numId w:val="17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41B9">
        <w:rPr>
          <w:rFonts w:ascii="Times New Roman" w:hAnsi="Times New Roman"/>
          <w:color w:val="000000"/>
          <w:sz w:val="28"/>
          <w:szCs w:val="28"/>
        </w:rPr>
        <w:t>разрабатывает систему оценок по основным критериям для определения победителей Конкурса;</w:t>
      </w:r>
    </w:p>
    <w:p w:rsidR="006941B9" w:rsidRPr="006941B9" w:rsidRDefault="006941B9" w:rsidP="006941B9">
      <w:pPr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объявляет о начале и порядке проведения Конкурса;</w:t>
      </w:r>
    </w:p>
    <w:p w:rsidR="006941B9" w:rsidRPr="006941B9" w:rsidRDefault="006941B9" w:rsidP="006941B9">
      <w:pPr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обеспечивает финансирование Конкурса;</w:t>
      </w:r>
    </w:p>
    <w:p w:rsidR="006941B9" w:rsidRPr="006941B9" w:rsidRDefault="006941B9" w:rsidP="006941B9">
      <w:pPr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обеспечивает информационное сопровождение Конкурса;</w:t>
      </w:r>
    </w:p>
    <w:p w:rsidR="006941B9" w:rsidRPr="006941B9" w:rsidRDefault="006941B9" w:rsidP="006941B9">
      <w:pPr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обеспечивает награждение победителей Конкурса;</w:t>
      </w:r>
    </w:p>
    <w:p w:rsidR="006941B9" w:rsidRPr="006941B9" w:rsidRDefault="006941B9" w:rsidP="006941B9">
      <w:pPr>
        <w:numPr>
          <w:ilvl w:val="0"/>
          <w:numId w:val="17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обеспечивает работу жюри Конкурса.</w:t>
      </w:r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 xml:space="preserve">3.3. Оргкомитет Конкурса не несет ответственности за авторство используемых произведений конкурсантами во время выступлений. Все претензии, в том числе авторов и </w:t>
      </w:r>
      <w:proofErr w:type="gramStart"/>
      <w:r w:rsidRPr="006941B9">
        <w:rPr>
          <w:rFonts w:ascii="Times New Roman" w:hAnsi="Times New Roman"/>
          <w:sz w:val="28"/>
          <w:szCs w:val="28"/>
        </w:rPr>
        <w:t>обладателей</w:t>
      </w:r>
      <w:proofErr w:type="gramEnd"/>
      <w:r w:rsidRPr="006941B9">
        <w:rPr>
          <w:rFonts w:ascii="Times New Roman" w:hAnsi="Times New Roman"/>
          <w:sz w:val="28"/>
          <w:szCs w:val="28"/>
        </w:rPr>
        <w:t xml:space="preserve"> смежных прав, могут быть адресованы только участнику Конкурса.</w:t>
      </w:r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3.4. Оргкомитет имеет право использовать и распространять (без выплат гонорара участникам и гостям Конкурса) аудио- и видеозаписи, печатную и иного рода продукцию, произведенную в процессе организации Конкурса.</w:t>
      </w:r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1B9" w:rsidRPr="006941B9" w:rsidRDefault="006941B9" w:rsidP="006941B9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941B9">
        <w:rPr>
          <w:rFonts w:ascii="Times New Roman" w:hAnsi="Times New Roman"/>
          <w:b/>
          <w:sz w:val="28"/>
          <w:szCs w:val="28"/>
        </w:rPr>
        <w:t>Жюри Конкурса</w:t>
      </w:r>
    </w:p>
    <w:p w:rsidR="006941B9" w:rsidRPr="006941B9" w:rsidRDefault="006941B9" w:rsidP="006941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41B9">
        <w:rPr>
          <w:rFonts w:ascii="Times New Roman" w:hAnsi="Times New Roman"/>
          <w:color w:val="000000"/>
          <w:sz w:val="28"/>
          <w:szCs w:val="28"/>
        </w:rPr>
        <w:t xml:space="preserve">4.1. </w:t>
      </w:r>
      <w:r w:rsidRPr="006941B9">
        <w:rPr>
          <w:rFonts w:ascii="Times New Roman" w:hAnsi="Times New Roman"/>
          <w:sz w:val="28"/>
          <w:szCs w:val="28"/>
        </w:rPr>
        <w:t xml:space="preserve">Жюри </w:t>
      </w:r>
      <w:r w:rsidRPr="006941B9">
        <w:rPr>
          <w:rFonts w:ascii="Times New Roman" w:hAnsi="Times New Roman"/>
          <w:color w:val="000000"/>
          <w:sz w:val="28"/>
          <w:szCs w:val="28"/>
        </w:rPr>
        <w:t xml:space="preserve">Конкурса формируется из числа квалифицированных специалистов по направлениям </w:t>
      </w:r>
      <w:r w:rsidRPr="006941B9">
        <w:rPr>
          <w:rFonts w:ascii="Times New Roman" w:hAnsi="Times New Roman"/>
          <w:sz w:val="28"/>
          <w:szCs w:val="28"/>
        </w:rPr>
        <w:t>Конкурса.</w:t>
      </w:r>
    </w:p>
    <w:p w:rsidR="006941B9" w:rsidRPr="006941B9" w:rsidRDefault="006941B9" w:rsidP="006941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41B9">
        <w:rPr>
          <w:rFonts w:ascii="Times New Roman" w:hAnsi="Times New Roman"/>
          <w:color w:val="000000"/>
          <w:sz w:val="28"/>
          <w:szCs w:val="28"/>
        </w:rPr>
        <w:lastRenderedPageBreak/>
        <w:t xml:space="preserve">4.2. </w:t>
      </w:r>
      <w:r w:rsidRPr="006941B9">
        <w:rPr>
          <w:rFonts w:ascii="Times New Roman" w:hAnsi="Times New Roman"/>
          <w:sz w:val="28"/>
          <w:szCs w:val="28"/>
        </w:rPr>
        <w:t xml:space="preserve">Жюри </w:t>
      </w:r>
      <w:r w:rsidRPr="006941B9">
        <w:rPr>
          <w:rFonts w:ascii="Times New Roman" w:hAnsi="Times New Roman"/>
          <w:color w:val="000000"/>
          <w:sz w:val="28"/>
          <w:szCs w:val="28"/>
        </w:rPr>
        <w:t xml:space="preserve">Конкурса оценивает и выявляет победителей </w:t>
      </w:r>
      <w:r w:rsidRPr="006941B9">
        <w:rPr>
          <w:rFonts w:ascii="Times New Roman" w:hAnsi="Times New Roman"/>
          <w:sz w:val="28"/>
          <w:szCs w:val="28"/>
        </w:rPr>
        <w:t>Конкурса</w:t>
      </w:r>
      <w:r w:rsidRPr="006941B9">
        <w:rPr>
          <w:rFonts w:ascii="Times New Roman" w:hAnsi="Times New Roman"/>
          <w:color w:val="000000"/>
          <w:sz w:val="28"/>
          <w:szCs w:val="28"/>
        </w:rPr>
        <w:t>, утверждает решение об итогах.</w:t>
      </w:r>
    </w:p>
    <w:p w:rsidR="006941B9" w:rsidRPr="006941B9" w:rsidRDefault="006941B9" w:rsidP="006941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 xml:space="preserve">4.3. Жюри </w:t>
      </w:r>
      <w:r w:rsidRPr="006941B9">
        <w:rPr>
          <w:rFonts w:ascii="Times New Roman" w:hAnsi="Times New Roman"/>
          <w:color w:val="000000"/>
          <w:sz w:val="28"/>
          <w:szCs w:val="28"/>
        </w:rPr>
        <w:t xml:space="preserve">имеет право: </w:t>
      </w:r>
    </w:p>
    <w:p w:rsidR="006941B9" w:rsidRPr="006941B9" w:rsidRDefault="006941B9" w:rsidP="006941B9">
      <w:pPr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41B9">
        <w:rPr>
          <w:rFonts w:ascii="Times New Roman" w:hAnsi="Times New Roman"/>
          <w:color w:val="000000"/>
          <w:sz w:val="28"/>
          <w:szCs w:val="28"/>
        </w:rPr>
        <w:t>присуждать не все премии, делить премии между участниками;</w:t>
      </w:r>
    </w:p>
    <w:p w:rsidR="006941B9" w:rsidRPr="006941B9" w:rsidRDefault="006941B9" w:rsidP="006941B9">
      <w:pPr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41B9">
        <w:rPr>
          <w:rFonts w:ascii="Times New Roman" w:hAnsi="Times New Roman"/>
          <w:color w:val="000000"/>
          <w:sz w:val="28"/>
          <w:szCs w:val="28"/>
        </w:rPr>
        <w:t>вводить новые конкурсные номинации и исключать уже имеющиеся;</w:t>
      </w:r>
    </w:p>
    <w:p w:rsidR="006941B9" w:rsidRPr="006941B9" w:rsidRDefault="006941B9" w:rsidP="006941B9">
      <w:pPr>
        <w:numPr>
          <w:ilvl w:val="0"/>
          <w:numId w:val="16"/>
        </w:numPr>
        <w:tabs>
          <w:tab w:val="left" w:pos="851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41B9">
        <w:rPr>
          <w:rFonts w:ascii="Times New Roman" w:hAnsi="Times New Roman"/>
          <w:color w:val="000000"/>
          <w:sz w:val="28"/>
          <w:szCs w:val="28"/>
        </w:rPr>
        <w:t>просить исполнителя показать другой номер.</w:t>
      </w:r>
    </w:p>
    <w:p w:rsidR="006941B9" w:rsidRPr="006941B9" w:rsidRDefault="006941B9" w:rsidP="006941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41B9">
        <w:rPr>
          <w:rFonts w:ascii="Times New Roman" w:hAnsi="Times New Roman"/>
          <w:color w:val="000000"/>
          <w:sz w:val="28"/>
          <w:szCs w:val="28"/>
        </w:rPr>
        <w:t xml:space="preserve">4.4. Оргкомитет не несет ответственности за мнения и высказывания членов </w:t>
      </w:r>
      <w:r w:rsidRPr="006941B9">
        <w:rPr>
          <w:rFonts w:ascii="Times New Roman" w:hAnsi="Times New Roman"/>
          <w:sz w:val="28"/>
          <w:szCs w:val="28"/>
        </w:rPr>
        <w:t>жюри</w:t>
      </w:r>
      <w:r w:rsidRPr="006941B9">
        <w:rPr>
          <w:rFonts w:ascii="Times New Roman" w:hAnsi="Times New Roman"/>
          <w:color w:val="000000"/>
          <w:sz w:val="28"/>
          <w:szCs w:val="28"/>
        </w:rPr>
        <w:t>, а также их оценивание.</w:t>
      </w:r>
    </w:p>
    <w:p w:rsidR="006941B9" w:rsidRPr="006941B9" w:rsidRDefault="006941B9" w:rsidP="006941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41B9">
        <w:rPr>
          <w:rFonts w:ascii="Times New Roman" w:hAnsi="Times New Roman"/>
          <w:color w:val="000000"/>
          <w:sz w:val="28"/>
          <w:szCs w:val="28"/>
        </w:rPr>
        <w:t xml:space="preserve">4.5. Решения </w:t>
      </w:r>
      <w:r w:rsidRPr="006941B9">
        <w:rPr>
          <w:rFonts w:ascii="Times New Roman" w:hAnsi="Times New Roman"/>
          <w:sz w:val="28"/>
          <w:szCs w:val="28"/>
        </w:rPr>
        <w:t xml:space="preserve">жюри </w:t>
      </w:r>
      <w:r w:rsidRPr="006941B9">
        <w:rPr>
          <w:rFonts w:ascii="Times New Roman" w:hAnsi="Times New Roman"/>
          <w:color w:val="000000"/>
          <w:sz w:val="28"/>
          <w:szCs w:val="28"/>
        </w:rPr>
        <w:t>окончательны и пересмотру не подлежат.</w:t>
      </w:r>
    </w:p>
    <w:p w:rsidR="006941B9" w:rsidRPr="006941B9" w:rsidRDefault="006941B9" w:rsidP="006941B9">
      <w:pPr>
        <w:shd w:val="clear" w:color="auto" w:fill="FFFFFF"/>
        <w:autoSpaceDE w:val="0"/>
        <w:autoSpaceDN w:val="0"/>
        <w:spacing w:after="0" w:line="240" w:lineRule="auto"/>
        <w:ind w:firstLine="709"/>
        <w:contextualSpacing/>
        <w:jc w:val="both"/>
        <w:textAlignment w:val="center"/>
        <w:rPr>
          <w:rFonts w:ascii="Times New Roman" w:hAnsi="Times New Roman"/>
          <w:color w:val="000000"/>
          <w:sz w:val="28"/>
          <w:szCs w:val="28"/>
        </w:rPr>
      </w:pPr>
    </w:p>
    <w:p w:rsidR="006941B9" w:rsidRPr="006941B9" w:rsidRDefault="006941B9" w:rsidP="006941B9">
      <w:pPr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941B9">
        <w:rPr>
          <w:rFonts w:ascii="Times New Roman" w:hAnsi="Times New Roman"/>
          <w:b/>
          <w:sz w:val="28"/>
          <w:szCs w:val="28"/>
        </w:rPr>
        <w:t>Участники Конкурса</w:t>
      </w:r>
    </w:p>
    <w:p w:rsidR="006941B9" w:rsidRPr="006941B9" w:rsidRDefault="006941B9" w:rsidP="006941B9">
      <w:pPr>
        <w:numPr>
          <w:ilvl w:val="1"/>
          <w:numId w:val="3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Для участия в Конкурсе приглашаются авторы и исполнители в возрасте от 5 лет, а также музыкальные группы в возрасте от 18 лет, проживающие на территории города Новосибирска.</w:t>
      </w:r>
    </w:p>
    <w:p w:rsidR="006941B9" w:rsidRPr="006941B9" w:rsidRDefault="006941B9" w:rsidP="006941B9">
      <w:pPr>
        <w:numPr>
          <w:ilvl w:val="1"/>
          <w:numId w:val="3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Победители Конкурса прошлых лет к участию не допускаются, но могут привлекаться в качестве членов жюри или специальных гостей.</w:t>
      </w:r>
    </w:p>
    <w:p w:rsidR="006941B9" w:rsidRPr="006941B9" w:rsidRDefault="006941B9" w:rsidP="006941B9">
      <w:pPr>
        <w:numPr>
          <w:ilvl w:val="1"/>
          <w:numId w:val="3"/>
        </w:numPr>
        <w:shd w:val="clear" w:color="auto" w:fill="FFFFFF"/>
        <w:autoSpaceDE w:val="0"/>
        <w:autoSpaceDN w:val="0"/>
        <w:spacing w:after="0" w:line="240" w:lineRule="auto"/>
        <w:ind w:left="0" w:firstLine="709"/>
        <w:contextualSpacing/>
        <w:jc w:val="both"/>
        <w:textAlignment w:val="center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Участие в Конкурсе подразумевает безусловное согласие участников со всеми пунктами данного Положения.</w:t>
      </w:r>
    </w:p>
    <w:p w:rsidR="006941B9" w:rsidRPr="006941B9" w:rsidRDefault="006941B9" w:rsidP="006941B9">
      <w:pPr>
        <w:shd w:val="clear" w:color="auto" w:fill="FFFFFF"/>
        <w:spacing w:after="0" w:line="240" w:lineRule="auto"/>
        <w:ind w:firstLine="709"/>
        <w:contextualSpacing/>
        <w:jc w:val="both"/>
        <w:textAlignment w:val="center"/>
        <w:rPr>
          <w:rFonts w:ascii="Times New Roman" w:hAnsi="Times New Roman"/>
          <w:sz w:val="28"/>
          <w:szCs w:val="28"/>
        </w:rPr>
      </w:pPr>
    </w:p>
    <w:p w:rsidR="006941B9" w:rsidRPr="006941B9" w:rsidRDefault="006941B9" w:rsidP="006941B9">
      <w:pPr>
        <w:numPr>
          <w:ilvl w:val="0"/>
          <w:numId w:val="3"/>
        </w:numPr>
        <w:autoSpaceDE w:val="0"/>
        <w:autoSpaceDN w:val="0"/>
        <w:spacing w:after="0" w:line="240" w:lineRule="auto"/>
        <w:ind w:left="0"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941B9">
        <w:rPr>
          <w:rFonts w:ascii="Times New Roman" w:hAnsi="Times New Roman"/>
          <w:b/>
          <w:sz w:val="28"/>
          <w:szCs w:val="28"/>
        </w:rPr>
        <w:t>Порядок и сроки проведения Конкурса</w:t>
      </w:r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6.1. Конкурс проводится в 6 этапов:</w:t>
      </w:r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941B9">
        <w:rPr>
          <w:rFonts w:ascii="Times New Roman" w:hAnsi="Times New Roman"/>
          <w:b/>
          <w:sz w:val="28"/>
          <w:szCs w:val="28"/>
          <w:u w:val="single"/>
        </w:rPr>
        <w:t xml:space="preserve">I </w:t>
      </w:r>
      <w:r w:rsidRPr="006941B9">
        <w:rPr>
          <w:rFonts w:ascii="Times New Roman" w:hAnsi="Times New Roman"/>
          <w:b/>
          <w:color w:val="000000"/>
          <w:sz w:val="28"/>
          <w:szCs w:val="28"/>
          <w:u w:val="single"/>
        </w:rPr>
        <w:t>этап (</w:t>
      </w:r>
      <w:r w:rsidRPr="006941B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01.04.2022 – 29.04.2022</w:t>
      </w:r>
      <w:r w:rsidRPr="006941B9">
        <w:rPr>
          <w:rFonts w:ascii="Times New Roman" w:hAnsi="Times New Roman"/>
          <w:b/>
          <w:color w:val="000000"/>
          <w:sz w:val="28"/>
          <w:szCs w:val="28"/>
          <w:u w:val="single"/>
        </w:rPr>
        <w:t xml:space="preserve">) </w:t>
      </w:r>
      <w:r w:rsidRPr="006941B9">
        <w:rPr>
          <w:rFonts w:ascii="Times New Roman" w:hAnsi="Times New Roman"/>
          <w:b/>
          <w:sz w:val="28"/>
          <w:szCs w:val="28"/>
          <w:u w:val="single"/>
        </w:rPr>
        <w:t>– заявочная кампания, информационная кампания.</w:t>
      </w:r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 xml:space="preserve">Для регистрации участнику необходимо заполнить одну из форм заявки в </w:t>
      </w:r>
      <w:r w:rsidRPr="006941B9">
        <w:rPr>
          <w:rFonts w:ascii="Times New Roman" w:hAnsi="Times New Roman"/>
          <w:sz w:val="28"/>
          <w:szCs w:val="28"/>
          <w:lang w:val="en-US"/>
        </w:rPr>
        <w:t>Google</w:t>
      </w:r>
      <w:r w:rsidRPr="006941B9">
        <w:rPr>
          <w:rFonts w:ascii="Times New Roman" w:hAnsi="Times New Roman"/>
          <w:sz w:val="28"/>
          <w:szCs w:val="28"/>
        </w:rPr>
        <w:t xml:space="preserve"> Форме: </w:t>
      </w:r>
    </w:p>
    <w:p w:rsidR="006941B9" w:rsidRPr="006941B9" w:rsidRDefault="006941B9" w:rsidP="006941B9">
      <w:pPr>
        <w:numPr>
          <w:ilvl w:val="0"/>
          <w:numId w:val="24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 xml:space="preserve">для соло </w:t>
      </w:r>
      <w:hyperlink r:id="rId7" w:history="1">
        <w:r w:rsidRPr="006941B9">
          <w:rPr>
            <w:rFonts w:ascii="Times New Roman" w:hAnsi="Times New Roman"/>
            <w:color w:val="0000FF"/>
            <w:sz w:val="28"/>
            <w:szCs w:val="28"/>
            <w:u w:val="single"/>
          </w:rPr>
          <w:t>https://forms.gle/TJ644SNZP83MDVXs6</w:t>
        </w:r>
      </w:hyperlink>
      <w:r w:rsidRPr="006941B9">
        <w:rPr>
          <w:rFonts w:ascii="Times New Roman" w:hAnsi="Times New Roman"/>
          <w:sz w:val="28"/>
          <w:szCs w:val="28"/>
        </w:rPr>
        <w:t>;</w:t>
      </w:r>
    </w:p>
    <w:p w:rsidR="006941B9" w:rsidRPr="006941B9" w:rsidRDefault="006941B9" w:rsidP="006941B9">
      <w:pPr>
        <w:numPr>
          <w:ilvl w:val="0"/>
          <w:numId w:val="24"/>
        </w:numPr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 xml:space="preserve">для группового исполнения </w:t>
      </w:r>
      <w:hyperlink r:id="rId8" w:history="1">
        <w:r w:rsidRPr="006941B9">
          <w:rPr>
            <w:rFonts w:ascii="Times New Roman" w:hAnsi="Times New Roman"/>
            <w:color w:val="0000FF"/>
            <w:sz w:val="28"/>
            <w:szCs w:val="28"/>
            <w:u w:val="single"/>
          </w:rPr>
          <w:t>https://forms.gle/8YFfKXtnFa5tbZWH7</w:t>
        </w:r>
      </w:hyperlink>
      <w:r w:rsidRPr="006941B9">
        <w:rPr>
          <w:rFonts w:ascii="Times New Roman" w:hAnsi="Times New Roman"/>
          <w:sz w:val="28"/>
          <w:szCs w:val="28"/>
        </w:rPr>
        <w:t>.</w:t>
      </w:r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941B9">
        <w:rPr>
          <w:rFonts w:ascii="Times New Roman" w:hAnsi="Times New Roman"/>
          <w:b/>
          <w:sz w:val="28"/>
          <w:szCs w:val="28"/>
          <w:u w:val="single"/>
        </w:rPr>
        <w:t>II этап (</w:t>
      </w:r>
      <w:r w:rsidRPr="006941B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02.05.2022 – 13.05.2022</w:t>
      </w:r>
      <w:r w:rsidRPr="006941B9">
        <w:rPr>
          <w:rFonts w:ascii="Times New Roman" w:hAnsi="Times New Roman"/>
          <w:b/>
          <w:sz w:val="28"/>
          <w:szCs w:val="28"/>
          <w:u w:val="single"/>
        </w:rPr>
        <w:t>) – заочный отборочный этап.</w:t>
      </w:r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Оргкомитет оценивает музыкальные композиции участников Конкурса. У музыкальных исполнителей оценивается музыкальное сопровождение, текст, вокальные способности и артистичность.</w:t>
      </w:r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 xml:space="preserve">По итогам заочного отборочного этапа конкурсанты, набравшие наибольшее количество баллов, приглашаются к участию в Конкурсе. Объявление результатов заочного отборочного этапа осуществляется в течение 3 дней после его проведения. Оповещение конкурсантов о прохождении в очный отборочный этап будет осуществляться по телефону и в официальной группе Конкурса </w:t>
      </w:r>
      <w:proofErr w:type="spellStart"/>
      <w:r w:rsidRPr="006941B9">
        <w:rPr>
          <w:rFonts w:ascii="Times New Roman" w:hAnsi="Times New Roman"/>
          <w:sz w:val="28"/>
          <w:szCs w:val="28"/>
        </w:rPr>
        <w:t>Вконтакте</w:t>
      </w:r>
      <w:proofErr w:type="spellEnd"/>
      <w:r w:rsidRPr="006941B9">
        <w:rPr>
          <w:rFonts w:ascii="Times New Roman" w:hAnsi="Times New Roman"/>
          <w:sz w:val="28"/>
          <w:szCs w:val="28"/>
        </w:rPr>
        <w:t>.</w:t>
      </w:r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941B9">
        <w:rPr>
          <w:rFonts w:ascii="Times New Roman" w:hAnsi="Times New Roman"/>
          <w:b/>
          <w:sz w:val="28"/>
          <w:szCs w:val="28"/>
          <w:u w:val="single"/>
        </w:rPr>
        <w:t>III этап (</w:t>
      </w:r>
      <w:r w:rsidRPr="006941B9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16.05.2022 – 30.05.2022</w:t>
      </w:r>
      <w:r w:rsidRPr="006941B9">
        <w:rPr>
          <w:rFonts w:ascii="Times New Roman" w:hAnsi="Times New Roman"/>
          <w:b/>
          <w:sz w:val="28"/>
          <w:szCs w:val="28"/>
          <w:u w:val="single"/>
        </w:rPr>
        <w:t>) – Народное голосование на сайте Конкурса.</w:t>
      </w:r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 w:rsidRPr="006941B9">
        <w:rPr>
          <w:rFonts w:ascii="Times New Roman" w:hAnsi="Times New Roman"/>
          <w:sz w:val="28"/>
          <w:szCs w:val="28"/>
          <w:u w:val="single"/>
        </w:rPr>
        <w:t xml:space="preserve">Сайт Конкурса – </w:t>
      </w:r>
      <w:proofErr w:type="spellStart"/>
      <w:r w:rsidRPr="006941B9">
        <w:rPr>
          <w:rFonts w:ascii="Times New Roman" w:hAnsi="Times New Roman"/>
          <w:sz w:val="28"/>
          <w:szCs w:val="28"/>
          <w:u w:val="single"/>
        </w:rPr>
        <w:t>городскаяволна</w:t>
      </w:r>
      <w:proofErr w:type="gramStart"/>
      <w:r w:rsidRPr="006941B9">
        <w:rPr>
          <w:rFonts w:ascii="Times New Roman" w:hAnsi="Times New Roman"/>
          <w:sz w:val="28"/>
          <w:szCs w:val="28"/>
          <w:u w:val="single"/>
        </w:rPr>
        <w:t>.р</w:t>
      </w:r>
      <w:proofErr w:type="gramEnd"/>
      <w:r w:rsidRPr="006941B9">
        <w:rPr>
          <w:rFonts w:ascii="Times New Roman" w:hAnsi="Times New Roman"/>
          <w:sz w:val="28"/>
          <w:szCs w:val="28"/>
          <w:u w:val="single"/>
        </w:rPr>
        <w:t>ф</w:t>
      </w:r>
      <w:proofErr w:type="spellEnd"/>
    </w:p>
    <w:p w:rsidR="006941B9" w:rsidRPr="006941B9" w:rsidRDefault="006941B9" w:rsidP="006941B9">
      <w:pPr>
        <w:tabs>
          <w:tab w:val="left" w:pos="127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По итогам Народного голосования исполнитель, набравший наибольшее количество голосов, объявляется лидером Народного голосования и приглашается в качестве гостя на гала-концерт Конкурса.</w:t>
      </w:r>
    </w:p>
    <w:p w:rsidR="006941B9" w:rsidRPr="006941B9" w:rsidRDefault="006941B9" w:rsidP="006941B9">
      <w:pPr>
        <w:tabs>
          <w:tab w:val="left" w:pos="127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6941B9">
        <w:rPr>
          <w:rFonts w:ascii="Times New Roman" w:hAnsi="Times New Roman"/>
          <w:b/>
          <w:sz w:val="28"/>
          <w:szCs w:val="28"/>
          <w:u w:val="single"/>
          <w:lang w:val="en-US"/>
        </w:rPr>
        <w:t>IV</w:t>
      </w:r>
      <w:r w:rsidRPr="006941B9">
        <w:rPr>
          <w:rFonts w:ascii="Times New Roman" w:hAnsi="Times New Roman"/>
          <w:b/>
          <w:sz w:val="28"/>
          <w:szCs w:val="28"/>
          <w:u w:val="single"/>
        </w:rPr>
        <w:t xml:space="preserve"> этап (25, 26, 28, 29 мая) – очные отборочные концерты на площадках города Новосибирска.</w:t>
      </w:r>
      <w:proofErr w:type="gramEnd"/>
    </w:p>
    <w:p w:rsidR="006941B9" w:rsidRPr="006941B9" w:rsidRDefault="006941B9" w:rsidP="006941B9">
      <w:pPr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25 и 26 мая 2022 года – концерты участников номинаций «Музыкальные группы» и «</w:t>
      </w:r>
      <w:proofErr w:type="spellStart"/>
      <w:r w:rsidRPr="006941B9">
        <w:rPr>
          <w:rFonts w:ascii="Times New Roman" w:hAnsi="Times New Roman"/>
          <w:sz w:val="28"/>
          <w:szCs w:val="28"/>
        </w:rPr>
        <w:t>Кавер</w:t>
      </w:r>
      <w:proofErr w:type="spellEnd"/>
      <w:r w:rsidRPr="006941B9">
        <w:rPr>
          <w:rFonts w:ascii="Times New Roman" w:hAnsi="Times New Roman"/>
          <w:sz w:val="28"/>
          <w:szCs w:val="28"/>
        </w:rPr>
        <w:t>-группы».</w:t>
      </w:r>
    </w:p>
    <w:p w:rsidR="006941B9" w:rsidRPr="006941B9" w:rsidRDefault="006941B9" w:rsidP="006941B9">
      <w:pPr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lastRenderedPageBreak/>
        <w:t>28 мая 2022 года – концерт участников номинации «Эстрадный вокал», в возрастной категории до 13 лет.</w:t>
      </w:r>
    </w:p>
    <w:p w:rsidR="006941B9" w:rsidRPr="006941B9" w:rsidRDefault="006941B9" w:rsidP="006941B9">
      <w:pPr>
        <w:numPr>
          <w:ilvl w:val="0"/>
          <w:numId w:val="11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29 мая 2022 года – концерт участников номинации «Эстрадный вокал», в возрастной категории от 14 лет.</w:t>
      </w:r>
    </w:p>
    <w:p w:rsidR="006941B9" w:rsidRPr="006941B9" w:rsidRDefault="006941B9" w:rsidP="006941B9">
      <w:pPr>
        <w:tabs>
          <w:tab w:val="left" w:pos="127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Точное место проведения концертов будет объявлено позже в группе Конкурса (</w:t>
      </w:r>
      <w:hyperlink r:id="rId9" w:history="1">
        <w:r w:rsidRPr="006941B9">
          <w:rPr>
            <w:rFonts w:ascii="Times New Roman" w:hAnsi="Times New Roman"/>
            <w:color w:val="0000FF"/>
            <w:sz w:val="28"/>
            <w:szCs w:val="28"/>
            <w:u w:val="single"/>
          </w:rPr>
          <w:t>https://vk.com/zinsk2022</w:t>
        </w:r>
      </w:hyperlink>
      <w:r w:rsidRPr="006941B9">
        <w:rPr>
          <w:rFonts w:ascii="Times New Roman" w:hAnsi="Times New Roman"/>
          <w:color w:val="000000"/>
          <w:sz w:val="28"/>
          <w:szCs w:val="28"/>
        </w:rPr>
        <w:t>)</w:t>
      </w:r>
      <w:r w:rsidRPr="006941B9">
        <w:rPr>
          <w:rFonts w:ascii="Times New Roman" w:hAnsi="Times New Roman"/>
          <w:sz w:val="28"/>
          <w:szCs w:val="28"/>
        </w:rPr>
        <w:t xml:space="preserve"> и доведено до участников.</w:t>
      </w:r>
    </w:p>
    <w:p w:rsidR="006941B9" w:rsidRPr="006941B9" w:rsidRDefault="006941B9" w:rsidP="006941B9">
      <w:pPr>
        <w:tabs>
          <w:tab w:val="left" w:pos="127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По итогам очных отборочных концертов на площадках Новосибирска жюри выбирает лучших исполнителей, которые пройдут в финальный этап Конкурса.</w:t>
      </w:r>
    </w:p>
    <w:p w:rsidR="006941B9" w:rsidRPr="006941B9" w:rsidRDefault="006941B9" w:rsidP="006941B9">
      <w:pPr>
        <w:tabs>
          <w:tab w:val="left" w:pos="127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941B9">
        <w:rPr>
          <w:rFonts w:ascii="Times New Roman" w:hAnsi="Times New Roman"/>
          <w:b/>
          <w:sz w:val="28"/>
          <w:szCs w:val="28"/>
          <w:u w:val="single"/>
          <w:lang w:val="en-US"/>
        </w:rPr>
        <w:t>V</w:t>
      </w:r>
      <w:r w:rsidRPr="006941B9">
        <w:rPr>
          <w:rFonts w:ascii="Times New Roman" w:hAnsi="Times New Roman"/>
          <w:b/>
          <w:sz w:val="28"/>
          <w:szCs w:val="28"/>
          <w:u w:val="single"/>
        </w:rPr>
        <w:t xml:space="preserve"> этап (01.06.2022 – 25.06.2022) – мастер-классы, фотосессия и подготовка к гала-концерту:</w:t>
      </w:r>
    </w:p>
    <w:p w:rsidR="006941B9" w:rsidRPr="006941B9" w:rsidRDefault="006941B9" w:rsidP="006941B9">
      <w:pPr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Мастер-классы для участников гала-концерта по направлениям: «Вокал», «Сценическое движение», «Актерское мастерство».</w:t>
      </w:r>
    </w:p>
    <w:p w:rsidR="006941B9" w:rsidRPr="006941B9" w:rsidRDefault="006941B9" w:rsidP="006941B9">
      <w:pPr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Фотосессия участников для финального этапа.</w:t>
      </w:r>
    </w:p>
    <w:p w:rsidR="006941B9" w:rsidRPr="006941B9" w:rsidRDefault="006941B9" w:rsidP="006941B9">
      <w:pPr>
        <w:numPr>
          <w:ilvl w:val="0"/>
          <w:numId w:val="12"/>
        </w:numPr>
        <w:tabs>
          <w:tab w:val="left" w:pos="851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Подготовка участников к гала-концерту.</w:t>
      </w:r>
    </w:p>
    <w:p w:rsidR="006941B9" w:rsidRPr="006941B9" w:rsidRDefault="006941B9" w:rsidP="006941B9">
      <w:pPr>
        <w:tabs>
          <w:tab w:val="left" w:pos="127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Точные даты и место проведения мастер-классов, фотосессии и подготовки к гала-концерту будут объявлены позже в группе Конкурса (</w:t>
      </w:r>
      <w:hyperlink r:id="rId10" w:history="1">
        <w:r w:rsidRPr="006941B9">
          <w:rPr>
            <w:rFonts w:ascii="Times New Roman" w:hAnsi="Times New Roman"/>
            <w:color w:val="0000FF"/>
            <w:sz w:val="28"/>
            <w:szCs w:val="28"/>
            <w:u w:val="single"/>
          </w:rPr>
          <w:t>https://vk.com/zinsk2022</w:t>
        </w:r>
      </w:hyperlink>
      <w:r w:rsidRPr="006941B9">
        <w:rPr>
          <w:rFonts w:ascii="Times New Roman" w:hAnsi="Times New Roman"/>
          <w:color w:val="000000"/>
          <w:sz w:val="28"/>
          <w:szCs w:val="28"/>
        </w:rPr>
        <w:t>)</w:t>
      </w:r>
      <w:r w:rsidRPr="006941B9">
        <w:rPr>
          <w:rFonts w:ascii="Times New Roman" w:hAnsi="Times New Roman"/>
          <w:sz w:val="28"/>
          <w:szCs w:val="28"/>
        </w:rPr>
        <w:t xml:space="preserve"> и доведены до участников.</w:t>
      </w:r>
    </w:p>
    <w:p w:rsidR="006941B9" w:rsidRPr="006941B9" w:rsidRDefault="006941B9" w:rsidP="006941B9">
      <w:pPr>
        <w:tabs>
          <w:tab w:val="left" w:pos="127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proofErr w:type="gramStart"/>
      <w:r w:rsidRPr="006941B9">
        <w:rPr>
          <w:rFonts w:ascii="Times New Roman" w:hAnsi="Times New Roman"/>
          <w:b/>
          <w:sz w:val="28"/>
          <w:szCs w:val="28"/>
          <w:u w:val="single"/>
          <w:lang w:val="en-US"/>
        </w:rPr>
        <w:t>VI</w:t>
      </w:r>
      <w:r w:rsidRPr="006941B9">
        <w:rPr>
          <w:rFonts w:ascii="Times New Roman" w:hAnsi="Times New Roman"/>
          <w:b/>
          <w:sz w:val="28"/>
          <w:szCs w:val="28"/>
          <w:u w:val="single"/>
        </w:rPr>
        <w:t xml:space="preserve"> этап (26.06.2022) – гала-концерт Конкурса.</w:t>
      </w:r>
      <w:proofErr w:type="gramEnd"/>
    </w:p>
    <w:p w:rsidR="006941B9" w:rsidRPr="006941B9" w:rsidRDefault="006941B9" w:rsidP="006941B9">
      <w:pPr>
        <w:tabs>
          <w:tab w:val="left" w:pos="127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Финальный этап конкурса, в котором принимают участие конкурсанты, набравшие наибольшее количество баллов по решению жюри, и лидер Народного голосования, в качестве гостя. Гала-концерт проходит на одной из открытых площадок Новосибирска в День города.</w:t>
      </w:r>
    </w:p>
    <w:p w:rsidR="006941B9" w:rsidRPr="006941B9" w:rsidRDefault="006941B9" w:rsidP="006941B9">
      <w:pPr>
        <w:tabs>
          <w:tab w:val="left" w:pos="127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На этом этапе жюри оценивают финалистов и выбирают победителя в номинациях. Главным призом является сертификат на продвижение на радио «Городская волна». Участникам финала будут вручены подарки от партнеров.</w:t>
      </w:r>
    </w:p>
    <w:p w:rsidR="006941B9" w:rsidRPr="006941B9" w:rsidRDefault="006941B9" w:rsidP="006941B9">
      <w:pPr>
        <w:tabs>
          <w:tab w:val="left" w:pos="1276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6.2. Сроки проведения Конкурса могут быть изменены по решению оргкомитета и доведены до участников не позднее, чем за 10 дней.</w:t>
      </w:r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941B9">
        <w:rPr>
          <w:rFonts w:ascii="Times New Roman" w:hAnsi="Times New Roman"/>
          <w:b/>
          <w:sz w:val="28"/>
          <w:szCs w:val="28"/>
        </w:rPr>
        <w:t>7. Порядок предоставления материалов</w:t>
      </w:r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941B9">
        <w:rPr>
          <w:rFonts w:ascii="Times New Roman" w:hAnsi="Times New Roman"/>
          <w:b/>
          <w:sz w:val="28"/>
          <w:szCs w:val="28"/>
        </w:rPr>
        <w:t>для регистрации исполнителей в качестве участников</w:t>
      </w:r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 xml:space="preserve">7.1. Для регистрации участнику необходимо заполнить одну из форм заявки в </w:t>
      </w:r>
      <w:r w:rsidRPr="006941B9">
        <w:rPr>
          <w:rFonts w:ascii="Times New Roman" w:hAnsi="Times New Roman"/>
          <w:sz w:val="28"/>
          <w:szCs w:val="28"/>
          <w:lang w:val="en-US"/>
        </w:rPr>
        <w:t>Google</w:t>
      </w:r>
      <w:r w:rsidRPr="006941B9">
        <w:rPr>
          <w:rFonts w:ascii="Times New Roman" w:hAnsi="Times New Roman"/>
          <w:sz w:val="28"/>
          <w:szCs w:val="28"/>
        </w:rPr>
        <w:t xml:space="preserve"> Форме, согласно п. 6.1 настоящего Положения.</w:t>
      </w:r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7.2. Все поля заявки обязательны для заполнения.</w:t>
      </w:r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 xml:space="preserve">7.3. Регистрация участников открыта с 00:00 </w:t>
      </w:r>
      <w:r w:rsidRPr="006941B9">
        <w:rPr>
          <w:rFonts w:ascii="Times New Roman" w:hAnsi="Times New Roman"/>
          <w:sz w:val="28"/>
          <w:szCs w:val="28"/>
          <w:shd w:val="clear" w:color="auto" w:fill="FFFFFF"/>
        </w:rPr>
        <w:t>01.04.2022 по 23</w:t>
      </w:r>
      <w:r w:rsidRPr="006941B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:59 29.04.2022 </w:t>
      </w:r>
      <w:r w:rsidRPr="006941B9">
        <w:rPr>
          <w:rFonts w:ascii="Times New Roman" w:hAnsi="Times New Roman"/>
          <w:sz w:val="28"/>
          <w:szCs w:val="28"/>
        </w:rPr>
        <w:t>(местного времени). Неполные заявки к Конкурсу не допускаются.</w:t>
      </w:r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 xml:space="preserve">7.4. Материалы, представленные исполнителями для участия в Конкурсе, не рецензируются и не возвращаются. </w:t>
      </w:r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941B9">
        <w:rPr>
          <w:rFonts w:ascii="Times New Roman" w:hAnsi="Times New Roman"/>
          <w:b/>
          <w:sz w:val="28"/>
          <w:szCs w:val="28"/>
        </w:rPr>
        <w:t xml:space="preserve">8. Технические требования к </w:t>
      </w:r>
      <w:proofErr w:type="spellStart"/>
      <w:r w:rsidRPr="006941B9">
        <w:rPr>
          <w:rFonts w:ascii="Times New Roman" w:hAnsi="Times New Roman"/>
          <w:b/>
          <w:sz w:val="28"/>
          <w:szCs w:val="28"/>
        </w:rPr>
        <w:t>видеозаявке</w:t>
      </w:r>
      <w:proofErr w:type="spellEnd"/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 xml:space="preserve">8.1. Все заявленные на Конкурс </w:t>
      </w:r>
      <w:proofErr w:type="spellStart"/>
      <w:r w:rsidRPr="006941B9">
        <w:rPr>
          <w:rFonts w:ascii="Times New Roman" w:hAnsi="Times New Roman"/>
          <w:sz w:val="28"/>
          <w:szCs w:val="28"/>
        </w:rPr>
        <w:t>видеозаявки</w:t>
      </w:r>
      <w:proofErr w:type="spellEnd"/>
      <w:r w:rsidRPr="006941B9">
        <w:rPr>
          <w:rFonts w:ascii="Times New Roman" w:hAnsi="Times New Roman"/>
          <w:sz w:val="28"/>
          <w:szCs w:val="28"/>
        </w:rPr>
        <w:t xml:space="preserve"> должны соответствовать следующим характеристикам:</w:t>
      </w:r>
    </w:p>
    <w:p w:rsidR="006941B9" w:rsidRPr="006941B9" w:rsidRDefault="006941B9" w:rsidP="006941B9">
      <w:pPr>
        <w:numPr>
          <w:ilvl w:val="0"/>
          <w:numId w:val="1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видео снято не ранее 1 сентября 2021 года;</w:t>
      </w:r>
    </w:p>
    <w:p w:rsidR="006941B9" w:rsidRPr="006941B9" w:rsidRDefault="006941B9" w:rsidP="006941B9">
      <w:pPr>
        <w:numPr>
          <w:ilvl w:val="0"/>
          <w:numId w:val="1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 xml:space="preserve">видеофайл: разрешение не ниже 1280х720 </w:t>
      </w:r>
      <w:proofErr w:type="spellStart"/>
      <w:r w:rsidRPr="006941B9">
        <w:rPr>
          <w:rFonts w:ascii="Times New Roman" w:hAnsi="Times New Roman"/>
          <w:sz w:val="28"/>
          <w:szCs w:val="28"/>
        </w:rPr>
        <w:t>рх</w:t>
      </w:r>
      <w:proofErr w:type="spellEnd"/>
      <w:r w:rsidRPr="006941B9">
        <w:rPr>
          <w:rFonts w:ascii="Times New Roman" w:hAnsi="Times New Roman"/>
          <w:sz w:val="28"/>
          <w:szCs w:val="28"/>
        </w:rPr>
        <w:t xml:space="preserve">, (стандартное соотношение сторон 16:9), частота кадров: не меньше 24 кадров в секунду (24 </w:t>
      </w:r>
      <w:proofErr w:type="spellStart"/>
      <w:r w:rsidRPr="006941B9">
        <w:rPr>
          <w:rFonts w:ascii="Times New Roman" w:hAnsi="Times New Roman"/>
          <w:sz w:val="28"/>
          <w:szCs w:val="28"/>
        </w:rPr>
        <w:t>fps</w:t>
      </w:r>
      <w:proofErr w:type="spellEnd"/>
      <w:r w:rsidRPr="006941B9">
        <w:rPr>
          <w:rFonts w:ascii="Times New Roman" w:hAnsi="Times New Roman"/>
          <w:sz w:val="28"/>
          <w:szCs w:val="28"/>
        </w:rPr>
        <w:t>) (в случае плохого качества записи видео, участник соглашается с тем, что его заявка может быть отклонена Оргкомитетом);</w:t>
      </w:r>
    </w:p>
    <w:p w:rsidR="006941B9" w:rsidRPr="006941B9" w:rsidRDefault="006941B9" w:rsidP="006941B9">
      <w:pPr>
        <w:numPr>
          <w:ilvl w:val="0"/>
          <w:numId w:val="1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lastRenderedPageBreak/>
        <w:t>содержит в себе 1 композицию (конкурсную);</w:t>
      </w:r>
    </w:p>
    <w:p w:rsidR="006941B9" w:rsidRPr="006941B9" w:rsidRDefault="006941B9" w:rsidP="006941B9">
      <w:pPr>
        <w:numPr>
          <w:ilvl w:val="0"/>
          <w:numId w:val="1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продолжительность не более 4-х минут;</w:t>
      </w:r>
    </w:p>
    <w:p w:rsidR="006941B9" w:rsidRPr="006941B9" w:rsidRDefault="006941B9" w:rsidP="006941B9">
      <w:pPr>
        <w:numPr>
          <w:ilvl w:val="0"/>
          <w:numId w:val="1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музыка и слова, исполняемые конкурсантом в возрастной категории от 18 лет, должны быть сочинены самим конкурсантом, либо последний должен иметь письменное разрешение автора/композитора на публичное исполнение (за исключением участников номинации «</w:t>
      </w:r>
      <w:proofErr w:type="spellStart"/>
      <w:r w:rsidRPr="006941B9">
        <w:rPr>
          <w:rFonts w:ascii="Times New Roman" w:hAnsi="Times New Roman"/>
          <w:sz w:val="28"/>
          <w:szCs w:val="28"/>
        </w:rPr>
        <w:t>Кавер</w:t>
      </w:r>
      <w:proofErr w:type="spellEnd"/>
      <w:r w:rsidRPr="006941B9">
        <w:rPr>
          <w:rFonts w:ascii="Times New Roman" w:hAnsi="Times New Roman"/>
          <w:sz w:val="28"/>
          <w:szCs w:val="28"/>
        </w:rPr>
        <w:t>-группы» и участников возрастной категории до 18 лет);</w:t>
      </w:r>
    </w:p>
    <w:p w:rsidR="006941B9" w:rsidRPr="006941B9" w:rsidRDefault="006941B9" w:rsidP="006941B9">
      <w:pPr>
        <w:numPr>
          <w:ilvl w:val="0"/>
          <w:numId w:val="1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941B9">
        <w:rPr>
          <w:rFonts w:ascii="Times New Roman" w:hAnsi="Times New Roman"/>
          <w:sz w:val="28"/>
          <w:szCs w:val="28"/>
        </w:rPr>
        <w:t>видеозаявка</w:t>
      </w:r>
      <w:proofErr w:type="spellEnd"/>
      <w:r w:rsidRPr="006941B9">
        <w:rPr>
          <w:rFonts w:ascii="Times New Roman" w:hAnsi="Times New Roman"/>
          <w:sz w:val="28"/>
          <w:szCs w:val="28"/>
        </w:rPr>
        <w:t xml:space="preserve"> должна соответствовать моральным, этическим нормам и законодательству РФ;</w:t>
      </w:r>
    </w:p>
    <w:p w:rsidR="006941B9" w:rsidRPr="006941B9" w:rsidRDefault="006941B9" w:rsidP="006941B9">
      <w:pPr>
        <w:numPr>
          <w:ilvl w:val="0"/>
          <w:numId w:val="15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 w:rsidRPr="006941B9">
        <w:rPr>
          <w:rFonts w:ascii="Times New Roman" w:hAnsi="Times New Roman"/>
          <w:sz w:val="28"/>
          <w:szCs w:val="28"/>
        </w:rPr>
        <w:t>видеозаявка</w:t>
      </w:r>
      <w:proofErr w:type="spellEnd"/>
      <w:r w:rsidRPr="006941B9">
        <w:rPr>
          <w:rFonts w:ascii="Times New Roman" w:hAnsi="Times New Roman"/>
          <w:sz w:val="28"/>
          <w:szCs w:val="28"/>
        </w:rPr>
        <w:t xml:space="preserve"> должна содержать в себе живое выступление конкурсанта (сильно обработанные композиции, присланные на конкурс, подлежат замене).</w:t>
      </w:r>
    </w:p>
    <w:p w:rsidR="006941B9" w:rsidRPr="006941B9" w:rsidRDefault="006941B9" w:rsidP="006941B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941B9" w:rsidRPr="006941B9" w:rsidRDefault="006941B9" w:rsidP="006941B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941B9">
        <w:rPr>
          <w:rFonts w:ascii="Times New Roman" w:hAnsi="Times New Roman"/>
          <w:b/>
          <w:sz w:val="28"/>
          <w:szCs w:val="28"/>
        </w:rPr>
        <w:t>9. Конкурсные номинации и критерии оценки</w:t>
      </w:r>
    </w:p>
    <w:p w:rsidR="006941B9" w:rsidRPr="006941B9" w:rsidRDefault="006941B9" w:rsidP="006941B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941B9">
        <w:rPr>
          <w:rFonts w:ascii="Times New Roman" w:hAnsi="Times New Roman"/>
          <w:b/>
          <w:sz w:val="28"/>
          <w:szCs w:val="28"/>
        </w:rPr>
        <w:t>9.1. Номинация «Эстрадный вокал»</w:t>
      </w:r>
    </w:p>
    <w:p w:rsidR="006941B9" w:rsidRPr="006941B9" w:rsidRDefault="006941B9" w:rsidP="006941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 xml:space="preserve">В данной номинации Конкурса могут принимать участие отдельные исполнители (соло) и ансамбли (дуэты, трио и т.д.), поющие под «Минус». </w:t>
      </w:r>
    </w:p>
    <w:p w:rsidR="006941B9" w:rsidRPr="006941B9" w:rsidRDefault="006941B9" w:rsidP="006941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Возрастные категории:</w:t>
      </w:r>
    </w:p>
    <w:p w:rsidR="006941B9" w:rsidRPr="006941B9" w:rsidRDefault="006941B9" w:rsidP="006941B9">
      <w:pPr>
        <w:numPr>
          <w:ilvl w:val="0"/>
          <w:numId w:val="25"/>
        </w:numPr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 xml:space="preserve">5-7 лет </w:t>
      </w:r>
    </w:p>
    <w:p w:rsidR="006941B9" w:rsidRPr="006941B9" w:rsidRDefault="006941B9" w:rsidP="006941B9">
      <w:pPr>
        <w:numPr>
          <w:ilvl w:val="0"/>
          <w:numId w:val="25"/>
        </w:numPr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8-10 лет</w:t>
      </w:r>
    </w:p>
    <w:p w:rsidR="006941B9" w:rsidRPr="006941B9" w:rsidRDefault="006941B9" w:rsidP="006941B9">
      <w:pPr>
        <w:numPr>
          <w:ilvl w:val="0"/>
          <w:numId w:val="25"/>
        </w:numPr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 xml:space="preserve">11-13 лет </w:t>
      </w:r>
    </w:p>
    <w:p w:rsidR="006941B9" w:rsidRPr="006941B9" w:rsidRDefault="006941B9" w:rsidP="006941B9">
      <w:pPr>
        <w:numPr>
          <w:ilvl w:val="0"/>
          <w:numId w:val="25"/>
        </w:numPr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 xml:space="preserve">14-17 лет </w:t>
      </w:r>
    </w:p>
    <w:p w:rsidR="006941B9" w:rsidRPr="006941B9" w:rsidRDefault="006941B9" w:rsidP="006941B9">
      <w:pPr>
        <w:numPr>
          <w:ilvl w:val="0"/>
          <w:numId w:val="25"/>
        </w:numPr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от 18 лет</w:t>
      </w:r>
    </w:p>
    <w:p w:rsidR="006941B9" w:rsidRPr="006941B9" w:rsidRDefault="006941B9" w:rsidP="006941B9">
      <w:pPr>
        <w:tabs>
          <w:tab w:val="left" w:pos="284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1B9" w:rsidRPr="006941B9" w:rsidRDefault="006941B9" w:rsidP="006941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9.1.1. Критерии оценки:</w:t>
      </w:r>
    </w:p>
    <w:p w:rsidR="006941B9" w:rsidRPr="006941B9" w:rsidRDefault="006941B9" w:rsidP="006941B9">
      <w:pPr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уровень владения техникой эстрадного вокала (чистота исполнения всего произведения, чистота интонации, диапазон голоса);</w:t>
      </w:r>
    </w:p>
    <w:p w:rsidR="006941B9" w:rsidRPr="006941B9" w:rsidRDefault="006941B9" w:rsidP="006941B9">
      <w:pPr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подбор и воплощение художественного образа в исполняемом произведении (артистизм, эстетика костюмов и реквизита);</w:t>
      </w:r>
    </w:p>
    <w:p w:rsidR="006941B9" w:rsidRPr="006941B9" w:rsidRDefault="006941B9" w:rsidP="006941B9">
      <w:pPr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соответствие репертуара исполнительским возможностям и возрасту исполнителя;</w:t>
      </w:r>
    </w:p>
    <w:p w:rsidR="006941B9" w:rsidRPr="006941B9" w:rsidRDefault="006941B9" w:rsidP="006941B9">
      <w:pPr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 xml:space="preserve">исполнительская культура (уместное владение приемами </w:t>
      </w:r>
      <w:proofErr w:type="spellStart"/>
      <w:r w:rsidRPr="006941B9">
        <w:rPr>
          <w:rFonts w:ascii="Times New Roman" w:hAnsi="Times New Roman"/>
          <w:sz w:val="28"/>
          <w:szCs w:val="28"/>
        </w:rPr>
        <w:t>эстрадно</w:t>
      </w:r>
      <w:proofErr w:type="spellEnd"/>
      <w:r w:rsidRPr="006941B9">
        <w:rPr>
          <w:rFonts w:ascii="Times New Roman" w:hAnsi="Times New Roman"/>
          <w:sz w:val="28"/>
          <w:szCs w:val="28"/>
        </w:rPr>
        <w:t>-вокальной техники, работа с микрофоном);</w:t>
      </w:r>
    </w:p>
    <w:p w:rsidR="006941B9" w:rsidRPr="006941B9" w:rsidRDefault="006941B9" w:rsidP="006941B9">
      <w:pPr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оригинальность вокальной и инструментальной аранжировки конкурсного репертуара, качество музыкального сопровождения;</w:t>
      </w:r>
    </w:p>
    <w:p w:rsidR="006941B9" w:rsidRPr="00BA6EAC" w:rsidRDefault="006941B9" w:rsidP="00BA6EAC">
      <w:pPr>
        <w:numPr>
          <w:ilvl w:val="0"/>
          <w:numId w:val="18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для дуэтов и ансамблей – слаженность, спетость.</w:t>
      </w:r>
    </w:p>
    <w:p w:rsidR="006941B9" w:rsidRPr="006941B9" w:rsidRDefault="006941B9" w:rsidP="00694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1B9" w:rsidRPr="006941B9" w:rsidRDefault="006941B9" w:rsidP="006941B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941B9">
        <w:rPr>
          <w:rFonts w:ascii="Times New Roman" w:hAnsi="Times New Roman"/>
          <w:b/>
          <w:sz w:val="28"/>
          <w:szCs w:val="28"/>
        </w:rPr>
        <w:t>9.2. Номинация «Музыкальные группы»</w:t>
      </w:r>
    </w:p>
    <w:p w:rsidR="006941B9" w:rsidRPr="006941B9" w:rsidRDefault="006941B9" w:rsidP="006941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color w:val="000000"/>
          <w:sz w:val="28"/>
          <w:szCs w:val="28"/>
        </w:rPr>
        <w:t>В данной номинации Конкурса могут принимать участие группы. Возраст участников от 18 лет (музыканты, в составе коллектива, младше 18 лет будут оцениваться наравне с остальными участниками).</w:t>
      </w:r>
    </w:p>
    <w:p w:rsidR="006941B9" w:rsidRPr="006941B9" w:rsidRDefault="006941B9" w:rsidP="006941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9.2.1. Критерии оценки:</w:t>
      </w:r>
    </w:p>
    <w:p w:rsidR="006941B9" w:rsidRPr="006941B9" w:rsidRDefault="006941B9" w:rsidP="006941B9">
      <w:pPr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уровень владения техникой вокала (отсутствие фальши в голосе, чистота исполнения всего произведения, чистота интонации, диапазон голоса);</w:t>
      </w:r>
    </w:p>
    <w:p w:rsidR="006941B9" w:rsidRPr="006941B9" w:rsidRDefault="006941B9" w:rsidP="006941B9">
      <w:pPr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подбор и воплощение художественного образа в исполняемом произведении (артистизм, эстетика костюмов и реквизита);</w:t>
      </w:r>
    </w:p>
    <w:p w:rsidR="006941B9" w:rsidRPr="006941B9" w:rsidRDefault="006941B9" w:rsidP="006941B9">
      <w:pPr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lastRenderedPageBreak/>
        <w:t xml:space="preserve">уровень владения музыкальным инструментом (качество </w:t>
      </w:r>
      <w:proofErr w:type="spellStart"/>
      <w:r w:rsidRPr="006941B9">
        <w:rPr>
          <w:rFonts w:ascii="Times New Roman" w:hAnsi="Times New Roman"/>
          <w:sz w:val="28"/>
          <w:szCs w:val="28"/>
        </w:rPr>
        <w:t>звукоизвлечения</w:t>
      </w:r>
      <w:proofErr w:type="spellEnd"/>
      <w:r w:rsidRPr="006941B9">
        <w:rPr>
          <w:rFonts w:ascii="Times New Roman" w:hAnsi="Times New Roman"/>
          <w:sz w:val="28"/>
          <w:szCs w:val="28"/>
        </w:rPr>
        <w:t>, музыкальный строй, чистота интонации);</w:t>
      </w:r>
    </w:p>
    <w:p w:rsidR="006941B9" w:rsidRPr="006941B9" w:rsidRDefault="006941B9" w:rsidP="006941B9">
      <w:pPr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 xml:space="preserve">качество совместного </w:t>
      </w:r>
      <w:proofErr w:type="spellStart"/>
      <w:r w:rsidRPr="006941B9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6941B9">
        <w:rPr>
          <w:rFonts w:ascii="Times New Roman" w:hAnsi="Times New Roman"/>
          <w:sz w:val="28"/>
          <w:szCs w:val="28"/>
        </w:rPr>
        <w:t xml:space="preserve"> (строй инструментов, качество звука, чистота интонации, баланс динамики, штрихи, приемы игры, артикуляция, ритмичность);</w:t>
      </w:r>
    </w:p>
    <w:p w:rsidR="006941B9" w:rsidRPr="006941B9" w:rsidRDefault="006941B9" w:rsidP="006941B9">
      <w:pPr>
        <w:numPr>
          <w:ilvl w:val="0"/>
          <w:numId w:val="1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артистичность, эстетичность (эстетика внешнего вида, артистизм).</w:t>
      </w:r>
    </w:p>
    <w:p w:rsidR="006941B9" w:rsidRPr="006941B9" w:rsidRDefault="006941B9" w:rsidP="006941B9">
      <w:pPr>
        <w:tabs>
          <w:tab w:val="center" w:pos="4960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6941B9" w:rsidRPr="006941B9" w:rsidRDefault="006941B9" w:rsidP="006941B9">
      <w:pPr>
        <w:tabs>
          <w:tab w:val="center" w:pos="4960"/>
        </w:tabs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941B9">
        <w:rPr>
          <w:rFonts w:ascii="Times New Roman" w:hAnsi="Times New Roman"/>
          <w:b/>
          <w:sz w:val="28"/>
          <w:szCs w:val="28"/>
        </w:rPr>
        <w:t>9.3. Номинация «</w:t>
      </w:r>
      <w:proofErr w:type="spellStart"/>
      <w:r w:rsidRPr="006941B9">
        <w:rPr>
          <w:rFonts w:ascii="Times New Roman" w:hAnsi="Times New Roman"/>
          <w:b/>
          <w:sz w:val="28"/>
          <w:szCs w:val="28"/>
        </w:rPr>
        <w:t>Кавер</w:t>
      </w:r>
      <w:proofErr w:type="spellEnd"/>
      <w:r w:rsidRPr="006941B9">
        <w:rPr>
          <w:rFonts w:ascii="Times New Roman" w:hAnsi="Times New Roman"/>
          <w:b/>
          <w:sz w:val="28"/>
          <w:szCs w:val="28"/>
        </w:rPr>
        <w:t>-группы»</w:t>
      </w:r>
    </w:p>
    <w:p w:rsidR="006941B9" w:rsidRPr="006941B9" w:rsidRDefault="006941B9" w:rsidP="006941B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941B9">
        <w:rPr>
          <w:rFonts w:ascii="Times New Roman" w:hAnsi="Times New Roman"/>
          <w:color w:val="000000"/>
          <w:sz w:val="28"/>
          <w:szCs w:val="28"/>
        </w:rPr>
        <w:t xml:space="preserve">В данной номинации Конкурса могут принимать участие </w:t>
      </w:r>
      <w:proofErr w:type="spellStart"/>
      <w:r w:rsidRPr="006941B9">
        <w:rPr>
          <w:rFonts w:ascii="Times New Roman" w:hAnsi="Times New Roman"/>
          <w:color w:val="000000"/>
          <w:sz w:val="28"/>
          <w:szCs w:val="28"/>
        </w:rPr>
        <w:t>кавер</w:t>
      </w:r>
      <w:proofErr w:type="spellEnd"/>
      <w:r w:rsidRPr="006941B9">
        <w:rPr>
          <w:rFonts w:ascii="Times New Roman" w:hAnsi="Times New Roman"/>
          <w:color w:val="000000"/>
          <w:sz w:val="28"/>
          <w:szCs w:val="28"/>
        </w:rPr>
        <w:t>-группы. Возраст участников от 18 лет (музыканты, в составе коллектива, младше 18 лет будут оцениваться наравне с остальными участниками).</w:t>
      </w:r>
    </w:p>
    <w:p w:rsidR="006941B9" w:rsidRPr="006941B9" w:rsidRDefault="006941B9" w:rsidP="00694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9.3.1 Критерии оценки:</w:t>
      </w:r>
    </w:p>
    <w:p w:rsidR="006941B9" w:rsidRPr="006941B9" w:rsidRDefault="006941B9" w:rsidP="006941B9">
      <w:pPr>
        <w:numPr>
          <w:ilvl w:val="0"/>
          <w:numId w:val="2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уровень владения техникой вокала (отсутствие фальши в голосе, чистота исполнения всего произведения, чистота интонации, диапазон голоса);</w:t>
      </w:r>
    </w:p>
    <w:p w:rsidR="006941B9" w:rsidRPr="006941B9" w:rsidRDefault="006941B9" w:rsidP="006941B9">
      <w:pPr>
        <w:numPr>
          <w:ilvl w:val="0"/>
          <w:numId w:val="2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подбор и воплощение художественного образа в исполняемом произведении (артистизм, эстетика костюмов и реквизита);</w:t>
      </w:r>
    </w:p>
    <w:p w:rsidR="006941B9" w:rsidRPr="006941B9" w:rsidRDefault="006941B9" w:rsidP="006941B9">
      <w:pPr>
        <w:numPr>
          <w:ilvl w:val="0"/>
          <w:numId w:val="2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 xml:space="preserve">уровень владения музыкальным инструментом (качество </w:t>
      </w:r>
      <w:proofErr w:type="spellStart"/>
      <w:r w:rsidRPr="006941B9">
        <w:rPr>
          <w:rFonts w:ascii="Times New Roman" w:hAnsi="Times New Roman"/>
          <w:sz w:val="28"/>
          <w:szCs w:val="28"/>
        </w:rPr>
        <w:t>звукоизвлечения</w:t>
      </w:r>
      <w:proofErr w:type="spellEnd"/>
      <w:r w:rsidRPr="006941B9">
        <w:rPr>
          <w:rFonts w:ascii="Times New Roman" w:hAnsi="Times New Roman"/>
          <w:sz w:val="28"/>
          <w:szCs w:val="28"/>
        </w:rPr>
        <w:t>, музыкальный строй, чистота интонации);</w:t>
      </w:r>
    </w:p>
    <w:p w:rsidR="006941B9" w:rsidRPr="006941B9" w:rsidRDefault="006941B9" w:rsidP="006941B9">
      <w:pPr>
        <w:numPr>
          <w:ilvl w:val="0"/>
          <w:numId w:val="2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 xml:space="preserve">качество совместного </w:t>
      </w:r>
      <w:proofErr w:type="spellStart"/>
      <w:r w:rsidRPr="006941B9">
        <w:rPr>
          <w:rFonts w:ascii="Times New Roman" w:hAnsi="Times New Roman"/>
          <w:sz w:val="28"/>
          <w:szCs w:val="28"/>
        </w:rPr>
        <w:t>музицирования</w:t>
      </w:r>
      <w:proofErr w:type="spellEnd"/>
      <w:r w:rsidRPr="006941B9">
        <w:rPr>
          <w:rFonts w:ascii="Times New Roman" w:hAnsi="Times New Roman"/>
          <w:sz w:val="28"/>
          <w:szCs w:val="28"/>
        </w:rPr>
        <w:t xml:space="preserve"> (строй инструментов, качество звука, чистота интонации, баланс динамики, штрихи, приемы игры, артикуляция, ритмичность);</w:t>
      </w:r>
    </w:p>
    <w:p w:rsidR="006941B9" w:rsidRPr="006941B9" w:rsidRDefault="006941B9" w:rsidP="006941B9">
      <w:pPr>
        <w:numPr>
          <w:ilvl w:val="0"/>
          <w:numId w:val="21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артистичность, эстетичность (эстетика внешнего вида, артистизм).</w:t>
      </w:r>
    </w:p>
    <w:p w:rsidR="006941B9" w:rsidRPr="006941B9" w:rsidRDefault="006941B9" w:rsidP="006941B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941B9" w:rsidRPr="006941B9" w:rsidRDefault="006941B9" w:rsidP="006941B9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941B9">
        <w:rPr>
          <w:rFonts w:ascii="Times New Roman" w:hAnsi="Times New Roman"/>
          <w:b/>
          <w:sz w:val="28"/>
          <w:szCs w:val="28"/>
        </w:rPr>
        <w:t>9.4. Условия выступлений конкурсантов на отборочных концертах</w:t>
      </w:r>
    </w:p>
    <w:p w:rsidR="006941B9" w:rsidRPr="006941B9" w:rsidRDefault="006941B9" w:rsidP="006941B9">
      <w:pPr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участники исполняют 2 произведения (1 конкурсное, 1 свободное), хронометраж каждого из которых не должен превышать 4 минут;</w:t>
      </w:r>
    </w:p>
    <w:p w:rsidR="006941B9" w:rsidRPr="006941B9" w:rsidRDefault="006941B9" w:rsidP="006941B9">
      <w:pPr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при оценке конкурсных выступлений световое сопровождение (различные специальные световые эффекты) во внимание не принимается;</w:t>
      </w:r>
    </w:p>
    <w:p w:rsidR="006941B9" w:rsidRPr="006941B9" w:rsidRDefault="006941B9" w:rsidP="006941B9">
      <w:pPr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запрещается выступление вокалистов под фонограмму «плюс»;</w:t>
      </w:r>
    </w:p>
    <w:p w:rsidR="006941B9" w:rsidRPr="006941B9" w:rsidRDefault="006941B9" w:rsidP="006941B9">
      <w:pPr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запрещается использование солирующих голосовых фонограмм;</w:t>
      </w:r>
    </w:p>
    <w:p w:rsidR="006941B9" w:rsidRPr="006941B9" w:rsidRDefault="006941B9" w:rsidP="006941B9">
      <w:pPr>
        <w:numPr>
          <w:ilvl w:val="0"/>
          <w:numId w:val="22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 xml:space="preserve">прием фонограмм конкурсантов прекращается за 2 дня до начала отборочного концерта. Участники, не приславшие музыкальные файлы до указанного срока, не допускаются до выступления. Рекомендуется иметь копии фонограмм на </w:t>
      </w:r>
      <w:proofErr w:type="spellStart"/>
      <w:r w:rsidRPr="006941B9">
        <w:rPr>
          <w:rFonts w:ascii="Times New Roman" w:hAnsi="Times New Roman"/>
          <w:sz w:val="28"/>
          <w:szCs w:val="28"/>
        </w:rPr>
        <w:t>флеш</w:t>
      </w:r>
      <w:proofErr w:type="spellEnd"/>
      <w:r w:rsidRPr="006941B9">
        <w:rPr>
          <w:rFonts w:ascii="Times New Roman" w:hAnsi="Times New Roman"/>
          <w:sz w:val="28"/>
          <w:szCs w:val="28"/>
        </w:rPr>
        <w:t>-носителях. Претензии по звучанию фонограмм во время Конкурса не принимаются.</w:t>
      </w:r>
    </w:p>
    <w:p w:rsidR="006941B9" w:rsidRPr="006941B9" w:rsidRDefault="006941B9" w:rsidP="006941B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941B9" w:rsidRPr="006941B9" w:rsidRDefault="006941B9" w:rsidP="006941B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941B9">
        <w:rPr>
          <w:rFonts w:ascii="Times New Roman" w:hAnsi="Times New Roman"/>
          <w:b/>
          <w:sz w:val="28"/>
          <w:szCs w:val="28"/>
        </w:rPr>
        <w:t>10. Порядок подведения итогов и определения победителей</w:t>
      </w:r>
    </w:p>
    <w:p w:rsidR="006941B9" w:rsidRPr="006941B9" w:rsidRDefault="006941B9" w:rsidP="006941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10.1. Подведение итогов и определение победителей осуществляет жюри Конкурса.</w:t>
      </w:r>
    </w:p>
    <w:p w:rsidR="006941B9" w:rsidRPr="006941B9" w:rsidRDefault="006941B9" w:rsidP="006941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10.2. Жюри возглавляет председатель, который осуществляет общее руководство деятельностью, ведет заседания жюри, передает протокол заседания жюри об итогах Конкурса на утверждение Оргкомитету. В случае отсутствия председателя его функции и права переходят к заместителю председателя жюри.</w:t>
      </w:r>
    </w:p>
    <w:p w:rsidR="006941B9" w:rsidRPr="006941B9" w:rsidRDefault="006941B9" w:rsidP="006941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10.3. Решения жюри принимаются на основании устного голосования.</w:t>
      </w:r>
    </w:p>
    <w:p w:rsidR="006941B9" w:rsidRPr="006941B9" w:rsidRDefault="006941B9" w:rsidP="006941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10.4. В случае равного количества голосов решающим считается голос председателя жюри.</w:t>
      </w:r>
    </w:p>
    <w:p w:rsidR="006941B9" w:rsidRPr="006941B9" w:rsidRDefault="006941B9" w:rsidP="006941B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6941B9">
        <w:rPr>
          <w:rFonts w:ascii="Times New Roman" w:hAnsi="Times New Roman"/>
          <w:b/>
          <w:sz w:val="28"/>
          <w:szCs w:val="28"/>
        </w:rPr>
        <w:lastRenderedPageBreak/>
        <w:t>11. Победители конкурса, формы награждения</w:t>
      </w:r>
    </w:p>
    <w:p w:rsidR="006941B9" w:rsidRPr="006941B9" w:rsidRDefault="006941B9" w:rsidP="006941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11.1. Все участники, прошедшие в открытые отборочные этапы Конкурса, награждаются дипломами за участие.</w:t>
      </w:r>
    </w:p>
    <w:p w:rsidR="006941B9" w:rsidRPr="006941B9" w:rsidRDefault="006941B9" w:rsidP="006941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11.2. Объявление и награждение призеров и победителей Конкурса происходит на заключительном гала-концерте.</w:t>
      </w:r>
    </w:p>
    <w:p w:rsidR="006941B9" w:rsidRPr="006941B9" w:rsidRDefault="006941B9" w:rsidP="006941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11.3. Финалистам представится возможность выступить на главной сцене в День города.</w:t>
      </w:r>
    </w:p>
    <w:p w:rsidR="006941B9" w:rsidRPr="006941B9" w:rsidRDefault="006941B9" w:rsidP="006941B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11.4. Формы награждения победителей Конкурса:</w:t>
      </w:r>
    </w:p>
    <w:p w:rsidR="006941B9" w:rsidRPr="006941B9" w:rsidRDefault="006941B9" w:rsidP="006941B9">
      <w:pPr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памятные призы, дипломы и подарки от партнеров Конкурса вручаются победителям в номинации «Эстрадный вокал» (для участников до 18 лет);</w:t>
      </w:r>
    </w:p>
    <w:p w:rsidR="006941B9" w:rsidRPr="006941B9" w:rsidRDefault="006941B9" w:rsidP="006941B9">
      <w:pPr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ротация авторской конкурсной песни на радио «Городская волна», памятные призы, дипломы и подарки от партнеров Конкурса вручаются победителям в номинации «Эстрадный вокал» (для участников старше18 лет);</w:t>
      </w:r>
    </w:p>
    <w:p w:rsidR="006941B9" w:rsidRPr="006941B9" w:rsidRDefault="006941B9" w:rsidP="006941B9">
      <w:pPr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ротация авторской конкурсной песни на радио «Городская волна», памятные призы, дипломы и подарки от партнеров Конкурса вручаются победителям в номинации «Музыкальные группы» (для участников старше18 лет);</w:t>
      </w:r>
    </w:p>
    <w:p w:rsidR="006941B9" w:rsidRPr="006941B9" w:rsidRDefault="006941B9" w:rsidP="006941B9">
      <w:pPr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продвижение на радио «Городская волна», памятные призы, дипломы и подарки от партнеров Конкурса вручаются победителям в номинации «</w:t>
      </w:r>
      <w:proofErr w:type="spellStart"/>
      <w:r w:rsidRPr="006941B9">
        <w:rPr>
          <w:rFonts w:ascii="Times New Roman" w:hAnsi="Times New Roman"/>
          <w:sz w:val="28"/>
          <w:szCs w:val="28"/>
        </w:rPr>
        <w:t>Кавер</w:t>
      </w:r>
      <w:proofErr w:type="spellEnd"/>
      <w:r w:rsidRPr="006941B9">
        <w:rPr>
          <w:rFonts w:ascii="Times New Roman" w:hAnsi="Times New Roman"/>
          <w:sz w:val="28"/>
          <w:szCs w:val="28"/>
        </w:rPr>
        <w:t>-группы» (для участников старше18 лет);</w:t>
      </w:r>
    </w:p>
    <w:p w:rsidR="006941B9" w:rsidRPr="006941B9" w:rsidRDefault="006941B9" w:rsidP="006941B9">
      <w:pPr>
        <w:numPr>
          <w:ilvl w:val="0"/>
          <w:numId w:val="23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иные призы от партнеров Конкурса.</w:t>
      </w:r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941B9">
        <w:rPr>
          <w:rFonts w:ascii="Times New Roman" w:hAnsi="Times New Roman"/>
          <w:b/>
          <w:sz w:val="28"/>
          <w:szCs w:val="28"/>
        </w:rPr>
        <w:t>12. Контакты Организатора Конкурса</w:t>
      </w:r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sz w:val="28"/>
          <w:szCs w:val="28"/>
        </w:rPr>
        <w:t>Муниципальное бюджетное учреждение города Новосибирска «Центр молодежных инициатив «Пионер»;</w:t>
      </w:r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b/>
          <w:sz w:val="28"/>
          <w:szCs w:val="28"/>
        </w:rPr>
        <w:t>Номер телефона:</w:t>
      </w:r>
      <w:r w:rsidRPr="006941B9">
        <w:rPr>
          <w:rFonts w:ascii="Times New Roman" w:hAnsi="Times New Roman"/>
          <w:sz w:val="28"/>
          <w:szCs w:val="28"/>
        </w:rPr>
        <w:t xml:space="preserve"> +7 (383) 218-44-80;</w:t>
      </w:r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b/>
          <w:sz w:val="28"/>
          <w:szCs w:val="28"/>
        </w:rPr>
        <w:t>Почтовый адрес:</w:t>
      </w:r>
      <w:r w:rsidRPr="006941B9">
        <w:rPr>
          <w:rFonts w:ascii="Times New Roman" w:hAnsi="Times New Roman"/>
          <w:sz w:val="28"/>
          <w:szCs w:val="28"/>
        </w:rPr>
        <w:t xml:space="preserve"> г. Новосибирск, 630132, ул. </w:t>
      </w:r>
      <w:proofErr w:type="gramStart"/>
      <w:r w:rsidRPr="006941B9">
        <w:rPr>
          <w:rFonts w:ascii="Times New Roman" w:hAnsi="Times New Roman"/>
          <w:sz w:val="28"/>
          <w:szCs w:val="28"/>
        </w:rPr>
        <w:t>Советская</w:t>
      </w:r>
      <w:proofErr w:type="gramEnd"/>
      <w:r w:rsidRPr="006941B9">
        <w:rPr>
          <w:rFonts w:ascii="Times New Roman" w:hAnsi="Times New Roman"/>
          <w:sz w:val="28"/>
          <w:szCs w:val="28"/>
        </w:rPr>
        <w:t>, 77а;</w:t>
      </w:r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b/>
          <w:sz w:val="28"/>
          <w:szCs w:val="28"/>
        </w:rPr>
        <w:t>E-</w:t>
      </w:r>
      <w:proofErr w:type="spellStart"/>
      <w:r w:rsidRPr="006941B9">
        <w:rPr>
          <w:rFonts w:ascii="Times New Roman" w:hAnsi="Times New Roman"/>
          <w:b/>
          <w:sz w:val="28"/>
          <w:szCs w:val="28"/>
        </w:rPr>
        <w:t>mail</w:t>
      </w:r>
      <w:proofErr w:type="spellEnd"/>
      <w:r w:rsidRPr="006941B9">
        <w:rPr>
          <w:rFonts w:ascii="Times New Roman" w:hAnsi="Times New Roman"/>
          <w:b/>
          <w:sz w:val="28"/>
          <w:szCs w:val="28"/>
        </w:rPr>
        <w:t>:</w:t>
      </w:r>
      <w:r w:rsidRPr="006941B9">
        <w:rPr>
          <w:rFonts w:ascii="Times New Roman" w:hAnsi="Times New Roman"/>
          <w:sz w:val="28"/>
          <w:szCs w:val="28"/>
        </w:rPr>
        <w:t xml:space="preserve"> zvezdinsk@gmail.com;</w:t>
      </w:r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6941B9">
        <w:rPr>
          <w:rFonts w:ascii="Times New Roman" w:hAnsi="Times New Roman"/>
          <w:b/>
          <w:sz w:val="28"/>
          <w:szCs w:val="28"/>
        </w:rPr>
        <w:t>ВКонтакте</w:t>
      </w:r>
      <w:proofErr w:type="spellEnd"/>
      <w:r w:rsidRPr="006941B9">
        <w:rPr>
          <w:rFonts w:ascii="Times New Roman" w:hAnsi="Times New Roman"/>
          <w:b/>
          <w:sz w:val="28"/>
          <w:szCs w:val="28"/>
        </w:rPr>
        <w:t>»:</w:t>
      </w:r>
      <w:r w:rsidRPr="006941B9">
        <w:rPr>
          <w:rFonts w:ascii="Times New Roman" w:hAnsi="Times New Roman"/>
          <w:sz w:val="28"/>
          <w:szCs w:val="28"/>
        </w:rPr>
        <w:t xml:space="preserve"> https://vk.com/zinsk2022;</w:t>
      </w:r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val="en-US"/>
        </w:rPr>
      </w:pPr>
      <w:r w:rsidRPr="006941B9">
        <w:rPr>
          <w:rFonts w:ascii="Times New Roman" w:hAnsi="Times New Roman"/>
          <w:b/>
          <w:sz w:val="28"/>
          <w:szCs w:val="28"/>
          <w:lang w:val="en-US"/>
        </w:rPr>
        <w:t>«Instagram»:</w:t>
      </w:r>
      <w:r w:rsidRPr="006941B9">
        <w:rPr>
          <w:rFonts w:ascii="Times New Roman" w:hAnsi="Times New Roman"/>
          <w:sz w:val="28"/>
          <w:szCs w:val="28"/>
          <w:lang w:val="en-US"/>
        </w:rPr>
        <w:t xml:space="preserve"> https://instagram.com/zvezdnye_imena_nsk;</w:t>
      </w:r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941B9">
        <w:rPr>
          <w:rFonts w:ascii="Times New Roman" w:hAnsi="Times New Roman"/>
          <w:b/>
          <w:sz w:val="28"/>
          <w:szCs w:val="28"/>
        </w:rPr>
        <w:t>Официальные сайты:</w:t>
      </w:r>
      <w:r w:rsidRPr="006941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41B9">
        <w:rPr>
          <w:rFonts w:ascii="Times New Roman" w:hAnsi="Times New Roman"/>
          <w:sz w:val="28"/>
          <w:szCs w:val="28"/>
        </w:rPr>
        <w:t>городскаяволна</w:t>
      </w:r>
      <w:proofErr w:type="gramStart"/>
      <w:r w:rsidRPr="006941B9">
        <w:rPr>
          <w:rFonts w:ascii="Times New Roman" w:hAnsi="Times New Roman"/>
          <w:sz w:val="28"/>
          <w:szCs w:val="28"/>
        </w:rPr>
        <w:t>.р</w:t>
      </w:r>
      <w:proofErr w:type="gramEnd"/>
      <w:r w:rsidRPr="006941B9">
        <w:rPr>
          <w:rFonts w:ascii="Times New Roman" w:hAnsi="Times New Roman"/>
          <w:sz w:val="28"/>
          <w:szCs w:val="28"/>
        </w:rPr>
        <w:t>ф</w:t>
      </w:r>
      <w:proofErr w:type="spellEnd"/>
      <w:r w:rsidRPr="006941B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6941B9">
        <w:rPr>
          <w:rFonts w:ascii="Times New Roman" w:hAnsi="Times New Roman"/>
          <w:sz w:val="28"/>
          <w:szCs w:val="28"/>
        </w:rPr>
        <w:t>тымолод.рф</w:t>
      </w:r>
      <w:proofErr w:type="spellEnd"/>
      <w:r w:rsidRPr="006941B9">
        <w:rPr>
          <w:rFonts w:ascii="Times New Roman" w:hAnsi="Times New Roman"/>
          <w:sz w:val="28"/>
          <w:szCs w:val="28"/>
        </w:rPr>
        <w:t>;</w:t>
      </w:r>
    </w:p>
    <w:p w:rsidR="006941B9" w:rsidRPr="006941B9" w:rsidRDefault="006941B9" w:rsidP="006941B9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941B9">
        <w:rPr>
          <w:rFonts w:ascii="Times New Roman" w:hAnsi="Times New Roman"/>
          <w:b/>
          <w:bCs/>
          <w:sz w:val="28"/>
          <w:szCs w:val="28"/>
        </w:rPr>
        <w:t xml:space="preserve">ФИО ответственного специалиста: </w:t>
      </w:r>
      <w:r w:rsidRPr="006941B9">
        <w:rPr>
          <w:rFonts w:ascii="Times New Roman" w:hAnsi="Times New Roman"/>
          <w:bCs/>
          <w:sz w:val="28"/>
          <w:szCs w:val="28"/>
        </w:rPr>
        <w:t>Цыганкова Ирина Юрьевна – начальник событийно-проектного отдела МБУ ЦМИ «Пионер», тел. 8(383)-218-44-80, 8-953-920-92-70.</w:t>
      </w:r>
    </w:p>
    <w:p w:rsidR="00F06E7E" w:rsidRPr="006941B9" w:rsidRDefault="00F06E7E" w:rsidP="006941B9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06E7E" w:rsidRPr="006941B9" w:rsidSect="00E65AFA">
      <w:pgSz w:w="11906" w:h="16838"/>
      <w:pgMar w:top="992" w:right="567" w:bottom="567" w:left="1418" w:header="709" w:footer="709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0FC5"/>
    <w:multiLevelType w:val="hybridMultilevel"/>
    <w:tmpl w:val="6FD021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467E7C"/>
    <w:multiLevelType w:val="hybridMultilevel"/>
    <w:tmpl w:val="A2EA8734"/>
    <w:lvl w:ilvl="0" w:tplc="96140F48">
      <w:start w:val="1"/>
      <w:numFmt w:val="bullet"/>
      <w:suff w:val="space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B13D2C"/>
    <w:multiLevelType w:val="hybridMultilevel"/>
    <w:tmpl w:val="134483C2"/>
    <w:lvl w:ilvl="0" w:tplc="3312C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24415"/>
    <w:multiLevelType w:val="hybridMultilevel"/>
    <w:tmpl w:val="31FE52EE"/>
    <w:lvl w:ilvl="0" w:tplc="1FB818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47D11"/>
    <w:multiLevelType w:val="hybridMultilevel"/>
    <w:tmpl w:val="738C4954"/>
    <w:lvl w:ilvl="0" w:tplc="3312C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A0D51"/>
    <w:multiLevelType w:val="hybridMultilevel"/>
    <w:tmpl w:val="2D649F3E"/>
    <w:lvl w:ilvl="0" w:tplc="3312C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155BF"/>
    <w:multiLevelType w:val="hybridMultilevel"/>
    <w:tmpl w:val="6C1866E4"/>
    <w:lvl w:ilvl="0" w:tplc="584E0210">
      <w:start w:val="1"/>
      <w:numFmt w:val="bullet"/>
      <w:suff w:val="space"/>
      <w:lvlText w:val=""/>
      <w:lvlJc w:val="left"/>
      <w:pPr>
        <w:ind w:left="11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3C000695"/>
    <w:multiLevelType w:val="hybridMultilevel"/>
    <w:tmpl w:val="7312FAA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E1039E7"/>
    <w:multiLevelType w:val="hybridMultilevel"/>
    <w:tmpl w:val="0FCC722C"/>
    <w:lvl w:ilvl="0" w:tplc="3312C8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2516B41"/>
    <w:multiLevelType w:val="hybridMultilevel"/>
    <w:tmpl w:val="C7A824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4582006"/>
    <w:multiLevelType w:val="hybridMultilevel"/>
    <w:tmpl w:val="88B4FEEA"/>
    <w:lvl w:ilvl="0" w:tplc="1FB8182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1">
    <w:nsid w:val="46032207"/>
    <w:multiLevelType w:val="multilevel"/>
    <w:tmpl w:val="B726C2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479A138C"/>
    <w:multiLevelType w:val="hybridMultilevel"/>
    <w:tmpl w:val="4B3ED650"/>
    <w:lvl w:ilvl="0" w:tplc="3312C8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922522C"/>
    <w:multiLevelType w:val="hybridMultilevel"/>
    <w:tmpl w:val="538A2E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D922F98"/>
    <w:multiLevelType w:val="hybridMultilevel"/>
    <w:tmpl w:val="20D27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733D23"/>
    <w:multiLevelType w:val="hybridMultilevel"/>
    <w:tmpl w:val="33049376"/>
    <w:lvl w:ilvl="0" w:tplc="1FB818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8AA4B7C"/>
    <w:multiLevelType w:val="multilevel"/>
    <w:tmpl w:val="DFBA8CF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17">
    <w:nsid w:val="58E506A0"/>
    <w:multiLevelType w:val="hybridMultilevel"/>
    <w:tmpl w:val="BB204DEC"/>
    <w:lvl w:ilvl="0" w:tplc="3312C8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ADB52B7"/>
    <w:multiLevelType w:val="hybridMultilevel"/>
    <w:tmpl w:val="DE4457F2"/>
    <w:lvl w:ilvl="0" w:tplc="1FB818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B2140A3"/>
    <w:multiLevelType w:val="hybridMultilevel"/>
    <w:tmpl w:val="B8B8092C"/>
    <w:lvl w:ilvl="0" w:tplc="3312C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AE7DAB"/>
    <w:multiLevelType w:val="hybridMultilevel"/>
    <w:tmpl w:val="C6ECFCCC"/>
    <w:lvl w:ilvl="0" w:tplc="3312C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430A56"/>
    <w:multiLevelType w:val="hybridMultilevel"/>
    <w:tmpl w:val="52A038E2"/>
    <w:lvl w:ilvl="0" w:tplc="3312C8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76F737D5"/>
    <w:multiLevelType w:val="hybridMultilevel"/>
    <w:tmpl w:val="94EED7C0"/>
    <w:lvl w:ilvl="0" w:tplc="D154FDFE">
      <w:start w:val="1"/>
      <w:numFmt w:val="bullet"/>
      <w:suff w:val="space"/>
      <w:lvlText w:val=""/>
      <w:lvlJc w:val="left"/>
      <w:pPr>
        <w:ind w:left="1135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3">
    <w:nsid w:val="780A6F90"/>
    <w:multiLevelType w:val="multilevel"/>
    <w:tmpl w:val="DED8ABFA"/>
    <w:lvl w:ilvl="0">
      <w:start w:val="5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4">
    <w:nsid w:val="7DEA4F74"/>
    <w:multiLevelType w:val="hybridMultilevel"/>
    <w:tmpl w:val="D5385B62"/>
    <w:lvl w:ilvl="0" w:tplc="3312C8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3"/>
  </w:num>
  <w:num w:numId="4">
    <w:abstractNumId w:val="0"/>
  </w:num>
  <w:num w:numId="5">
    <w:abstractNumId w:val="1"/>
  </w:num>
  <w:num w:numId="6">
    <w:abstractNumId w:val="6"/>
  </w:num>
  <w:num w:numId="7">
    <w:abstractNumId w:val="22"/>
  </w:num>
  <w:num w:numId="8">
    <w:abstractNumId w:val="7"/>
  </w:num>
  <w:num w:numId="9">
    <w:abstractNumId w:val="9"/>
  </w:num>
  <w:num w:numId="10">
    <w:abstractNumId w:val="13"/>
  </w:num>
  <w:num w:numId="11">
    <w:abstractNumId w:val="10"/>
  </w:num>
  <w:num w:numId="12">
    <w:abstractNumId w:val="15"/>
  </w:num>
  <w:num w:numId="13">
    <w:abstractNumId w:val="18"/>
  </w:num>
  <w:num w:numId="14">
    <w:abstractNumId w:val="3"/>
  </w:num>
  <w:num w:numId="15">
    <w:abstractNumId w:val="12"/>
  </w:num>
  <w:num w:numId="16">
    <w:abstractNumId w:val="21"/>
  </w:num>
  <w:num w:numId="17">
    <w:abstractNumId w:val="8"/>
  </w:num>
  <w:num w:numId="18">
    <w:abstractNumId w:val="5"/>
  </w:num>
  <w:num w:numId="19">
    <w:abstractNumId w:val="17"/>
  </w:num>
  <w:num w:numId="20">
    <w:abstractNumId w:val="20"/>
  </w:num>
  <w:num w:numId="21">
    <w:abstractNumId w:val="19"/>
  </w:num>
  <w:num w:numId="22">
    <w:abstractNumId w:val="4"/>
  </w:num>
  <w:num w:numId="23">
    <w:abstractNumId w:val="2"/>
  </w:num>
  <w:num w:numId="24">
    <w:abstractNumId w:val="24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AFA"/>
    <w:rsid w:val="00000E97"/>
    <w:rsid w:val="000206E1"/>
    <w:rsid w:val="000246D4"/>
    <w:rsid w:val="00056D80"/>
    <w:rsid w:val="00083415"/>
    <w:rsid w:val="00114611"/>
    <w:rsid w:val="00121218"/>
    <w:rsid w:val="0016408F"/>
    <w:rsid w:val="001A395B"/>
    <w:rsid w:val="001A3C36"/>
    <w:rsid w:val="001A7D15"/>
    <w:rsid w:val="002145E8"/>
    <w:rsid w:val="00251C05"/>
    <w:rsid w:val="00265634"/>
    <w:rsid w:val="00294EFA"/>
    <w:rsid w:val="002A2A53"/>
    <w:rsid w:val="002B0AB3"/>
    <w:rsid w:val="002F33DC"/>
    <w:rsid w:val="00300584"/>
    <w:rsid w:val="00364C3E"/>
    <w:rsid w:val="003725C6"/>
    <w:rsid w:val="003926B5"/>
    <w:rsid w:val="003C2E2F"/>
    <w:rsid w:val="003D3C08"/>
    <w:rsid w:val="00404FEC"/>
    <w:rsid w:val="00424823"/>
    <w:rsid w:val="00490666"/>
    <w:rsid w:val="004B5CA9"/>
    <w:rsid w:val="004D22F4"/>
    <w:rsid w:val="004E0CF2"/>
    <w:rsid w:val="005014FF"/>
    <w:rsid w:val="00565FA4"/>
    <w:rsid w:val="00572EE7"/>
    <w:rsid w:val="005C4793"/>
    <w:rsid w:val="005E0CDB"/>
    <w:rsid w:val="005E17C8"/>
    <w:rsid w:val="005F3CB2"/>
    <w:rsid w:val="006042AC"/>
    <w:rsid w:val="00604E1C"/>
    <w:rsid w:val="00620C89"/>
    <w:rsid w:val="00621118"/>
    <w:rsid w:val="00684FD5"/>
    <w:rsid w:val="006941B9"/>
    <w:rsid w:val="006C65FA"/>
    <w:rsid w:val="00715349"/>
    <w:rsid w:val="0074671A"/>
    <w:rsid w:val="007506E3"/>
    <w:rsid w:val="0078664B"/>
    <w:rsid w:val="0079477D"/>
    <w:rsid w:val="00826225"/>
    <w:rsid w:val="00834FB4"/>
    <w:rsid w:val="00850037"/>
    <w:rsid w:val="0085633F"/>
    <w:rsid w:val="00894D26"/>
    <w:rsid w:val="008B082D"/>
    <w:rsid w:val="008E4048"/>
    <w:rsid w:val="008E5310"/>
    <w:rsid w:val="00900FD5"/>
    <w:rsid w:val="00905442"/>
    <w:rsid w:val="00943013"/>
    <w:rsid w:val="00963278"/>
    <w:rsid w:val="009902BA"/>
    <w:rsid w:val="009B3415"/>
    <w:rsid w:val="009B65B6"/>
    <w:rsid w:val="009C5965"/>
    <w:rsid w:val="00A2698B"/>
    <w:rsid w:val="00A568C5"/>
    <w:rsid w:val="00A60C9A"/>
    <w:rsid w:val="00A80DAB"/>
    <w:rsid w:val="00A811A8"/>
    <w:rsid w:val="00A95934"/>
    <w:rsid w:val="00AA582C"/>
    <w:rsid w:val="00B21BAD"/>
    <w:rsid w:val="00B57DB5"/>
    <w:rsid w:val="00B63BD3"/>
    <w:rsid w:val="00BA0923"/>
    <w:rsid w:val="00BA1D7F"/>
    <w:rsid w:val="00BA1EE0"/>
    <w:rsid w:val="00BA6EAC"/>
    <w:rsid w:val="00BA77CF"/>
    <w:rsid w:val="00BB59DA"/>
    <w:rsid w:val="00BB5AC8"/>
    <w:rsid w:val="00BB5C6E"/>
    <w:rsid w:val="00BC046A"/>
    <w:rsid w:val="00BE736F"/>
    <w:rsid w:val="00BE783A"/>
    <w:rsid w:val="00BF5798"/>
    <w:rsid w:val="00C17BAC"/>
    <w:rsid w:val="00C465C3"/>
    <w:rsid w:val="00C666F8"/>
    <w:rsid w:val="00CB56F5"/>
    <w:rsid w:val="00CE2985"/>
    <w:rsid w:val="00D75805"/>
    <w:rsid w:val="00D91C44"/>
    <w:rsid w:val="00DB7A3C"/>
    <w:rsid w:val="00DC2DE0"/>
    <w:rsid w:val="00E31A51"/>
    <w:rsid w:val="00E65AFA"/>
    <w:rsid w:val="00E80709"/>
    <w:rsid w:val="00EA33F8"/>
    <w:rsid w:val="00EF04CD"/>
    <w:rsid w:val="00EF0E92"/>
    <w:rsid w:val="00F03C28"/>
    <w:rsid w:val="00F059E1"/>
    <w:rsid w:val="00F06E7E"/>
    <w:rsid w:val="00F1172C"/>
    <w:rsid w:val="00F26C15"/>
    <w:rsid w:val="00F27D13"/>
    <w:rsid w:val="00F313B0"/>
    <w:rsid w:val="00F35290"/>
    <w:rsid w:val="00F66E87"/>
    <w:rsid w:val="00F72E2F"/>
    <w:rsid w:val="00FB308E"/>
    <w:rsid w:val="00FC151C"/>
    <w:rsid w:val="00FC5B35"/>
    <w:rsid w:val="00FC6FF7"/>
    <w:rsid w:val="00FD6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6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FA"/>
    <w:pPr>
      <w:autoSpaceDE w:val="0"/>
      <w:autoSpaceDN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styleId="a4">
    <w:name w:val="Hyperlink"/>
    <w:uiPriority w:val="99"/>
    <w:unhideWhenUsed/>
    <w:rsid w:val="00E65AFA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E31A51"/>
    <w:rPr>
      <w:color w:val="800080"/>
      <w:u w:val="single"/>
    </w:rPr>
  </w:style>
  <w:style w:type="paragraph" w:styleId="a6">
    <w:name w:val="No Spacing"/>
    <w:uiPriority w:val="1"/>
    <w:qFormat/>
    <w:rsid w:val="00BA77CF"/>
    <w:rPr>
      <w:sz w:val="22"/>
      <w:szCs w:val="22"/>
    </w:rPr>
  </w:style>
  <w:style w:type="table" w:styleId="a7">
    <w:name w:val="Table Grid"/>
    <w:basedOn w:val="a1"/>
    <w:uiPriority w:val="59"/>
    <w:rsid w:val="00BA7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99"/>
    <w:qFormat/>
    <w:rsid w:val="00F06E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46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FA"/>
    <w:pPr>
      <w:autoSpaceDE w:val="0"/>
      <w:autoSpaceDN w:val="0"/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styleId="a4">
    <w:name w:val="Hyperlink"/>
    <w:uiPriority w:val="99"/>
    <w:unhideWhenUsed/>
    <w:rsid w:val="00E65AFA"/>
    <w:rPr>
      <w:color w:val="0000FF"/>
      <w:u w:val="single"/>
    </w:rPr>
  </w:style>
  <w:style w:type="character" w:styleId="a5">
    <w:name w:val="FollowedHyperlink"/>
    <w:uiPriority w:val="99"/>
    <w:semiHidden/>
    <w:unhideWhenUsed/>
    <w:rsid w:val="00E31A51"/>
    <w:rPr>
      <w:color w:val="800080"/>
      <w:u w:val="single"/>
    </w:rPr>
  </w:style>
  <w:style w:type="paragraph" w:styleId="a6">
    <w:name w:val="No Spacing"/>
    <w:uiPriority w:val="1"/>
    <w:qFormat/>
    <w:rsid w:val="00BA77CF"/>
    <w:rPr>
      <w:sz w:val="22"/>
      <w:szCs w:val="22"/>
    </w:rPr>
  </w:style>
  <w:style w:type="table" w:styleId="a7">
    <w:name w:val="Table Grid"/>
    <w:basedOn w:val="a1"/>
    <w:uiPriority w:val="59"/>
    <w:rsid w:val="00BA7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99"/>
    <w:qFormat/>
    <w:rsid w:val="00F06E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8YFfKXtnFa5tbZWH7" TargetMode="External"/><Relationship Id="rId3" Type="http://schemas.openxmlformats.org/officeDocument/2006/relationships/styles" Target="styles.xml"/><Relationship Id="rId7" Type="http://schemas.openxmlformats.org/officeDocument/2006/relationships/hyperlink" Target="https://forms.gle/TJ644SNZP83MDVXs6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zinsk202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zinsk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AA902-A2A1-450A-9FF4-CC335D7A4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1967</Words>
  <Characters>11215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13156</CharactersWithSpaces>
  <SharedDoc>false</SharedDoc>
  <HLinks>
    <vt:vector size="18" baseType="variant">
      <vt:variant>
        <vt:i4>7340066</vt:i4>
      </vt:variant>
      <vt:variant>
        <vt:i4>6</vt:i4>
      </vt:variant>
      <vt:variant>
        <vt:i4>0</vt:i4>
      </vt:variant>
      <vt:variant>
        <vt:i4>5</vt:i4>
      </vt:variant>
      <vt:variant>
        <vt:lpwstr>https://forms.gle/8YFfKXtnFa5tbZWH7</vt:lpwstr>
      </vt:variant>
      <vt:variant>
        <vt:lpwstr/>
      </vt:variant>
      <vt:variant>
        <vt:i4>7929954</vt:i4>
      </vt:variant>
      <vt:variant>
        <vt:i4>3</vt:i4>
      </vt:variant>
      <vt:variant>
        <vt:i4>0</vt:i4>
      </vt:variant>
      <vt:variant>
        <vt:i4>5</vt:i4>
      </vt:variant>
      <vt:variant>
        <vt:lpwstr>https://forms.gle/TJ644SNZP83MDVXs6</vt:lpwstr>
      </vt:variant>
      <vt:variant>
        <vt:lpwstr/>
      </vt:variant>
      <vt:variant>
        <vt:i4>589890</vt:i4>
      </vt:variant>
      <vt:variant>
        <vt:i4>0</vt:i4>
      </vt:variant>
      <vt:variant>
        <vt:i4>0</vt:i4>
      </vt:variant>
      <vt:variant>
        <vt:i4>5</vt:i4>
      </vt:variant>
      <vt:variant>
        <vt:lpwstr>https://vk.com/zinsk2022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Nadya</dc:creator>
  <cp:lastModifiedBy>Анастасия Гуня</cp:lastModifiedBy>
  <cp:revision>6</cp:revision>
  <dcterms:created xsi:type="dcterms:W3CDTF">2022-03-01T07:42:00Z</dcterms:created>
  <dcterms:modified xsi:type="dcterms:W3CDTF">2022-04-01T04:55:00Z</dcterms:modified>
</cp:coreProperties>
</file>