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20" w:rsidRPr="00D642BA" w:rsidRDefault="00CF3BC4" w:rsidP="00B51158">
      <w:pPr>
        <w:spacing w:after="0" w:line="240" w:lineRule="auto"/>
        <w:jc w:val="center"/>
        <w:rPr>
          <w:rFonts w:ascii="Times New Roman" w:hAnsi="Times New Roman" w:cs="Times New Roman"/>
          <w:b/>
          <w:sz w:val="28"/>
          <w:szCs w:val="28"/>
          <w:lang w:eastAsia="ru-RU"/>
        </w:rPr>
      </w:pPr>
      <w:r w:rsidRPr="00D642BA">
        <w:rPr>
          <w:rFonts w:ascii="Times New Roman" w:hAnsi="Times New Roman" w:cs="Times New Roman"/>
          <w:b/>
          <w:sz w:val="28"/>
          <w:szCs w:val="28"/>
          <w:lang w:eastAsia="ru-RU"/>
        </w:rPr>
        <w:t>Аналитическая записка к отчету</w:t>
      </w:r>
    </w:p>
    <w:p w:rsidR="00A85420" w:rsidRPr="00D642BA" w:rsidRDefault="00A85420" w:rsidP="00787BE3">
      <w:pPr>
        <w:tabs>
          <w:tab w:val="center" w:pos="1701"/>
        </w:tabs>
        <w:spacing w:after="0" w:line="240" w:lineRule="auto"/>
        <w:jc w:val="center"/>
        <w:rPr>
          <w:rFonts w:ascii="Times New Roman" w:hAnsi="Times New Roman" w:cs="Times New Roman"/>
          <w:b/>
          <w:sz w:val="28"/>
          <w:szCs w:val="28"/>
          <w:lang w:eastAsia="ru-RU"/>
        </w:rPr>
      </w:pPr>
      <w:r w:rsidRPr="00D642BA">
        <w:rPr>
          <w:rFonts w:ascii="Times New Roman" w:hAnsi="Times New Roman" w:cs="Times New Roman"/>
          <w:b/>
          <w:sz w:val="28"/>
          <w:szCs w:val="28"/>
          <w:lang w:eastAsia="ru-RU"/>
        </w:rPr>
        <w:t xml:space="preserve">об итогах </w:t>
      </w:r>
      <w:r w:rsidR="00CF3BC4" w:rsidRPr="00D642BA">
        <w:rPr>
          <w:rFonts w:ascii="Times New Roman" w:hAnsi="Times New Roman" w:cs="Times New Roman"/>
          <w:b/>
          <w:sz w:val="28"/>
          <w:szCs w:val="28"/>
          <w:lang w:eastAsia="ru-RU"/>
        </w:rPr>
        <w:t xml:space="preserve">деятельности </w:t>
      </w:r>
      <w:r w:rsidR="00194CAC" w:rsidRPr="00D642BA">
        <w:rPr>
          <w:rFonts w:ascii="Times New Roman" w:hAnsi="Times New Roman" w:cs="Times New Roman"/>
          <w:b/>
          <w:sz w:val="28"/>
          <w:szCs w:val="28"/>
          <w:lang w:eastAsia="ru-RU"/>
        </w:rPr>
        <w:t>МБ</w:t>
      </w:r>
      <w:r w:rsidR="00163768" w:rsidRPr="00D642BA">
        <w:rPr>
          <w:rFonts w:ascii="Times New Roman" w:hAnsi="Times New Roman" w:cs="Times New Roman"/>
          <w:b/>
          <w:sz w:val="28"/>
          <w:szCs w:val="28"/>
          <w:lang w:eastAsia="ru-RU"/>
        </w:rPr>
        <w:t>У МЦ «Пионер» в 2020 году и планах на 2021</w:t>
      </w:r>
      <w:r w:rsidRPr="00D642BA">
        <w:rPr>
          <w:rFonts w:ascii="Times New Roman" w:hAnsi="Times New Roman" w:cs="Times New Roman"/>
          <w:b/>
          <w:sz w:val="28"/>
          <w:szCs w:val="28"/>
          <w:lang w:eastAsia="ru-RU"/>
        </w:rPr>
        <w:t xml:space="preserve"> г</w:t>
      </w:r>
      <w:r w:rsidR="00606BCA" w:rsidRPr="00D642BA">
        <w:rPr>
          <w:rFonts w:ascii="Times New Roman" w:hAnsi="Times New Roman" w:cs="Times New Roman"/>
          <w:b/>
          <w:sz w:val="28"/>
          <w:szCs w:val="28"/>
          <w:lang w:eastAsia="ru-RU"/>
        </w:rPr>
        <w:t>од</w:t>
      </w:r>
    </w:p>
    <w:p w:rsidR="003C631C" w:rsidRPr="00D642BA" w:rsidRDefault="003C631C" w:rsidP="003C631C">
      <w:pPr>
        <w:tabs>
          <w:tab w:val="center" w:pos="1701"/>
        </w:tabs>
        <w:spacing w:after="0" w:line="240" w:lineRule="auto"/>
        <w:jc w:val="both"/>
        <w:rPr>
          <w:rFonts w:ascii="Times New Roman" w:hAnsi="Times New Roman" w:cs="Times New Roman"/>
          <w:sz w:val="28"/>
          <w:szCs w:val="28"/>
          <w:lang w:eastAsia="ru-RU"/>
        </w:rPr>
      </w:pPr>
    </w:p>
    <w:p w:rsidR="003C631C" w:rsidRPr="00D642BA" w:rsidRDefault="00D52A8B" w:rsidP="003C631C">
      <w:pPr>
        <w:tabs>
          <w:tab w:val="center" w:pos="567"/>
        </w:tabs>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color w:val="FF0000"/>
          <w:sz w:val="28"/>
          <w:szCs w:val="28"/>
        </w:rPr>
        <w:tab/>
      </w:r>
      <w:r w:rsidRPr="00D642BA">
        <w:rPr>
          <w:rFonts w:ascii="Times New Roman" w:hAnsi="Times New Roman" w:cs="Times New Roman"/>
          <w:color w:val="FF0000"/>
          <w:sz w:val="28"/>
          <w:szCs w:val="28"/>
        </w:rPr>
        <w:tab/>
      </w:r>
      <w:r w:rsidR="003C631C" w:rsidRPr="00D642BA">
        <w:rPr>
          <w:rFonts w:ascii="Times New Roman" w:hAnsi="Times New Roman" w:cs="Times New Roman"/>
          <w:sz w:val="28"/>
          <w:szCs w:val="28"/>
          <w:lang w:eastAsia="ru-RU"/>
        </w:rPr>
        <w:t>В ходе реа</w:t>
      </w:r>
      <w:r w:rsidR="000150FC" w:rsidRPr="00D642BA">
        <w:rPr>
          <w:rFonts w:ascii="Times New Roman" w:hAnsi="Times New Roman" w:cs="Times New Roman"/>
          <w:sz w:val="28"/>
          <w:szCs w:val="28"/>
          <w:lang w:eastAsia="ru-RU"/>
        </w:rPr>
        <w:t>лизации деятельности</w:t>
      </w:r>
      <w:r w:rsidR="00B87807" w:rsidRPr="00D642BA">
        <w:rPr>
          <w:rFonts w:ascii="Times New Roman" w:hAnsi="Times New Roman" w:cs="Times New Roman"/>
          <w:sz w:val="28"/>
          <w:szCs w:val="28"/>
          <w:lang w:eastAsia="ru-RU"/>
        </w:rPr>
        <w:t xml:space="preserve"> в 2020 году</w:t>
      </w:r>
      <w:r w:rsidR="00B86E9D" w:rsidRPr="00D642BA">
        <w:rPr>
          <w:rFonts w:ascii="Times New Roman" w:hAnsi="Times New Roman" w:cs="Times New Roman"/>
          <w:sz w:val="28"/>
          <w:szCs w:val="28"/>
          <w:lang w:eastAsia="ru-RU"/>
        </w:rPr>
        <w:t>,</w:t>
      </w:r>
      <w:r w:rsidR="00B84BE8">
        <w:rPr>
          <w:rFonts w:ascii="Times New Roman" w:hAnsi="Times New Roman" w:cs="Times New Roman"/>
          <w:sz w:val="28"/>
          <w:szCs w:val="28"/>
          <w:lang w:eastAsia="ru-RU"/>
        </w:rPr>
        <w:t xml:space="preserve"> </w:t>
      </w:r>
      <w:r w:rsidR="003C631C" w:rsidRPr="00D642BA">
        <w:rPr>
          <w:rFonts w:ascii="Times New Roman" w:hAnsi="Times New Roman" w:cs="Times New Roman"/>
          <w:sz w:val="28"/>
          <w:szCs w:val="28"/>
          <w:lang w:eastAsia="ru-RU"/>
        </w:rPr>
        <w:t>МБУ МЦ «Пионер» столкнулся с необходимостью оперативного решения непростых задач. Во-первых, в связи со сложной эпидемиологической ситуацией в стране и в регионе</w:t>
      </w:r>
      <w:r w:rsidR="001214D0" w:rsidRPr="00D642BA">
        <w:rPr>
          <w:rFonts w:ascii="Times New Roman" w:hAnsi="Times New Roman" w:cs="Times New Roman"/>
          <w:sz w:val="28"/>
          <w:szCs w:val="28"/>
          <w:lang w:eastAsia="ru-RU"/>
        </w:rPr>
        <w:t xml:space="preserve">, некоторое время действовал запрет на </w:t>
      </w:r>
      <w:r w:rsidR="007547D2" w:rsidRPr="00D642BA">
        <w:rPr>
          <w:rFonts w:ascii="Times New Roman" w:hAnsi="Times New Roman" w:cs="Times New Roman"/>
          <w:sz w:val="28"/>
          <w:szCs w:val="28"/>
          <w:lang w:eastAsia="ru-RU"/>
        </w:rPr>
        <w:t>проведение массовых мероприятий, а дея</w:t>
      </w:r>
      <w:r w:rsidR="00B87807" w:rsidRPr="00D642BA">
        <w:rPr>
          <w:rFonts w:ascii="Times New Roman" w:hAnsi="Times New Roman" w:cs="Times New Roman"/>
          <w:sz w:val="28"/>
          <w:szCs w:val="28"/>
          <w:lang w:eastAsia="ru-RU"/>
        </w:rPr>
        <w:t xml:space="preserve">тельность центра ориентирована </w:t>
      </w:r>
      <w:r w:rsidR="0039138A" w:rsidRPr="00D642BA">
        <w:rPr>
          <w:rFonts w:ascii="Times New Roman" w:hAnsi="Times New Roman" w:cs="Times New Roman"/>
          <w:sz w:val="28"/>
          <w:szCs w:val="28"/>
          <w:lang w:eastAsia="ru-RU"/>
        </w:rPr>
        <w:t>преимущественно</w:t>
      </w:r>
      <w:r w:rsidR="007547D2" w:rsidRPr="00D642BA">
        <w:rPr>
          <w:rFonts w:ascii="Times New Roman" w:hAnsi="Times New Roman" w:cs="Times New Roman"/>
          <w:sz w:val="28"/>
          <w:szCs w:val="28"/>
          <w:lang w:eastAsia="ru-RU"/>
        </w:rPr>
        <w:t xml:space="preserve"> на организацию событий городского </w:t>
      </w:r>
      <w:r w:rsidR="005E6737">
        <w:rPr>
          <w:rFonts w:ascii="Times New Roman" w:hAnsi="Times New Roman" w:cs="Times New Roman"/>
          <w:sz w:val="28"/>
          <w:szCs w:val="28"/>
          <w:lang w:eastAsia="ru-RU"/>
        </w:rPr>
        <w:t>уровня</w:t>
      </w:r>
      <w:r w:rsidR="007547D2" w:rsidRPr="00D642BA">
        <w:rPr>
          <w:rFonts w:ascii="Times New Roman" w:hAnsi="Times New Roman" w:cs="Times New Roman"/>
          <w:sz w:val="28"/>
          <w:szCs w:val="28"/>
          <w:lang w:eastAsia="ru-RU"/>
        </w:rPr>
        <w:t>.</w:t>
      </w:r>
      <w:r w:rsidR="00B84BE8">
        <w:rPr>
          <w:rFonts w:ascii="Times New Roman" w:hAnsi="Times New Roman" w:cs="Times New Roman"/>
          <w:sz w:val="28"/>
          <w:szCs w:val="28"/>
          <w:lang w:eastAsia="ru-RU"/>
        </w:rPr>
        <w:t xml:space="preserve"> </w:t>
      </w:r>
      <w:r w:rsidR="00B86E9D" w:rsidRPr="00D642BA">
        <w:rPr>
          <w:rFonts w:ascii="Times New Roman" w:hAnsi="Times New Roman" w:cs="Times New Roman"/>
          <w:sz w:val="28"/>
          <w:szCs w:val="28"/>
          <w:lang w:eastAsia="ru-RU"/>
        </w:rPr>
        <w:t>Во-вторых</w:t>
      </w:r>
      <w:r w:rsidR="001214D0" w:rsidRPr="00D642BA">
        <w:rPr>
          <w:rFonts w:ascii="Times New Roman" w:hAnsi="Times New Roman" w:cs="Times New Roman"/>
          <w:sz w:val="28"/>
          <w:szCs w:val="28"/>
          <w:lang w:eastAsia="ru-RU"/>
        </w:rPr>
        <w:t>, существовала необходимость эффективной организации удале</w:t>
      </w:r>
      <w:r w:rsidR="00B86E9D" w:rsidRPr="00D642BA">
        <w:rPr>
          <w:rFonts w:ascii="Times New Roman" w:hAnsi="Times New Roman" w:cs="Times New Roman"/>
          <w:sz w:val="28"/>
          <w:szCs w:val="28"/>
          <w:lang w:eastAsia="ru-RU"/>
        </w:rPr>
        <w:t>нной работы сотрудников центра</w:t>
      </w:r>
      <w:r w:rsidR="007547D2" w:rsidRPr="00D642BA">
        <w:rPr>
          <w:rFonts w:ascii="Times New Roman" w:hAnsi="Times New Roman" w:cs="Times New Roman"/>
          <w:sz w:val="28"/>
          <w:szCs w:val="28"/>
          <w:lang w:eastAsia="ru-RU"/>
        </w:rPr>
        <w:t xml:space="preserve"> для достижения определенных на 2020 год целей</w:t>
      </w:r>
      <w:r w:rsidR="00B86E9D" w:rsidRPr="00D642BA">
        <w:rPr>
          <w:rFonts w:ascii="Times New Roman" w:hAnsi="Times New Roman" w:cs="Times New Roman"/>
          <w:sz w:val="28"/>
          <w:szCs w:val="28"/>
          <w:lang w:eastAsia="ru-RU"/>
        </w:rPr>
        <w:t xml:space="preserve">. </w:t>
      </w:r>
      <w:r w:rsidR="001214D0" w:rsidRPr="00D642BA">
        <w:rPr>
          <w:rFonts w:ascii="Times New Roman" w:hAnsi="Times New Roman" w:cs="Times New Roman"/>
          <w:sz w:val="28"/>
          <w:szCs w:val="28"/>
          <w:lang w:eastAsia="ru-RU"/>
        </w:rPr>
        <w:t>В связи с этим, были определены следующие приоритетные задачи:</w:t>
      </w:r>
    </w:p>
    <w:p w:rsidR="001214D0" w:rsidRPr="00D642BA" w:rsidRDefault="0039138A" w:rsidP="00434BFF">
      <w:pPr>
        <w:pStyle w:val="a5"/>
        <w:numPr>
          <w:ilvl w:val="0"/>
          <w:numId w:val="6"/>
        </w:numPr>
        <w:tabs>
          <w:tab w:val="center"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и</w:t>
      </w:r>
      <w:r w:rsidR="00841DB8" w:rsidRPr="00D642BA">
        <w:rPr>
          <w:rFonts w:ascii="Times New Roman" w:hAnsi="Times New Roman"/>
          <w:sz w:val="28"/>
          <w:szCs w:val="28"/>
          <w:lang w:eastAsia="ru-RU"/>
        </w:rPr>
        <w:t>сполнение пунктов муниципального задания по р</w:t>
      </w:r>
      <w:r w:rsidR="000150FC" w:rsidRPr="00D642BA">
        <w:rPr>
          <w:rFonts w:ascii="Times New Roman" w:hAnsi="Times New Roman"/>
          <w:sz w:val="28"/>
          <w:szCs w:val="28"/>
          <w:lang w:eastAsia="ru-RU"/>
        </w:rPr>
        <w:t>еализаци</w:t>
      </w:r>
      <w:r w:rsidR="00841DB8" w:rsidRPr="00D642BA">
        <w:rPr>
          <w:rFonts w:ascii="Times New Roman" w:hAnsi="Times New Roman"/>
          <w:sz w:val="28"/>
          <w:szCs w:val="28"/>
          <w:lang w:eastAsia="ru-RU"/>
        </w:rPr>
        <w:t>и</w:t>
      </w:r>
      <w:r w:rsidR="001214D0" w:rsidRPr="00D642BA">
        <w:rPr>
          <w:rFonts w:ascii="Times New Roman" w:hAnsi="Times New Roman"/>
          <w:sz w:val="28"/>
          <w:szCs w:val="28"/>
          <w:lang w:eastAsia="ru-RU"/>
        </w:rPr>
        <w:t xml:space="preserve"> мероприятий с использованием онлайн-форм проведения;</w:t>
      </w:r>
    </w:p>
    <w:p w:rsidR="001214D0" w:rsidRPr="00D642BA" w:rsidRDefault="0039138A" w:rsidP="00434BFF">
      <w:pPr>
        <w:pStyle w:val="a5"/>
        <w:numPr>
          <w:ilvl w:val="0"/>
          <w:numId w:val="6"/>
        </w:numPr>
        <w:tabs>
          <w:tab w:val="center"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к</w:t>
      </w:r>
      <w:r w:rsidR="001214D0" w:rsidRPr="00D642BA">
        <w:rPr>
          <w:rFonts w:ascii="Times New Roman" w:hAnsi="Times New Roman"/>
          <w:sz w:val="28"/>
          <w:szCs w:val="28"/>
          <w:lang w:eastAsia="ru-RU"/>
        </w:rPr>
        <w:t>онтроль</w:t>
      </w:r>
      <w:r w:rsidR="007547D2" w:rsidRPr="00D642BA">
        <w:rPr>
          <w:rFonts w:ascii="Times New Roman" w:hAnsi="Times New Roman"/>
          <w:sz w:val="28"/>
          <w:szCs w:val="28"/>
          <w:lang w:eastAsia="ru-RU"/>
        </w:rPr>
        <w:t xml:space="preserve"> своевременного</w:t>
      </w:r>
      <w:r w:rsidR="001214D0" w:rsidRPr="00D642BA">
        <w:rPr>
          <w:rFonts w:ascii="Times New Roman" w:hAnsi="Times New Roman"/>
          <w:sz w:val="28"/>
          <w:szCs w:val="28"/>
          <w:lang w:eastAsia="ru-RU"/>
        </w:rPr>
        <w:t xml:space="preserve"> исполнения текущей деятельности и предоставления </w:t>
      </w:r>
      <w:r w:rsidR="000150FC" w:rsidRPr="00D642BA">
        <w:rPr>
          <w:rFonts w:ascii="Times New Roman" w:hAnsi="Times New Roman"/>
          <w:sz w:val="28"/>
          <w:szCs w:val="28"/>
          <w:lang w:eastAsia="ru-RU"/>
        </w:rPr>
        <w:t xml:space="preserve">необходимой </w:t>
      </w:r>
      <w:r w:rsidR="001214D0" w:rsidRPr="00D642BA">
        <w:rPr>
          <w:rFonts w:ascii="Times New Roman" w:hAnsi="Times New Roman"/>
          <w:sz w:val="28"/>
          <w:szCs w:val="28"/>
          <w:lang w:eastAsia="ru-RU"/>
        </w:rPr>
        <w:t>отчетной документации;</w:t>
      </w:r>
    </w:p>
    <w:p w:rsidR="001214D0" w:rsidRPr="00D642BA" w:rsidRDefault="0039138A" w:rsidP="00434BFF">
      <w:pPr>
        <w:pStyle w:val="a5"/>
        <w:numPr>
          <w:ilvl w:val="0"/>
          <w:numId w:val="6"/>
        </w:numPr>
        <w:tabs>
          <w:tab w:val="center" w:pos="56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000150FC" w:rsidRPr="00D642BA">
        <w:rPr>
          <w:rFonts w:ascii="Times New Roman" w:hAnsi="Times New Roman"/>
          <w:sz w:val="28"/>
          <w:szCs w:val="28"/>
          <w:lang w:eastAsia="ru-RU"/>
        </w:rPr>
        <w:t>ледование</w:t>
      </w:r>
      <w:r w:rsidR="00D42273">
        <w:rPr>
          <w:rFonts w:ascii="Times New Roman" w:hAnsi="Times New Roman"/>
          <w:sz w:val="28"/>
          <w:szCs w:val="28"/>
          <w:lang w:eastAsia="ru-RU"/>
        </w:rPr>
        <w:t xml:space="preserve"> </w:t>
      </w:r>
      <w:r w:rsidR="000150FC" w:rsidRPr="00D642BA">
        <w:rPr>
          <w:rFonts w:ascii="Times New Roman" w:hAnsi="Times New Roman"/>
          <w:sz w:val="28"/>
          <w:szCs w:val="28"/>
          <w:lang w:eastAsia="ru-RU"/>
        </w:rPr>
        <w:t xml:space="preserve">запланированным пунктам по реализации </w:t>
      </w:r>
      <w:r w:rsidR="00B87807" w:rsidRPr="00D642BA">
        <w:rPr>
          <w:rFonts w:ascii="Times New Roman" w:hAnsi="Times New Roman"/>
          <w:sz w:val="28"/>
          <w:szCs w:val="28"/>
          <w:lang w:eastAsia="ru-RU"/>
        </w:rPr>
        <w:t>программы</w:t>
      </w:r>
      <w:r w:rsidR="000150FC" w:rsidRPr="00D642BA">
        <w:rPr>
          <w:rFonts w:ascii="Times New Roman" w:hAnsi="Times New Roman"/>
          <w:sz w:val="28"/>
          <w:szCs w:val="28"/>
          <w:lang w:eastAsia="ru-RU"/>
        </w:rPr>
        <w:t xml:space="preserve"> развития центра.</w:t>
      </w:r>
    </w:p>
    <w:p w:rsidR="005D08BD" w:rsidRPr="00D642BA" w:rsidRDefault="00D52A8B" w:rsidP="005D08BD">
      <w:pPr>
        <w:tabs>
          <w:tab w:val="center" w:pos="567"/>
        </w:tabs>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color w:val="FF0000"/>
          <w:sz w:val="28"/>
          <w:szCs w:val="28"/>
        </w:rPr>
        <w:tab/>
      </w:r>
      <w:r w:rsidRPr="00D642BA">
        <w:rPr>
          <w:rFonts w:ascii="Times New Roman" w:hAnsi="Times New Roman" w:cs="Times New Roman"/>
          <w:color w:val="FF0000"/>
          <w:sz w:val="28"/>
          <w:szCs w:val="28"/>
        </w:rPr>
        <w:tab/>
      </w:r>
      <w:r w:rsidR="000150FC" w:rsidRPr="00D642BA">
        <w:rPr>
          <w:rFonts w:ascii="Times New Roman" w:hAnsi="Times New Roman" w:cs="Times New Roman"/>
          <w:sz w:val="28"/>
          <w:szCs w:val="28"/>
          <w:lang w:eastAsia="ru-RU"/>
        </w:rPr>
        <w:t>Таким образом, для успешного функционирования центра и сохранения его положительного образа как многофункциональной молодежной площадки для привлечения ресурсов молодежи</w:t>
      </w:r>
      <w:r w:rsidR="005D08BD" w:rsidRPr="00D642BA">
        <w:rPr>
          <w:rFonts w:ascii="Times New Roman" w:hAnsi="Times New Roman" w:cs="Times New Roman"/>
          <w:sz w:val="28"/>
          <w:szCs w:val="28"/>
          <w:lang w:eastAsia="ru-RU"/>
        </w:rPr>
        <w:t xml:space="preserve"> (её саморазвития, самоопред</w:t>
      </w:r>
      <w:r w:rsidR="00B4440E">
        <w:rPr>
          <w:rFonts w:ascii="Times New Roman" w:hAnsi="Times New Roman" w:cs="Times New Roman"/>
          <w:sz w:val="28"/>
          <w:szCs w:val="28"/>
          <w:lang w:eastAsia="ru-RU"/>
        </w:rPr>
        <w:t>е</w:t>
      </w:r>
      <w:r w:rsidR="005D08BD" w:rsidRPr="00D642BA">
        <w:rPr>
          <w:rFonts w:ascii="Times New Roman" w:hAnsi="Times New Roman" w:cs="Times New Roman"/>
          <w:sz w:val="28"/>
          <w:szCs w:val="28"/>
          <w:lang w:eastAsia="ru-RU"/>
        </w:rPr>
        <w:t>ления и самореализации), МБУ МЦ «Пионер» в 2020 году работал над решением вышеперечисленных задач.</w:t>
      </w:r>
    </w:p>
    <w:p w:rsidR="00920390" w:rsidRPr="00D642BA" w:rsidRDefault="005D08BD" w:rsidP="005D08BD">
      <w:pPr>
        <w:tabs>
          <w:tab w:val="center" w:pos="567"/>
        </w:tabs>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ab/>
      </w:r>
      <w:r w:rsidRPr="00D642BA">
        <w:rPr>
          <w:rFonts w:ascii="Times New Roman" w:hAnsi="Times New Roman" w:cs="Times New Roman"/>
          <w:sz w:val="28"/>
          <w:szCs w:val="28"/>
          <w:lang w:eastAsia="ru-RU"/>
        </w:rPr>
        <w:tab/>
        <w:t>Согласно программе развития центра – 2020 год стал этапом технологизации</w:t>
      </w:r>
      <w:r w:rsidR="00934EEA" w:rsidRPr="00D642BA">
        <w:rPr>
          <w:rFonts w:ascii="Times New Roman" w:hAnsi="Times New Roman" w:cs="Times New Roman"/>
          <w:sz w:val="28"/>
          <w:szCs w:val="28"/>
          <w:lang w:eastAsia="ru-RU"/>
        </w:rPr>
        <w:t>. В целях повышения эффективности структуры управления учреждением, систематизации деятельности по ключевым направлениям, создания системы развития профессиональных компетенций коллектива проведен анализ кажд</w:t>
      </w:r>
      <w:r w:rsidR="0027715E" w:rsidRPr="00D642BA">
        <w:rPr>
          <w:rFonts w:ascii="Times New Roman" w:hAnsi="Times New Roman" w:cs="Times New Roman"/>
          <w:sz w:val="28"/>
          <w:szCs w:val="28"/>
          <w:lang w:eastAsia="ru-RU"/>
        </w:rPr>
        <w:t>ого показателя (задачи)</w:t>
      </w:r>
      <w:r w:rsidR="00934EEA" w:rsidRPr="00D642BA">
        <w:rPr>
          <w:rFonts w:ascii="Times New Roman" w:hAnsi="Times New Roman" w:cs="Times New Roman"/>
          <w:sz w:val="28"/>
          <w:szCs w:val="28"/>
          <w:lang w:eastAsia="ru-RU"/>
        </w:rPr>
        <w:t>.</w:t>
      </w:r>
    </w:p>
    <w:p w:rsidR="00B35CC8" w:rsidRDefault="00920390" w:rsidP="005D08BD">
      <w:pPr>
        <w:tabs>
          <w:tab w:val="center" w:pos="567"/>
        </w:tabs>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ab/>
      </w:r>
      <w:r w:rsidRPr="00D642BA">
        <w:rPr>
          <w:rFonts w:ascii="Times New Roman" w:hAnsi="Times New Roman" w:cs="Times New Roman"/>
          <w:sz w:val="28"/>
          <w:szCs w:val="28"/>
          <w:lang w:eastAsia="ru-RU"/>
        </w:rPr>
        <w:tab/>
        <w:t>В организационно-управленческой области продолжена работа по систематизации деятельности сотрудников (планированию, контролю</w:t>
      </w:r>
      <w:r w:rsidR="00DE4B83">
        <w:rPr>
          <w:rFonts w:ascii="Times New Roman" w:hAnsi="Times New Roman" w:cs="Times New Roman"/>
          <w:sz w:val="28"/>
          <w:szCs w:val="28"/>
          <w:lang w:eastAsia="ru-RU"/>
        </w:rPr>
        <w:t>,</w:t>
      </w:r>
      <w:r w:rsidRPr="00D642BA">
        <w:rPr>
          <w:rFonts w:ascii="Times New Roman" w:hAnsi="Times New Roman" w:cs="Times New Roman"/>
          <w:sz w:val="28"/>
          <w:szCs w:val="28"/>
          <w:lang w:eastAsia="ru-RU"/>
        </w:rPr>
        <w:t xml:space="preserve"> отчетности) с помощью облачной программы «Трелло». Выявлена необходимость использования </w:t>
      </w:r>
      <w:r w:rsidR="00D717B3" w:rsidRPr="00D642BA">
        <w:rPr>
          <w:rFonts w:ascii="Times New Roman" w:hAnsi="Times New Roman" w:cs="Times New Roman"/>
          <w:sz w:val="28"/>
          <w:szCs w:val="28"/>
          <w:lang w:eastAsia="ru-RU"/>
        </w:rPr>
        <w:t xml:space="preserve">дополнительных </w:t>
      </w:r>
      <w:r w:rsidRPr="00D642BA">
        <w:rPr>
          <w:rFonts w:ascii="Times New Roman" w:hAnsi="Times New Roman" w:cs="Times New Roman"/>
          <w:sz w:val="28"/>
          <w:szCs w:val="28"/>
          <w:lang w:eastAsia="ru-RU"/>
        </w:rPr>
        <w:t>мобильн</w:t>
      </w:r>
      <w:r w:rsidR="00D717B3" w:rsidRPr="00D642BA">
        <w:rPr>
          <w:rFonts w:ascii="Times New Roman" w:hAnsi="Times New Roman" w:cs="Times New Roman"/>
          <w:sz w:val="28"/>
          <w:szCs w:val="28"/>
          <w:lang w:eastAsia="ru-RU"/>
        </w:rPr>
        <w:t>ых программ для получения быстрой обратной связи</w:t>
      </w:r>
      <w:r w:rsidR="00CE4214">
        <w:rPr>
          <w:rFonts w:ascii="Times New Roman" w:hAnsi="Times New Roman" w:cs="Times New Roman"/>
          <w:sz w:val="28"/>
          <w:szCs w:val="28"/>
          <w:lang w:eastAsia="ru-RU"/>
        </w:rPr>
        <w:t xml:space="preserve"> </w:t>
      </w:r>
      <w:r w:rsidR="00D717B3" w:rsidRPr="00D642BA">
        <w:rPr>
          <w:rFonts w:ascii="Times New Roman" w:hAnsi="Times New Roman" w:cs="Times New Roman"/>
          <w:sz w:val="28"/>
          <w:szCs w:val="28"/>
          <w:lang w:eastAsia="ru-RU"/>
        </w:rPr>
        <w:t xml:space="preserve">и </w:t>
      </w:r>
      <w:r w:rsidR="00B87807" w:rsidRPr="00D642BA">
        <w:rPr>
          <w:rFonts w:ascii="Times New Roman" w:hAnsi="Times New Roman" w:cs="Times New Roman"/>
          <w:sz w:val="28"/>
          <w:szCs w:val="28"/>
          <w:lang w:eastAsia="ru-RU"/>
        </w:rPr>
        <w:t xml:space="preserve">формирования </w:t>
      </w:r>
      <w:r w:rsidR="00D717B3" w:rsidRPr="00D642BA">
        <w:rPr>
          <w:rFonts w:ascii="Times New Roman" w:hAnsi="Times New Roman" w:cs="Times New Roman"/>
          <w:sz w:val="28"/>
          <w:szCs w:val="28"/>
          <w:lang w:eastAsia="ru-RU"/>
        </w:rPr>
        <w:t>электронного документооборота</w:t>
      </w:r>
      <w:r w:rsidR="00B87807" w:rsidRPr="00D642BA">
        <w:rPr>
          <w:rFonts w:ascii="Times New Roman" w:hAnsi="Times New Roman" w:cs="Times New Roman"/>
          <w:sz w:val="28"/>
          <w:szCs w:val="28"/>
          <w:lang w:eastAsia="ru-RU"/>
        </w:rPr>
        <w:t>.</w:t>
      </w:r>
    </w:p>
    <w:p w:rsidR="00B35CC8" w:rsidRPr="00E16590" w:rsidRDefault="00B35CC8" w:rsidP="00B35CC8">
      <w:pPr>
        <w:tabs>
          <w:tab w:val="center" w:pos="851"/>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Для улучшения менеджерского управления проектами в 2020 году использована система </w:t>
      </w:r>
      <w:r>
        <w:rPr>
          <w:rFonts w:ascii="Times New Roman" w:hAnsi="Times New Roman" w:cs="Times New Roman"/>
          <w:sz w:val="28"/>
          <w:szCs w:val="28"/>
          <w:lang w:val="en-US" w:eastAsia="ru-RU"/>
        </w:rPr>
        <w:t>AMOCRM</w:t>
      </w:r>
      <w:r>
        <w:rPr>
          <w:rFonts w:ascii="Times New Roman" w:hAnsi="Times New Roman" w:cs="Times New Roman"/>
          <w:sz w:val="28"/>
          <w:szCs w:val="28"/>
          <w:lang w:eastAsia="ru-RU"/>
        </w:rPr>
        <w:t>. Специалисты организационно-методического отдела обозначили перспективу работы по данному направлению: создали «карту проекта»</w:t>
      </w:r>
      <w:r w:rsidR="00E16590">
        <w:rPr>
          <w:rFonts w:ascii="Times New Roman" w:hAnsi="Times New Roman" w:cs="Times New Roman"/>
          <w:sz w:val="28"/>
          <w:szCs w:val="28"/>
          <w:lang w:eastAsia="ru-RU"/>
        </w:rPr>
        <w:t xml:space="preserve"> и апробировали систему работ</w:t>
      </w:r>
      <w:r w:rsidR="00DE4B83">
        <w:rPr>
          <w:rFonts w:ascii="Times New Roman" w:hAnsi="Times New Roman" w:cs="Times New Roman"/>
          <w:sz w:val="28"/>
          <w:szCs w:val="28"/>
          <w:lang w:eastAsia="ru-RU"/>
        </w:rPr>
        <w:t>ы</w:t>
      </w:r>
      <w:r w:rsidR="00E16590">
        <w:rPr>
          <w:rFonts w:ascii="Times New Roman" w:hAnsi="Times New Roman" w:cs="Times New Roman"/>
          <w:sz w:val="28"/>
          <w:szCs w:val="28"/>
          <w:lang w:eastAsia="ru-RU"/>
        </w:rPr>
        <w:t xml:space="preserve"> с заявками. В следующем году планируется масштабировать данный опыт и внедрить его в другие отделы на </w:t>
      </w:r>
      <w:r w:rsidR="00DE4B83">
        <w:rPr>
          <w:rFonts w:ascii="Times New Roman" w:hAnsi="Times New Roman" w:cs="Times New Roman"/>
          <w:sz w:val="28"/>
          <w:szCs w:val="28"/>
          <w:lang w:eastAsia="ru-RU"/>
        </w:rPr>
        <w:t xml:space="preserve">разные </w:t>
      </w:r>
      <w:r w:rsidR="00E16590">
        <w:rPr>
          <w:rFonts w:ascii="Times New Roman" w:hAnsi="Times New Roman" w:cs="Times New Roman"/>
          <w:sz w:val="28"/>
          <w:szCs w:val="28"/>
          <w:lang w:eastAsia="ru-RU"/>
        </w:rPr>
        <w:t>этапы работы с проектами</w:t>
      </w:r>
      <w:r w:rsidR="00180CDF">
        <w:rPr>
          <w:rFonts w:ascii="Times New Roman" w:hAnsi="Times New Roman" w:cs="Times New Roman"/>
          <w:sz w:val="28"/>
          <w:szCs w:val="28"/>
          <w:lang w:eastAsia="ru-RU"/>
        </w:rPr>
        <w:t xml:space="preserve"> и </w:t>
      </w:r>
      <w:r w:rsidR="00E16590">
        <w:rPr>
          <w:rFonts w:ascii="Times New Roman" w:hAnsi="Times New Roman" w:cs="Times New Roman"/>
          <w:sz w:val="28"/>
          <w:szCs w:val="28"/>
          <w:lang w:eastAsia="ru-RU"/>
        </w:rPr>
        <w:t>событиями</w:t>
      </w:r>
      <w:r w:rsidR="00180CDF">
        <w:rPr>
          <w:rFonts w:ascii="Times New Roman" w:hAnsi="Times New Roman" w:cs="Times New Roman"/>
          <w:sz w:val="28"/>
          <w:szCs w:val="28"/>
          <w:lang w:eastAsia="ru-RU"/>
        </w:rPr>
        <w:t xml:space="preserve"> для взаимодействия с партнерами и участниками</w:t>
      </w:r>
      <w:r w:rsidR="00E16590" w:rsidRPr="00E16590">
        <w:rPr>
          <w:rFonts w:ascii="Times New Roman" w:hAnsi="Times New Roman" w:cs="Times New Roman"/>
          <w:sz w:val="28"/>
          <w:szCs w:val="28"/>
          <w:lang w:eastAsia="ru-RU"/>
        </w:rPr>
        <w:t>.</w:t>
      </w:r>
    </w:p>
    <w:p w:rsidR="00B87807" w:rsidRPr="00D642BA" w:rsidRDefault="00D717B3" w:rsidP="005D08BD">
      <w:pPr>
        <w:tabs>
          <w:tab w:val="center" w:pos="567"/>
        </w:tabs>
        <w:spacing w:after="0" w:line="240" w:lineRule="auto"/>
        <w:jc w:val="both"/>
        <w:rPr>
          <w:rFonts w:ascii="Times New Roman" w:hAnsi="Times New Roman" w:cs="Times New Roman"/>
          <w:sz w:val="28"/>
          <w:szCs w:val="28"/>
        </w:rPr>
      </w:pPr>
      <w:r w:rsidRPr="00D642BA">
        <w:rPr>
          <w:rFonts w:ascii="Times New Roman" w:hAnsi="Times New Roman" w:cs="Times New Roman"/>
          <w:sz w:val="28"/>
          <w:szCs w:val="28"/>
          <w:lang w:eastAsia="ru-RU"/>
        </w:rPr>
        <w:tab/>
      </w:r>
      <w:r w:rsidRPr="00D642BA">
        <w:rPr>
          <w:rFonts w:ascii="Times New Roman" w:hAnsi="Times New Roman" w:cs="Times New Roman"/>
          <w:sz w:val="28"/>
          <w:szCs w:val="28"/>
          <w:lang w:eastAsia="ru-RU"/>
        </w:rPr>
        <w:tab/>
      </w:r>
      <w:r w:rsidR="00920390" w:rsidRPr="00D642BA">
        <w:rPr>
          <w:rFonts w:ascii="Times New Roman" w:hAnsi="Times New Roman" w:cs="Times New Roman"/>
          <w:sz w:val="28"/>
          <w:szCs w:val="28"/>
          <w:lang w:eastAsia="ru-RU"/>
        </w:rPr>
        <w:t xml:space="preserve">В области кадрового потенциала продолжена работа </w:t>
      </w:r>
      <w:r w:rsidRPr="00D642BA">
        <w:rPr>
          <w:rFonts w:ascii="Times New Roman" w:hAnsi="Times New Roman" w:cs="Times New Roman"/>
          <w:sz w:val="28"/>
          <w:szCs w:val="28"/>
          <w:lang w:eastAsia="ru-RU"/>
        </w:rPr>
        <w:t>по повышению квалификации специалистов учреждения, в том числе с использованием возможностей дистанционных форм обучения.</w:t>
      </w:r>
      <w:r w:rsidR="00BE7609">
        <w:rPr>
          <w:rFonts w:ascii="Times New Roman" w:hAnsi="Times New Roman" w:cs="Times New Roman"/>
          <w:sz w:val="28"/>
          <w:szCs w:val="28"/>
          <w:lang w:eastAsia="ru-RU"/>
        </w:rPr>
        <w:t xml:space="preserve"> </w:t>
      </w:r>
      <w:r w:rsidR="00D51C6F" w:rsidRPr="00D642BA">
        <w:rPr>
          <w:rFonts w:ascii="Times New Roman" w:hAnsi="Times New Roman" w:cs="Times New Roman"/>
          <w:sz w:val="28"/>
          <w:szCs w:val="28"/>
          <w:lang w:eastAsia="ru-RU"/>
        </w:rPr>
        <w:t xml:space="preserve">Определенная на 2020 год задача по устойчивому сохранению кадрового потенциала и содействию в участии в </w:t>
      </w:r>
      <w:r w:rsidR="00D51C6F" w:rsidRPr="00D642BA">
        <w:rPr>
          <w:rFonts w:ascii="Times New Roman" w:hAnsi="Times New Roman" w:cs="Times New Roman"/>
          <w:sz w:val="28"/>
          <w:szCs w:val="28"/>
          <w:lang w:eastAsia="ru-RU"/>
        </w:rPr>
        <w:lastRenderedPageBreak/>
        <w:t xml:space="preserve">курсах повышения квалификации, тематических семинарах, мастер-классах </w:t>
      </w:r>
      <w:r w:rsidR="00D51C6F" w:rsidRPr="00D642BA">
        <w:rPr>
          <w:rFonts w:ascii="Times New Roman" w:hAnsi="Times New Roman" w:cs="Times New Roman"/>
          <w:sz w:val="28"/>
          <w:szCs w:val="28"/>
        </w:rPr>
        <w:t>и воркшопах, тренингах, форумах, научно-практических конференциях различного уровня (городских, межрегиональных, всероссийских), круглых столах, методических совещаниях, конкурсах проф</w:t>
      </w:r>
      <w:r w:rsidR="00E71EB0" w:rsidRPr="00D642BA">
        <w:rPr>
          <w:rFonts w:ascii="Times New Roman" w:hAnsi="Times New Roman" w:cs="Times New Roman"/>
          <w:sz w:val="28"/>
          <w:szCs w:val="28"/>
        </w:rPr>
        <w:t>ессионального мастерства</w:t>
      </w:r>
      <w:r w:rsidR="00BB2EEE" w:rsidRPr="00D642BA">
        <w:rPr>
          <w:rFonts w:ascii="Times New Roman" w:hAnsi="Times New Roman" w:cs="Times New Roman"/>
          <w:sz w:val="28"/>
          <w:szCs w:val="28"/>
        </w:rPr>
        <w:t>, успешно реализована. Сотрудники учреждения принимали активное участие в форумах и тренингах различного уровня, что говорит об их высоком уровне включенности в процесс реализации молодежной политики в городе Новосибирске. Личная заинтересованность в получении дополнительных знаний, умений и навыков свидетельствует о понимании работник</w:t>
      </w:r>
      <w:r w:rsidR="00D52A8B" w:rsidRPr="00D642BA">
        <w:rPr>
          <w:rFonts w:ascii="Times New Roman" w:hAnsi="Times New Roman" w:cs="Times New Roman"/>
          <w:sz w:val="28"/>
          <w:szCs w:val="28"/>
        </w:rPr>
        <w:t>ами</w:t>
      </w:r>
      <w:r w:rsidR="00D42273">
        <w:rPr>
          <w:rFonts w:ascii="Times New Roman" w:hAnsi="Times New Roman" w:cs="Times New Roman"/>
          <w:sz w:val="28"/>
          <w:szCs w:val="28"/>
        </w:rPr>
        <w:t xml:space="preserve"> </w:t>
      </w:r>
      <w:r w:rsidR="00D52A8B" w:rsidRPr="00D642BA">
        <w:rPr>
          <w:rFonts w:ascii="Times New Roman" w:hAnsi="Times New Roman" w:cs="Times New Roman"/>
          <w:sz w:val="28"/>
          <w:szCs w:val="28"/>
        </w:rPr>
        <w:t xml:space="preserve">необходимости </w:t>
      </w:r>
      <w:r w:rsidR="00BB2EEE" w:rsidRPr="00D642BA">
        <w:rPr>
          <w:rFonts w:ascii="Times New Roman" w:hAnsi="Times New Roman" w:cs="Times New Roman"/>
          <w:sz w:val="28"/>
          <w:szCs w:val="28"/>
        </w:rPr>
        <w:t>совершенствовани</w:t>
      </w:r>
      <w:r w:rsidR="00D52A8B" w:rsidRPr="00D642BA">
        <w:rPr>
          <w:rFonts w:ascii="Times New Roman" w:hAnsi="Times New Roman" w:cs="Times New Roman"/>
          <w:sz w:val="28"/>
          <w:szCs w:val="28"/>
        </w:rPr>
        <w:t xml:space="preserve">я </w:t>
      </w:r>
      <w:r w:rsidR="00BB2EEE" w:rsidRPr="00D642BA">
        <w:rPr>
          <w:rFonts w:ascii="Times New Roman" w:hAnsi="Times New Roman" w:cs="Times New Roman"/>
          <w:sz w:val="28"/>
          <w:szCs w:val="28"/>
        </w:rPr>
        <w:t>своих профессиональных компетенций.</w:t>
      </w:r>
    </w:p>
    <w:p w:rsidR="0093794A" w:rsidRPr="00D642BA" w:rsidRDefault="00B87807" w:rsidP="005D08BD">
      <w:pPr>
        <w:tabs>
          <w:tab w:val="center" w:pos="567"/>
        </w:tabs>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sz w:val="28"/>
          <w:szCs w:val="28"/>
        </w:rPr>
        <w:tab/>
      </w:r>
      <w:r w:rsidRPr="00D642BA">
        <w:rPr>
          <w:rFonts w:ascii="Times New Roman" w:hAnsi="Times New Roman" w:cs="Times New Roman"/>
          <w:sz w:val="28"/>
          <w:szCs w:val="28"/>
        </w:rPr>
        <w:tab/>
      </w:r>
      <w:r w:rsidR="00D52A8B" w:rsidRPr="00D642BA">
        <w:rPr>
          <w:rFonts w:ascii="Times New Roman" w:hAnsi="Times New Roman" w:cs="Times New Roman"/>
          <w:sz w:val="28"/>
          <w:szCs w:val="28"/>
        </w:rPr>
        <w:t>В плановом режиме прошла аттестация сотрудников учреждения на соо</w:t>
      </w:r>
      <w:r w:rsidR="007547D2" w:rsidRPr="00D642BA">
        <w:rPr>
          <w:rFonts w:ascii="Times New Roman" w:hAnsi="Times New Roman" w:cs="Times New Roman"/>
          <w:sz w:val="28"/>
          <w:szCs w:val="28"/>
        </w:rPr>
        <w:t>тветствие занимаемой должности, что говорит об определенной сохранности рабочего контингента, так как аттестация проводится по итогам работы за год. А о</w:t>
      </w:r>
      <w:r w:rsidR="00D52A8B" w:rsidRPr="00D642BA">
        <w:rPr>
          <w:rFonts w:ascii="Times New Roman" w:hAnsi="Times New Roman" w:cs="Times New Roman"/>
          <w:sz w:val="28"/>
          <w:szCs w:val="28"/>
        </w:rPr>
        <w:t>собенностью включения новых сотрудников в деятельность учреждения является их оперативность, что говорит об успешной и быстрой адаптации. Связано это в том числе с налаженной системой распределения функциональных обязанностей внутри отделов.</w:t>
      </w:r>
    </w:p>
    <w:p w:rsidR="00D51C6F" w:rsidRDefault="0093794A" w:rsidP="001A5795">
      <w:pPr>
        <w:tabs>
          <w:tab w:val="center" w:pos="567"/>
        </w:tabs>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ab/>
      </w:r>
      <w:r w:rsidRPr="00D642BA">
        <w:rPr>
          <w:rFonts w:ascii="Times New Roman" w:hAnsi="Times New Roman" w:cs="Times New Roman"/>
          <w:sz w:val="28"/>
          <w:szCs w:val="28"/>
          <w:lang w:eastAsia="ru-RU"/>
        </w:rPr>
        <w:tab/>
      </w:r>
      <w:r w:rsidR="00D52A8B" w:rsidRPr="00D642BA">
        <w:rPr>
          <w:rFonts w:ascii="Times New Roman" w:hAnsi="Times New Roman" w:cs="Times New Roman"/>
          <w:sz w:val="28"/>
          <w:szCs w:val="28"/>
          <w:lang w:eastAsia="ru-RU"/>
        </w:rPr>
        <w:t xml:space="preserve">2021 год станет </w:t>
      </w:r>
      <w:r w:rsidRPr="00D642BA">
        <w:rPr>
          <w:rFonts w:ascii="Times New Roman" w:hAnsi="Times New Roman" w:cs="Times New Roman"/>
          <w:sz w:val="28"/>
          <w:szCs w:val="28"/>
          <w:lang w:eastAsia="ru-RU"/>
        </w:rPr>
        <w:t>годом завершения программы развития МБУ МЦ «Пионер» и разработки новой программы 2022-2025 годов.</w:t>
      </w:r>
      <w:r w:rsidR="001A5795">
        <w:rPr>
          <w:rFonts w:ascii="Times New Roman" w:hAnsi="Times New Roman" w:cs="Times New Roman"/>
          <w:sz w:val="28"/>
          <w:szCs w:val="28"/>
          <w:lang w:eastAsia="ru-RU"/>
        </w:rPr>
        <w:t xml:space="preserve"> </w:t>
      </w:r>
      <w:r w:rsidR="00E16590">
        <w:rPr>
          <w:rFonts w:ascii="Times New Roman" w:hAnsi="Times New Roman" w:cs="Times New Roman"/>
          <w:sz w:val="28"/>
          <w:szCs w:val="28"/>
          <w:lang w:eastAsia="ru-RU"/>
        </w:rPr>
        <w:t>Исходя из того, что 2020 год был этапом технологизации пр</w:t>
      </w:r>
      <w:r w:rsidR="00AD2BBA">
        <w:rPr>
          <w:rFonts w:ascii="Times New Roman" w:hAnsi="Times New Roman" w:cs="Times New Roman"/>
          <w:sz w:val="28"/>
          <w:szCs w:val="28"/>
          <w:lang w:eastAsia="ru-RU"/>
        </w:rPr>
        <w:t xml:space="preserve">ограммы развития, а пандемия скорректировала </w:t>
      </w:r>
      <w:r w:rsidR="00FE38D3">
        <w:rPr>
          <w:rFonts w:ascii="Times New Roman" w:hAnsi="Times New Roman" w:cs="Times New Roman"/>
          <w:sz w:val="28"/>
          <w:szCs w:val="28"/>
          <w:lang w:eastAsia="ru-RU"/>
        </w:rPr>
        <w:t>процессы реализации некоторых</w:t>
      </w:r>
      <w:r w:rsidR="00AD2BBA">
        <w:rPr>
          <w:rFonts w:ascii="Times New Roman" w:hAnsi="Times New Roman" w:cs="Times New Roman"/>
          <w:sz w:val="28"/>
          <w:szCs w:val="28"/>
          <w:lang w:eastAsia="ru-RU"/>
        </w:rPr>
        <w:t xml:space="preserve"> задач, то в целом можно сказать, что центр справился с решением большинства вопросов. </w:t>
      </w:r>
      <w:r w:rsidR="00FE38D3">
        <w:rPr>
          <w:rFonts w:ascii="Times New Roman" w:hAnsi="Times New Roman" w:cs="Times New Roman"/>
          <w:sz w:val="28"/>
          <w:szCs w:val="28"/>
          <w:lang w:eastAsia="ru-RU"/>
        </w:rPr>
        <w:t xml:space="preserve">Этап технологизации продлится до июня 2021 года. </w:t>
      </w:r>
    </w:p>
    <w:p w:rsidR="005D16D1" w:rsidRPr="00D642BA" w:rsidRDefault="0093794A" w:rsidP="0093794A">
      <w:pPr>
        <w:tabs>
          <w:tab w:val="center" w:pos="567"/>
        </w:tabs>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ab/>
      </w:r>
      <w:r w:rsidRPr="00D642BA">
        <w:rPr>
          <w:rFonts w:ascii="Times New Roman" w:hAnsi="Times New Roman" w:cs="Times New Roman"/>
          <w:sz w:val="28"/>
          <w:szCs w:val="28"/>
          <w:lang w:eastAsia="ru-RU"/>
        </w:rPr>
        <w:tab/>
        <w:t xml:space="preserve">Деятельность МБУ МЦ «Пионер» осуществляется на основании муниципального задания, формируемого согласно перечня муниципальных работ, </w:t>
      </w:r>
      <w:r w:rsidR="005D16D1" w:rsidRPr="00D642BA">
        <w:rPr>
          <w:rFonts w:ascii="Times New Roman" w:hAnsi="Times New Roman" w:cs="Times New Roman"/>
          <w:sz w:val="28"/>
          <w:szCs w:val="28"/>
          <w:lang w:eastAsia="ru-RU"/>
        </w:rPr>
        <w:t>которые осуществляются за счет организации и проведения мероприятий разного уровня, реализации проектов специалистов 4 основных отделов Учреждения.</w:t>
      </w:r>
    </w:p>
    <w:p w:rsidR="006D5491" w:rsidRPr="00D642BA" w:rsidRDefault="006D5491" w:rsidP="00B51158">
      <w:pPr>
        <w:spacing w:after="0" w:line="240" w:lineRule="auto"/>
        <w:jc w:val="both"/>
        <w:rPr>
          <w:rFonts w:ascii="Times New Roman" w:hAnsi="Times New Roman" w:cs="Times New Roman"/>
          <w:color w:val="FF0000"/>
          <w:sz w:val="28"/>
          <w:szCs w:val="28"/>
          <w:lang w:eastAsia="ru-RU"/>
        </w:rPr>
      </w:pPr>
    </w:p>
    <w:p w:rsidR="00B31A88" w:rsidRPr="00D642BA" w:rsidRDefault="000A39FB" w:rsidP="00B51158">
      <w:pPr>
        <w:spacing w:after="0" w:line="240" w:lineRule="auto"/>
        <w:jc w:val="center"/>
        <w:rPr>
          <w:rFonts w:ascii="Times New Roman" w:hAnsi="Times New Roman" w:cs="Times New Roman"/>
          <w:b/>
          <w:sz w:val="28"/>
          <w:szCs w:val="28"/>
          <w:lang w:eastAsia="ru-RU"/>
        </w:rPr>
      </w:pPr>
      <w:r w:rsidRPr="00D642BA">
        <w:rPr>
          <w:rFonts w:ascii="Times New Roman" w:hAnsi="Times New Roman" w:cs="Times New Roman"/>
          <w:b/>
          <w:sz w:val="28"/>
          <w:szCs w:val="28"/>
          <w:lang w:eastAsia="ru-RU"/>
        </w:rPr>
        <w:t>Отдел развития поддержки молодежных добровольческих инициатив</w:t>
      </w:r>
    </w:p>
    <w:p w:rsidR="000A39FB" w:rsidRPr="00D642BA" w:rsidRDefault="00B169DE" w:rsidP="00B51158">
      <w:pPr>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ab/>
      </w:r>
      <w:r w:rsidR="000A39FB" w:rsidRPr="00D642BA">
        <w:rPr>
          <w:rFonts w:ascii="Times New Roman" w:hAnsi="Times New Roman" w:cs="Times New Roman"/>
          <w:sz w:val="28"/>
          <w:szCs w:val="28"/>
          <w:lang w:eastAsia="ru-RU"/>
        </w:rPr>
        <w:t xml:space="preserve">Деятельность отдела развития поддержки молодежных добровольческих инициатив строится на реализации двух крупных проектов: Городской штаб добровольцев и Штаб </w:t>
      </w:r>
      <w:r w:rsidR="006F6A77" w:rsidRPr="00D642BA">
        <w:rPr>
          <w:rFonts w:ascii="Times New Roman" w:hAnsi="Times New Roman" w:cs="Times New Roman"/>
          <w:sz w:val="28"/>
          <w:szCs w:val="28"/>
          <w:lang w:eastAsia="ru-RU"/>
        </w:rPr>
        <w:t>студенческих отрядов, а также организации городских мероприятий.</w:t>
      </w:r>
    </w:p>
    <w:p w:rsidR="009A2835" w:rsidRPr="00D642BA" w:rsidRDefault="00B169DE" w:rsidP="00B51158">
      <w:pPr>
        <w:spacing w:after="0" w:line="240" w:lineRule="auto"/>
        <w:jc w:val="both"/>
        <w:rPr>
          <w:rFonts w:ascii="Times New Roman" w:hAnsi="Times New Roman" w:cs="Times New Roman"/>
          <w:sz w:val="28"/>
          <w:szCs w:val="28"/>
        </w:rPr>
      </w:pPr>
      <w:r w:rsidRPr="00D642BA">
        <w:rPr>
          <w:rFonts w:ascii="Times New Roman" w:hAnsi="Times New Roman" w:cs="Times New Roman"/>
          <w:sz w:val="28"/>
          <w:szCs w:val="28"/>
          <w:lang w:eastAsia="ru-RU"/>
        </w:rPr>
        <w:tab/>
      </w:r>
      <w:r w:rsidR="006F6A77" w:rsidRPr="00D642BA">
        <w:rPr>
          <w:rFonts w:ascii="Times New Roman" w:hAnsi="Times New Roman" w:cs="Times New Roman"/>
          <w:sz w:val="28"/>
          <w:szCs w:val="28"/>
          <w:lang w:eastAsia="ru-RU"/>
        </w:rPr>
        <w:t xml:space="preserve">Основная цель отдела </w:t>
      </w:r>
      <w:r w:rsidR="006753EF" w:rsidRPr="00D642BA">
        <w:rPr>
          <w:rFonts w:ascii="Times New Roman" w:hAnsi="Times New Roman" w:cs="Times New Roman"/>
          <w:sz w:val="28"/>
          <w:szCs w:val="28"/>
          <w:lang w:eastAsia="ru-RU"/>
        </w:rPr>
        <w:t>–</w:t>
      </w:r>
      <w:r w:rsidR="009A2835" w:rsidRPr="00D642BA">
        <w:rPr>
          <w:rFonts w:ascii="Times New Roman" w:hAnsi="Times New Roman" w:cs="Times New Roman"/>
          <w:sz w:val="28"/>
          <w:szCs w:val="28"/>
          <w:lang w:eastAsia="ru-RU"/>
        </w:rPr>
        <w:t xml:space="preserve"> в</w:t>
      </w:r>
      <w:r w:rsidR="009A2835" w:rsidRPr="00D642BA">
        <w:rPr>
          <w:rFonts w:ascii="Times New Roman" w:hAnsi="Times New Roman" w:cs="Times New Roman"/>
          <w:sz w:val="28"/>
          <w:szCs w:val="28"/>
        </w:rPr>
        <w:t>овлечение молодежи в добровольческую деятельность, поддержка молод</w:t>
      </w:r>
      <w:r w:rsidRPr="00D642BA">
        <w:rPr>
          <w:rFonts w:ascii="Times New Roman" w:hAnsi="Times New Roman" w:cs="Times New Roman"/>
          <w:sz w:val="28"/>
          <w:szCs w:val="28"/>
        </w:rPr>
        <w:t xml:space="preserve">ежных добровольческих инициатив, а также </w:t>
      </w:r>
      <w:r w:rsidRPr="00D642BA">
        <w:rPr>
          <w:rFonts w:ascii="Times New Roman" w:hAnsi="Times New Roman" w:cs="Times New Roman"/>
          <w:sz w:val="28"/>
          <w:szCs w:val="28"/>
          <w:lang w:eastAsia="ru-RU"/>
        </w:rPr>
        <w:t>совершенствование практики работы студенческих отрядов, в том числе в направлении развития системы профессионального и временного трудоустройства студенческой молодежи</w:t>
      </w:r>
      <w:r w:rsidR="006D5491" w:rsidRPr="00D642BA">
        <w:rPr>
          <w:rFonts w:ascii="Times New Roman" w:hAnsi="Times New Roman" w:cs="Times New Roman"/>
          <w:sz w:val="28"/>
          <w:szCs w:val="28"/>
        </w:rPr>
        <w:t>.</w:t>
      </w:r>
    </w:p>
    <w:p w:rsidR="006D5491" w:rsidRPr="00D642BA" w:rsidRDefault="006D5491" w:rsidP="00B51158">
      <w:pPr>
        <w:spacing w:after="0" w:line="240" w:lineRule="auto"/>
        <w:jc w:val="both"/>
        <w:rPr>
          <w:rFonts w:ascii="Times New Roman" w:hAnsi="Times New Roman" w:cs="Times New Roman"/>
          <w:color w:val="FF0000"/>
          <w:sz w:val="28"/>
          <w:szCs w:val="28"/>
          <w:lang w:eastAsia="ru-RU"/>
        </w:rPr>
      </w:pPr>
    </w:p>
    <w:p w:rsidR="00205594" w:rsidRPr="00D642BA" w:rsidRDefault="00205594" w:rsidP="00205594">
      <w:pPr>
        <w:pStyle w:val="a5"/>
        <w:tabs>
          <w:tab w:val="left" w:pos="0"/>
        </w:tabs>
        <w:spacing w:after="0" w:line="240" w:lineRule="auto"/>
        <w:ind w:left="0"/>
        <w:jc w:val="center"/>
        <w:rPr>
          <w:rFonts w:ascii="Times New Roman" w:eastAsia="Times New Roman" w:hAnsi="Times New Roman"/>
          <w:b/>
          <w:sz w:val="28"/>
          <w:szCs w:val="28"/>
          <w:lang w:eastAsia="ru-RU"/>
        </w:rPr>
      </w:pPr>
      <w:r w:rsidRPr="00D642BA">
        <w:rPr>
          <w:rFonts w:ascii="Times New Roman" w:eastAsia="Times New Roman" w:hAnsi="Times New Roman"/>
          <w:b/>
          <w:sz w:val="28"/>
          <w:szCs w:val="28"/>
          <w:lang w:eastAsia="ru-RU"/>
        </w:rPr>
        <w:t>Проект «Городской штаб добровольцев»</w:t>
      </w:r>
    </w:p>
    <w:p w:rsidR="00205594" w:rsidRPr="00D642BA" w:rsidRDefault="00205594" w:rsidP="00205594">
      <w:pPr>
        <w:pStyle w:val="a5"/>
        <w:tabs>
          <w:tab w:val="left" w:pos="0"/>
        </w:tabs>
        <w:spacing w:after="0" w:line="240" w:lineRule="auto"/>
        <w:ind w:left="0"/>
        <w:jc w:val="both"/>
        <w:rPr>
          <w:rFonts w:ascii="Times New Roman" w:eastAsia="Times New Roman" w:hAnsi="Times New Roman"/>
          <w:sz w:val="28"/>
          <w:szCs w:val="28"/>
          <w:lang w:eastAsia="ru-RU"/>
        </w:rPr>
      </w:pPr>
      <w:r w:rsidRPr="00D642BA">
        <w:rPr>
          <w:rFonts w:ascii="Times New Roman" w:eastAsia="Times New Roman" w:hAnsi="Times New Roman"/>
          <w:sz w:val="28"/>
          <w:szCs w:val="28"/>
          <w:lang w:eastAsia="ru-RU"/>
        </w:rPr>
        <w:tab/>
        <w:t xml:space="preserve">Основная задача Городского штаба добровольцев (далее – ГШД) – организационная помощь волонтерам, которые представлены в качестве добровольческих команд, созданных на базе молодежных центров, ССУЗов, </w:t>
      </w:r>
      <w:r w:rsidRPr="00D642BA">
        <w:rPr>
          <w:rFonts w:ascii="Times New Roman" w:eastAsia="Times New Roman" w:hAnsi="Times New Roman"/>
          <w:sz w:val="28"/>
          <w:szCs w:val="28"/>
          <w:lang w:eastAsia="ru-RU"/>
        </w:rPr>
        <w:lastRenderedPageBreak/>
        <w:t>ВУЗов, школ, общественных организаций и движений. В результате проведенного анализа по итогам деятельности штаба в 2020 году, сделаны следующие выводы:</w:t>
      </w:r>
    </w:p>
    <w:p w:rsidR="00661A58" w:rsidRPr="00661A58" w:rsidRDefault="00205594" w:rsidP="00661A58">
      <w:pPr>
        <w:pStyle w:val="a5"/>
        <w:numPr>
          <w:ilvl w:val="0"/>
          <w:numId w:val="9"/>
        </w:numPr>
        <w:tabs>
          <w:tab w:val="left" w:pos="0"/>
          <w:tab w:val="center" w:pos="851"/>
        </w:tabs>
        <w:spacing w:after="0" w:line="240" w:lineRule="auto"/>
        <w:ind w:left="0" w:firstLine="567"/>
        <w:jc w:val="both"/>
        <w:rPr>
          <w:rFonts w:ascii="Times New Roman" w:hAnsi="Times New Roman"/>
          <w:sz w:val="28"/>
          <w:szCs w:val="28"/>
        </w:rPr>
      </w:pPr>
      <w:r w:rsidRPr="00661A58">
        <w:rPr>
          <w:rFonts w:ascii="Times New Roman" w:eastAsia="Times New Roman" w:hAnsi="Times New Roman"/>
          <w:sz w:val="28"/>
          <w:szCs w:val="28"/>
          <w:lang w:eastAsia="ru-RU"/>
        </w:rPr>
        <w:t>Городской штаб добровольцев нуждается в пересмотре системы работы с добровольцами, вступающими в штаб. Приоритет работы с командами должен быть смещен в сторону партнерства. ГШД</w:t>
      </w:r>
      <w:r w:rsidR="001F7283">
        <w:rPr>
          <w:rFonts w:ascii="Times New Roman" w:eastAsia="Times New Roman" w:hAnsi="Times New Roman"/>
          <w:sz w:val="28"/>
          <w:szCs w:val="28"/>
          <w:lang w:eastAsia="ru-RU"/>
        </w:rPr>
        <w:t xml:space="preserve"> </w:t>
      </w:r>
      <w:r w:rsidRPr="00661A58">
        <w:rPr>
          <w:rFonts w:ascii="Times New Roman" w:eastAsia="Times New Roman" w:hAnsi="Times New Roman"/>
          <w:sz w:val="28"/>
          <w:szCs w:val="28"/>
          <w:lang w:eastAsia="ru-RU"/>
        </w:rPr>
        <w:t>долж</w:t>
      </w:r>
      <w:r w:rsidR="00406EDC" w:rsidRPr="00661A58">
        <w:rPr>
          <w:rFonts w:ascii="Times New Roman" w:eastAsia="Times New Roman" w:hAnsi="Times New Roman"/>
          <w:sz w:val="28"/>
          <w:szCs w:val="28"/>
          <w:lang w:eastAsia="ru-RU"/>
        </w:rPr>
        <w:t>ен</w:t>
      </w:r>
      <w:r w:rsidRPr="00661A58">
        <w:rPr>
          <w:rFonts w:ascii="Times New Roman" w:eastAsia="Times New Roman" w:hAnsi="Times New Roman"/>
          <w:sz w:val="28"/>
          <w:szCs w:val="28"/>
          <w:lang w:eastAsia="ru-RU"/>
        </w:rPr>
        <w:t xml:space="preserve"> выступать ресурсной площадкой и платформой для обмена опытом, получения дополнительных компетенций в сфере добровольчества. Летом 2020 года был выигран грант в </w:t>
      </w:r>
      <w:r w:rsidRPr="00661A58">
        <w:rPr>
          <w:rFonts w:ascii="Times New Roman" w:eastAsia="Times New Roman" w:hAnsi="Times New Roman"/>
          <w:sz w:val="28"/>
          <w:szCs w:val="28"/>
        </w:rPr>
        <w:t>конкурсе волонтерских проектов на предоставление грантов</w:t>
      </w:r>
      <w:r w:rsidRPr="00661A58">
        <w:rPr>
          <w:rFonts w:ascii="Times New Roman" w:eastAsia="Times New Roman" w:hAnsi="Times New Roman"/>
          <w:sz w:val="28"/>
          <w:szCs w:val="28"/>
          <w:lang w:eastAsia="ru-RU"/>
        </w:rPr>
        <w:t xml:space="preserve"> Российского фонда культуры с проектом «Школа событийного волонтера». Проект был организован в смешанном режиме: как офлайн, так и онлайн. Завершился в ноябре 2020 года. Проведена серия обучающих блоков по темам: «Образ событийного волонтера», «Э</w:t>
      </w:r>
      <w:r w:rsidR="008B4B40">
        <w:rPr>
          <w:rFonts w:ascii="Times New Roman" w:eastAsia="Times New Roman" w:hAnsi="Times New Roman"/>
          <w:sz w:val="28"/>
          <w:szCs w:val="28"/>
          <w:lang w:eastAsia="ru-RU"/>
        </w:rPr>
        <w:t xml:space="preserve">тика и границы ответственности </w:t>
      </w:r>
      <w:r w:rsidRPr="00661A58">
        <w:rPr>
          <w:rFonts w:ascii="Times New Roman" w:eastAsia="Times New Roman" w:hAnsi="Times New Roman"/>
          <w:sz w:val="28"/>
          <w:szCs w:val="28"/>
          <w:lang w:eastAsia="ru-RU"/>
        </w:rPr>
        <w:t>событийного волонтера», «Правила оказания первой помощи при неотложных состояниях», «Основы протокола и работы антуражной группы», «Культура медийного сопровождения добровольческой деятельности». Участие приняли 100 человек. По итогам школы участники получили методические пособия с руководством по событийному направлению. Проведение такого рода мероприятий способствует развитию волонтерских компетенций.</w:t>
      </w:r>
      <w:r w:rsidR="006A11C5">
        <w:rPr>
          <w:rFonts w:ascii="Times New Roman" w:eastAsia="Times New Roman" w:hAnsi="Times New Roman"/>
          <w:sz w:val="28"/>
          <w:szCs w:val="28"/>
          <w:lang w:eastAsia="ru-RU"/>
        </w:rPr>
        <w:t xml:space="preserve"> </w:t>
      </w:r>
      <w:r w:rsidR="008B4B40">
        <w:rPr>
          <w:rFonts w:ascii="Times New Roman" w:eastAsia="Times New Roman" w:hAnsi="Times New Roman"/>
          <w:color w:val="000000" w:themeColor="text1"/>
          <w:sz w:val="28"/>
          <w:szCs w:val="28"/>
          <w:lang w:eastAsia="ru-RU"/>
        </w:rPr>
        <w:t xml:space="preserve">Емкие образовательные </w:t>
      </w:r>
      <w:r w:rsidR="00661A58" w:rsidRPr="00661A58">
        <w:rPr>
          <w:rFonts w:ascii="Times New Roman" w:eastAsia="Times New Roman" w:hAnsi="Times New Roman"/>
          <w:color w:val="000000" w:themeColor="text1"/>
          <w:sz w:val="28"/>
          <w:szCs w:val="28"/>
          <w:lang w:eastAsia="ru-RU"/>
        </w:rPr>
        <w:t xml:space="preserve">модули формирующие </w:t>
      </w:r>
      <w:r w:rsidR="00661A58" w:rsidRPr="00661A58">
        <w:rPr>
          <w:rFonts w:ascii="Times New Roman" w:eastAsia="Times New Roman" w:hAnsi="Times New Roman"/>
          <w:color w:val="000000" w:themeColor="text1"/>
          <w:sz w:val="28"/>
          <w:szCs w:val="28"/>
          <w:lang w:val="en-US" w:eastAsia="ru-RU"/>
        </w:rPr>
        <w:t>soft</w:t>
      </w:r>
      <w:r w:rsidR="00661A58" w:rsidRPr="00661A58">
        <w:rPr>
          <w:rFonts w:ascii="Times New Roman" w:eastAsia="Times New Roman" w:hAnsi="Times New Roman"/>
          <w:color w:val="000000" w:themeColor="text1"/>
          <w:sz w:val="28"/>
          <w:szCs w:val="28"/>
          <w:lang w:eastAsia="ru-RU"/>
        </w:rPr>
        <w:t>-</w:t>
      </w:r>
      <w:r w:rsidR="00661A58" w:rsidRPr="00661A58">
        <w:rPr>
          <w:rFonts w:ascii="Times New Roman" w:eastAsia="Times New Roman" w:hAnsi="Times New Roman"/>
          <w:color w:val="000000" w:themeColor="text1"/>
          <w:sz w:val="28"/>
          <w:szCs w:val="28"/>
          <w:lang w:val="en-US" w:eastAsia="ru-RU"/>
        </w:rPr>
        <w:t>skills</w:t>
      </w:r>
      <w:r w:rsidR="00661A58" w:rsidRPr="00661A58">
        <w:rPr>
          <w:rFonts w:ascii="Times New Roman" w:eastAsia="Times New Roman" w:hAnsi="Times New Roman"/>
          <w:color w:val="000000" w:themeColor="text1"/>
          <w:sz w:val="28"/>
          <w:szCs w:val="28"/>
          <w:lang w:eastAsia="ru-RU"/>
        </w:rPr>
        <w:t>, позволяющие восполнить пробелы в уже имеющихся знаниях, способствуют повышению уровня компетентности как действующих волонтеров, так и формиру</w:t>
      </w:r>
      <w:r w:rsidR="006A11C5">
        <w:rPr>
          <w:rFonts w:ascii="Times New Roman" w:eastAsia="Times New Roman" w:hAnsi="Times New Roman"/>
          <w:color w:val="000000" w:themeColor="text1"/>
          <w:sz w:val="28"/>
          <w:szCs w:val="28"/>
          <w:lang w:eastAsia="ru-RU"/>
        </w:rPr>
        <w:t>ю</w:t>
      </w:r>
      <w:r w:rsidR="00661A58" w:rsidRPr="00661A58">
        <w:rPr>
          <w:rFonts w:ascii="Times New Roman" w:eastAsia="Times New Roman" w:hAnsi="Times New Roman"/>
          <w:color w:val="000000" w:themeColor="text1"/>
          <w:sz w:val="28"/>
          <w:szCs w:val="28"/>
          <w:lang w:eastAsia="ru-RU"/>
        </w:rPr>
        <w:t xml:space="preserve">т осознанное видение новичками. Каждое занятие подразумевало решение кейсов, для более корректного усвоения материала. На протяжении всего курса участникам предлагались различные площадки для стажировки, на которых участники закрепили полученные знания в различных областях: работа с участниками, работа антуражной группы, медийное сопровождение мероприятия. Среди площадок </w:t>
      </w:r>
      <w:r w:rsidR="00661A58">
        <w:rPr>
          <w:rFonts w:ascii="Times New Roman" w:eastAsia="Times New Roman" w:hAnsi="Times New Roman"/>
          <w:color w:val="000000" w:themeColor="text1"/>
          <w:sz w:val="28"/>
          <w:szCs w:val="28"/>
          <w:lang w:eastAsia="ru-RU"/>
        </w:rPr>
        <w:t>для стажировки</w:t>
      </w:r>
      <w:r w:rsidR="00661A58" w:rsidRPr="00661A58">
        <w:rPr>
          <w:rFonts w:ascii="Times New Roman" w:eastAsia="Times New Roman" w:hAnsi="Times New Roman"/>
          <w:color w:val="000000" w:themeColor="text1"/>
          <w:sz w:val="28"/>
          <w:szCs w:val="28"/>
          <w:lang w:eastAsia="ru-RU"/>
        </w:rPr>
        <w:t>: «Тотальный диктант 2020», Фестиваль спорта добровольческих объединений города Новосибирска, Форум студенческих объединений Сибирского федерального округа. Таким обр</w:t>
      </w:r>
      <w:r w:rsidR="00661A58">
        <w:rPr>
          <w:rFonts w:ascii="Times New Roman" w:eastAsia="Times New Roman" w:hAnsi="Times New Roman"/>
          <w:color w:val="000000" w:themeColor="text1"/>
          <w:sz w:val="28"/>
          <w:szCs w:val="28"/>
          <w:lang w:eastAsia="ru-RU"/>
        </w:rPr>
        <w:t>а</w:t>
      </w:r>
      <w:r w:rsidR="00661A58" w:rsidRPr="00661A58">
        <w:rPr>
          <w:rFonts w:ascii="Times New Roman" w:eastAsia="Times New Roman" w:hAnsi="Times New Roman"/>
          <w:color w:val="000000" w:themeColor="text1"/>
          <w:sz w:val="28"/>
          <w:szCs w:val="28"/>
          <w:lang w:eastAsia="ru-RU"/>
        </w:rPr>
        <w:t>зом, на сегодняшний день разработан емкий образовательный модуль для быстрой подготовки резервных кадров. По результатам аттестации участников курса был сформирован резерв событийного корпуса в количестве 60 человек.</w:t>
      </w:r>
    </w:p>
    <w:p w:rsidR="00205594" w:rsidRPr="00661A58" w:rsidRDefault="00205594" w:rsidP="00661A58">
      <w:pPr>
        <w:pStyle w:val="a5"/>
        <w:numPr>
          <w:ilvl w:val="0"/>
          <w:numId w:val="9"/>
        </w:numPr>
        <w:tabs>
          <w:tab w:val="left" w:pos="0"/>
          <w:tab w:val="center" w:pos="851"/>
        </w:tabs>
        <w:spacing w:after="0" w:line="240" w:lineRule="auto"/>
        <w:ind w:left="0" w:firstLine="567"/>
        <w:jc w:val="both"/>
        <w:rPr>
          <w:rFonts w:ascii="Times New Roman" w:hAnsi="Times New Roman"/>
          <w:sz w:val="28"/>
          <w:szCs w:val="28"/>
        </w:rPr>
      </w:pPr>
      <w:r w:rsidRPr="00661A58">
        <w:rPr>
          <w:rFonts w:ascii="Times New Roman" w:eastAsia="Times New Roman" w:hAnsi="Times New Roman"/>
          <w:sz w:val="28"/>
          <w:szCs w:val="28"/>
          <w:lang w:eastAsia="ru-RU"/>
        </w:rPr>
        <w:t>В октябре завершился проект «</w:t>
      </w:r>
      <w:r w:rsidRPr="00661A58">
        <w:rPr>
          <w:rFonts w:ascii="Times New Roman" w:eastAsia="Times New Roman" w:hAnsi="Times New Roman"/>
          <w:sz w:val="28"/>
          <w:szCs w:val="28"/>
          <w:lang w:val="en-US" w:eastAsia="ru-RU"/>
        </w:rPr>
        <w:t>Smart</w:t>
      </w:r>
      <w:r w:rsidRPr="00661A58">
        <w:rPr>
          <w:rFonts w:ascii="Times New Roman" w:eastAsia="Times New Roman" w:hAnsi="Times New Roman"/>
          <w:sz w:val="28"/>
          <w:szCs w:val="28"/>
          <w:lang w:eastAsia="ru-RU"/>
        </w:rPr>
        <w:t xml:space="preserve"> пространство </w:t>
      </w:r>
      <w:r w:rsidRPr="00661A58">
        <w:rPr>
          <w:rFonts w:ascii="Times New Roman" w:hAnsi="Times New Roman"/>
          <w:sz w:val="28"/>
          <w:szCs w:val="28"/>
        </w:rPr>
        <w:t xml:space="preserve">#детстводлявсех». Проект, поддержанный фондом президентских грантов, состоял из двух направлений: </w:t>
      </w:r>
    </w:p>
    <w:p w:rsidR="00205594" w:rsidRPr="00D642BA" w:rsidRDefault="00205594" w:rsidP="00205594">
      <w:pPr>
        <w:pStyle w:val="a5"/>
        <w:numPr>
          <w:ilvl w:val="0"/>
          <w:numId w:val="10"/>
        </w:numPr>
        <w:tabs>
          <w:tab w:val="left" w:pos="0"/>
          <w:tab w:val="center" w:pos="851"/>
        </w:tabs>
        <w:spacing w:after="0" w:line="240" w:lineRule="auto"/>
        <w:ind w:left="0" w:firstLine="567"/>
        <w:jc w:val="both"/>
        <w:rPr>
          <w:rFonts w:ascii="Times New Roman" w:eastAsia="Times New Roman" w:hAnsi="Times New Roman"/>
          <w:sz w:val="28"/>
          <w:szCs w:val="28"/>
          <w:lang w:eastAsia="ru-RU"/>
        </w:rPr>
      </w:pPr>
      <w:r w:rsidRPr="00D642BA">
        <w:rPr>
          <w:rFonts w:ascii="Times New Roman" w:hAnsi="Times New Roman"/>
          <w:sz w:val="28"/>
          <w:szCs w:val="28"/>
        </w:rPr>
        <w:t>помощь в организации проведении серии мастер-классов для детей с ОВЗ и норматипичных детей (совместная работа с центром реабилитации «Олеся»), таких как мастер-класс «Волшебный песок», мастер-класс по краскам «Эбру», мастер-класс «Роспись пряников» и др</w:t>
      </w:r>
      <w:r w:rsidR="00621567">
        <w:rPr>
          <w:rFonts w:ascii="Times New Roman" w:hAnsi="Times New Roman"/>
          <w:sz w:val="28"/>
          <w:szCs w:val="28"/>
        </w:rPr>
        <w:t>.</w:t>
      </w:r>
      <w:r w:rsidRPr="00D642BA">
        <w:rPr>
          <w:rFonts w:ascii="Times New Roman" w:hAnsi="Times New Roman"/>
          <w:sz w:val="28"/>
          <w:szCs w:val="28"/>
        </w:rPr>
        <w:t>;</w:t>
      </w:r>
    </w:p>
    <w:p w:rsidR="00205594" w:rsidRPr="00D642BA" w:rsidRDefault="00205594" w:rsidP="00205594">
      <w:pPr>
        <w:pStyle w:val="a5"/>
        <w:numPr>
          <w:ilvl w:val="0"/>
          <w:numId w:val="10"/>
        </w:numPr>
        <w:tabs>
          <w:tab w:val="left" w:pos="0"/>
          <w:tab w:val="center" w:pos="851"/>
        </w:tabs>
        <w:spacing w:after="0" w:line="240" w:lineRule="auto"/>
        <w:ind w:left="0" w:firstLine="567"/>
        <w:jc w:val="both"/>
        <w:rPr>
          <w:rFonts w:ascii="Times New Roman" w:eastAsia="Times New Roman" w:hAnsi="Times New Roman"/>
          <w:sz w:val="28"/>
          <w:szCs w:val="28"/>
          <w:lang w:eastAsia="ru-RU"/>
        </w:rPr>
      </w:pPr>
      <w:r w:rsidRPr="00D642BA">
        <w:rPr>
          <w:rFonts w:ascii="Times New Roman" w:hAnsi="Times New Roman"/>
          <w:sz w:val="28"/>
          <w:szCs w:val="28"/>
        </w:rPr>
        <w:t>серии тренингов для добровольцев, таких как: тренинг «Кто такой социальный волонтер? Виды социального волонтерства», тренинг «Границы ответственности волонтера», тренинг «Эмоциональное выгорание. Как с ним бороться», тренинг по аниматорскому искусству и др.</w:t>
      </w:r>
    </w:p>
    <w:p w:rsidR="00205594" w:rsidRPr="00D642BA" w:rsidRDefault="00205594" w:rsidP="00205594">
      <w:pPr>
        <w:pStyle w:val="a3"/>
        <w:ind w:firstLine="567"/>
        <w:jc w:val="both"/>
        <w:rPr>
          <w:rFonts w:ascii="Times New Roman" w:hAnsi="Times New Roman" w:cs="Times New Roman"/>
          <w:sz w:val="28"/>
          <w:szCs w:val="28"/>
        </w:rPr>
      </w:pPr>
      <w:r w:rsidRPr="00D642BA">
        <w:rPr>
          <w:rFonts w:ascii="Times New Roman" w:hAnsi="Times New Roman" w:cs="Times New Roman"/>
          <w:sz w:val="28"/>
          <w:szCs w:val="28"/>
        </w:rPr>
        <w:t xml:space="preserve">В ходе проведения мастер-классов для детей с ОВЗ у них наблюдалось развитие коммуникативных компетентностей – способность устанавливать и </w:t>
      </w:r>
      <w:r w:rsidRPr="00D642BA">
        <w:rPr>
          <w:rFonts w:ascii="Times New Roman" w:hAnsi="Times New Roman" w:cs="Times New Roman"/>
          <w:sz w:val="28"/>
          <w:szCs w:val="28"/>
        </w:rPr>
        <w:lastRenderedPageBreak/>
        <w:t xml:space="preserve">поддерживать необходимые эффективные контакты с другими людьми, сотрудничать, слушать и слышать, распознавать эмоциональные переживания и состояния других людей, выражать собственные эмоции, а волонтеры приобретали опыт работы с норматипичными детьми. Сотрудники отдела также совершенствуют свои знания в области работы с людьми с ограничениями по здоровью. Так, был пройден курс повышения квалификации по программе «Обучение навыкам общения и сопровождения потребителей услуг, имеющих ограниченные возможности здоровья», организованный Новосибирской </w:t>
      </w:r>
      <w:r w:rsidR="00BF0CB6" w:rsidRPr="00D642BA">
        <w:rPr>
          <w:rFonts w:ascii="Times New Roman" w:hAnsi="Times New Roman" w:cs="Times New Roman"/>
          <w:sz w:val="28"/>
          <w:szCs w:val="28"/>
        </w:rPr>
        <w:t>областной</w:t>
      </w:r>
      <w:r w:rsidRPr="00D642BA">
        <w:rPr>
          <w:rFonts w:ascii="Times New Roman" w:hAnsi="Times New Roman" w:cs="Times New Roman"/>
          <w:sz w:val="28"/>
          <w:szCs w:val="28"/>
        </w:rPr>
        <w:t xml:space="preserve"> научной библиотекой</w:t>
      </w:r>
      <w:r w:rsidR="00805338" w:rsidRPr="005A03BB">
        <w:rPr>
          <w:rFonts w:ascii="Times New Roman" w:hAnsi="Times New Roman" w:cs="Times New Roman"/>
          <w:sz w:val="28"/>
          <w:szCs w:val="28"/>
        </w:rPr>
        <w:t>.</w:t>
      </w:r>
    </w:p>
    <w:p w:rsidR="00205594" w:rsidRPr="00D642BA" w:rsidRDefault="00205594" w:rsidP="00205594">
      <w:pPr>
        <w:pStyle w:val="a5"/>
        <w:tabs>
          <w:tab w:val="left" w:pos="0"/>
          <w:tab w:val="center" w:pos="851"/>
        </w:tabs>
        <w:spacing w:after="0" w:line="240" w:lineRule="auto"/>
        <w:ind w:left="0" w:firstLine="567"/>
        <w:jc w:val="both"/>
        <w:rPr>
          <w:rFonts w:ascii="Times New Roman" w:hAnsi="Times New Roman"/>
          <w:sz w:val="28"/>
          <w:szCs w:val="28"/>
          <w:shd w:val="clear" w:color="auto" w:fill="FFFFFF"/>
        </w:rPr>
      </w:pPr>
      <w:r w:rsidRPr="00D642BA">
        <w:rPr>
          <w:rFonts w:ascii="Times New Roman" w:hAnsi="Times New Roman"/>
          <w:sz w:val="28"/>
          <w:szCs w:val="28"/>
        </w:rPr>
        <w:t xml:space="preserve">В рамках </w:t>
      </w:r>
      <w:r w:rsidRPr="00DD6D95">
        <w:rPr>
          <w:rFonts w:ascii="Times New Roman" w:hAnsi="Times New Roman"/>
          <w:sz w:val="28"/>
          <w:szCs w:val="28"/>
        </w:rPr>
        <w:t>Городск</w:t>
      </w:r>
      <w:r w:rsidR="00805338" w:rsidRPr="00DD6D95">
        <w:rPr>
          <w:rFonts w:ascii="Times New Roman" w:hAnsi="Times New Roman"/>
          <w:sz w:val="28"/>
          <w:szCs w:val="28"/>
        </w:rPr>
        <w:t>ой</w:t>
      </w:r>
      <w:r w:rsidRPr="00DD6D95">
        <w:rPr>
          <w:rFonts w:ascii="Times New Roman" w:hAnsi="Times New Roman"/>
          <w:sz w:val="28"/>
          <w:szCs w:val="28"/>
        </w:rPr>
        <w:t xml:space="preserve"> школ</w:t>
      </w:r>
      <w:r w:rsidR="00805338" w:rsidRPr="00DD6D95">
        <w:rPr>
          <w:rFonts w:ascii="Times New Roman" w:hAnsi="Times New Roman"/>
          <w:sz w:val="28"/>
          <w:szCs w:val="28"/>
        </w:rPr>
        <w:t>ы</w:t>
      </w:r>
      <w:r w:rsidRPr="00DD6D95">
        <w:rPr>
          <w:rFonts w:ascii="Times New Roman" w:hAnsi="Times New Roman"/>
          <w:sz w:val="28"/>
          <w:szCs w:val="28"/>
        </w:rPr>
        <w:t xml:space="preserve"> подготовки добровольцев</w:t>
      </w:r>
      <w:r w:rsidR="009B444D">
        <w:rPr>
          <w:rFonts w:ascii="Times New Roman" w:hAnsi="Times New Roman"/>
          <w:sz w:val="28"/>
          <w:szCs w:val="28"/>
        </w:rPr>
        <w:t xml:space="preserve"> </w:t>
      </w:r>
      <w:r w:rsidR="00DD6D95" w:rsidRPr="00D642BA">
        <w:rPr>
          <w:rFonts w:ascii="Times New Roman" w:hAnsi="Times New Roman"/>
          <w:sz w:val="28"/>
          <w:szCs w:val="28"/>
          <w:shd w:val="clear" w:color="auto" w:fill="FFFFFF"/>
        </w:rPr>
        <w:t xml:space="preserve">(далее – ШПД) </w:t>
      </w:r>
      <w:r w:rsidRPr="00D642BA">
        <w:rPr>
          <w:rFonts w:ascii="Times New Roman" w:hAnsi="Times New Roman"/>
          <w:sz w:val="28"/>
          <w:szCs w:val="28"/>
        </w:rPr>
        <w:t xml:space="preserve">состоялась серия мастер-классов и семинаров, финальным завершением которых стал Форум </w:t>
      </w:r>
      <w:r w:rsidR="00DD6D95">
        <w:rPr>
          <w:rFonts w:ascii="Times New Roman" w:hAnsi="Times New Roman"/>
          <w:sz w:val="28"/>
          <w:szCs w:val="28"/>
        </w:rPr>
        <w:t>добровольческих объединений</w:t>
      </w:r>
      <w:r w:rsidRPr="00D642BA">
        <w:rPr>
          <w:rFonts w:ascii="Times New Roman" w:hAnsi="Times New Roman"/>
          <w:sz w:val="28"/>
          <w:szCs w:val="28"/>
        </w:rPr>
        <w:t>. В 2020 году</w:t>
      </w:r>
      <w:r w:rsidRPr="00D642BA">
        <w:rPr>
          <w:rFonts w:ascii="Times New Roman" w:hAnsi="Times New Roman"/>
          <w:sz w:val="28"/>
          <w:szCs w:val="28"/>
          <w:shd w:val="clear" w:color="auto" w:fill="FFFFFF"/>
        </w:rPr>
        <w:t xml:space="preserve"> Школа подготовки добровольцев проходила в двух форматах. В первый блок вошли семинары и тренинги для добровольцев. Занятия проходили как офлайн, так и онлайн. </w:t>
      </w:r>
      <w:r w:rsidRPr="00D642BA">
        <w:rPr>
          <w:rFonts w:ascii="Times New Roman" w:hAnsi="Times New Roman"/>
          <w:sz w:val="28"/>
          <w:szCs w:val="28"/>
        </w:rPr>
        <w:t xml:space="preserve">Например, мастер-класс «Организация детского праздника» состоялся в формате видео-урока, в котором приняли участие более 200 волонтеров ГШД. В рамках данного мероприятия были освещены основные формы проведения детского праздника и особенности его подготовки. Во второй блок вошли </w:t>
      </w:r>
      <w:r w:rsidRPr="00D642BA">
        <w:rPr>
          <w:rFonts w:ascii="Times New Roman" w:hAnsi="Times New Roman"/>
          <w:sz w:val="28"/>
          <w:szCs w:val="28"/>
          <w:shd w:val="clear" w:color="auto" w:fill="FFFFFF"/>
        </w:rPr>
        <w:t>мероприятия, направленные на подготовку добровольцев к празднованию 75-летия Победы. Волонтеры на практике смогли показать себя, оказывая адресную помощь ветеранам и маломобильным гражданам, в период пандемии совместно с оперативным штабом. Перспективы ШПД в 2021 году – работа в ёмких образовательных модулях по заявке добровольческих команд города.</w:t>
      </w:r>
    </w:p>
    <w:p w:rsidR="00205594" w:rsidRPr="00D642BA" w:rsidRDefault="00205594" w:rsidP="00205594">
      <w:pPr>
        <w:pStyle w:val="a5"/>
        <w:tabs>
          <w:tab w:val="left" w:pos="0"/>
          <w:tab w:val="center" w:pos="851"/>
        </w:tabs>
        <w:spacing w:after="0" w:line="240" w:lineRule="auto"/>
        <w:ind w:left="0" w:firstLine="567"/>
        <w:jc w:val="both"/>
        <w:rPr>
          <w:rFonts w:ascii="Times New Roman" w:hAnsi="Times New Roman"/>
          <w:sz w:val="28"/>
          <w:szCs w:val="28"/>
          <w:shd w:val="clear" w:color="auto" w:fill="FFFFFF"/>
        </w:rPr>
      </w:pPr>
      <w:r w:rsidRPr="00D642BA">
        <w:rPr>
          <w:rFonts w:ascii="Times New Roman" w:hAnsi="Times New Roman"/>
          <w:sz w:val="28"/>
          <w:szCs w:val="28"/>
          <w:shd w:val="clear" w:color="auto" w:fill="FFFFFF"/>
        </w:rPr>
        <w:t xml:space="preserve">В контексте патриотического направления, сотрудники ГШД приняли участие во </w:t>
      </w:r>
      <w:r w:rsidRPr="00D642BA">
        <w:rPr>
          <w:rFonts w:ascii="Times New Roman" w:hAnsi="Times New Roman"/>
          <w:sz w:val="28"/>
          <w:szCs w:val="28"/>
          <w:shd w:val="clear" w:color="auto" w:fill="FFFFFF"/>
          <w:lang w:val="en-US"/>
        </w:rPr>
        <w:t>II</w:t>
      </w:r>
      <w:r w:rsidRPr="00D642BA">
        <w:rPr>
          <w:rFonts w:ascii="Times New Roman" w:hAnsi="Times New Roman"/>
          <w:sz w:val="28"/>
          <w:szCs w:val="28"/>
          <w:shd w:val="clear" w:color="auto" w:fill="FFFFFF"/>
        </w:rPr>
        <w:t xml:space="preserve"> слете поисковых отрядов СФО «Допишем летопись Победы»</w:t>
      </w:r>
      <w:r w:rsidR="00850F9E">
        <w:rPr>
          <w:rFonts w:ascii="Times New Roman" w:hAnsi="Times New Roman"/>
          <w:sz w:val="28"/>
          <w:szCs w:val="28"/>
          <w:shd w:val="clear" w:color="auto" w:fill="FFFFFF"/>
        </w:rPr>
        <w:t>.</w:t>
      </w:r>
    </w:p>
    <w:p w:rsidR="00205594" w:rsidRPr="00D642BA" w:rsidRDefault="00205594" w:rsidP="00205594">
      <w:pPr>
        <w:pStyle w:val="a5"/>
        <w:tabs>
          <w:tab w:val="left" w:pos="0"/>
          <w:tab w:val="center" w:pos="851"/>
        </w:tabs>
        <w:spacing w:after="0" w:line="240" w:lineRule="auto"/>
        <w:ind w:left="0" w:firstLine="567"/>
        <w:jc w:val="both"/>
        <w:rPr>
          <w:rFonts w:ascii="Times New Roman" w:hAnsi="Times New Roman"/>
          <w:sz w:val="28"/>
          <w:szCs w:val="28"/>
          <w:shd w:val="clear" w:color="auto" w:fill="FFFFFF"/>
        </w:rPr>
      </w:pPr>
      <w:r w:rsidRPr="00D642BA">
        <w:rPr>
          <w:rFonts w:ascii="Times New Roman" w:hAnsi="Times New Roman"/>
          <w:sz w:val="28"/>
          <w:szCs w:val="28"/>
          <w:shd w:val="clear" w:color="auto" w:fill="FFFFFF"/>
        </w:rPr>
        <w:t xml:space="preserve">Стоит отметить, что особенностью этого года стало не только нацеленность на развитие компетенций добровольцев, но и повышение квалификации сотрудников отдела. Пройдены онлайн курсы, организованные Ассоциацией волонтерских центров, по волонтерству и получены сертификаты по таким темам как: </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 xml:space="preserve">Продвижение социальных инициатив, </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 xml:space="preserve">Основы волонтерства для начинающих, </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 xml:space="preserve">Онлайн-курс по основам волонтерства для нынешних и будущих волонтеров, </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 xml:space="preserve">Начальный курс подготовки волонтеров в социальной сфере, </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 xml:space="preserve">Комьюнити – менеджмент, </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Онлайн-курс по основам волонтерства для органов власти и бюджетных учреждений,</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Культурное волонтерство: помощь в музее и восстановление культурно-исторических объектов,</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eastAsia="Times New Roman" w:hAnsi="Times New Roman"/>
          <w:sz w:val="28"/>
          <w:szCs w:val="28"/>
        </w:rPr>
      </w:pPr>
      <w:r w:rsidRPr="00D642BA">
        <w:rPr>
          <w:rFonts w:ascii="Times New Roman" w:eastAsia="Times New Roman" w:hAnsi="Times New Roman"/>
          <w:sz w:val="28"/>
          <w:szCs w:val="28"/>
        </w:rPr>
        <w:t>Онлайн-курс по основам для организаторов волонтерской деятельности,</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hAnsi="Times New Roman"/>
          <w:sz w:val="28"/>
          <w:szCs w:val="28"/>
        </w:rPr>
      </w:pPr>
      <w:r w:rsidRPr="00D642BA">
        <w:rPr>
          <w:rFonts w:ascii="Times New Roman" w:hAnsi="Times New Roman"/>
          <w:sz w:val="28"/>
          <w:szCs w:val="28"/>
        </w:rPr>
        <w:t>Волонтерство в сфере культуры. Базовый курс,</w:t>
      </w:r>
    </w:p>
    <w:p w:rsidR="00205594" w:rsidRPr="00D642BA" w:rsidRDefault="00205594" w:rsidP="00205594">
      <w:pPr>
        <w:pStyle w:val="a5"/>
        <w:numPr>
          <w:ilvl w:val="0"/>
          <w:numId w:val="13"/>
        </w:numPr>
        <w:tabs>
          <w:tab w:val="left" w:pos="0"/>
          <w:tab w:val="center" w:pos="567"/>
          <w:tab w:val="center" w:pos="851"/>
        </w:tabs>
        <w:spacing w:after="0" w:line="240" w:lineRule="auto"/>
        <w:ind w:left="0" w:firstLine="567"/>
        <w:jc w:val="both"/>
        <w:rPr>
          <w:rFonts w:ascii="Times New Roman" w:hAnsi="Times New Roman"/>
          <w:sz w:val="28"/>
          <w:szCs w:val="28"/>
          <w:shd w:val="clear" w:color="auto" w:fill="FFFFFF"/>
        </w:rPr>
      </w:pPr>
      <w:r w:rsidRPr="00D642BA">
        <w:rPr>
          <w:rFonts w:ascii="Times New Roman" w:eastAsia="Times New Roman" w:hAnsi="Times New Roman"/>
          <w:sz w:val="28"/>
          <w:szCs w:val="28"/>
        </w:rPr>
        <w:t>Событийное волонтерство для организаторов волонтерской деятельности,</w:t>
      </w:r>
    </w:p>
    <w:p w:rsidR="00205594" w:rsidRPr="00D642BA" w:rsidRDefault="00205594" w:rsidP="00205594">
      <w:pPr>
        <w:pStyle w:val="a3"/>
        <w:numPr>
          <w:ilvl w:val="0"/>
          <w:numId w:val="13"/>
        </w:numPr>
        <w:tabs>
          <w:tab w:val="center" w:pos="567"/>
          <w:tab w:val="center" w:pos="851"/>
        </w:tabs>
        <w:ind w:left="0" w:firstLine="567"/>
        <w:jc w:val="both"/>
        <w:rPr>
          <w:rFonts w:ascii="Times New Roman" w:hAnsi="Times New Roman" w:cs="Times New Roman"/>
          <w:sz w:val="28"/>
          <w:szCs w:val="28"/>
        </w:rPr>
      </w:pPr>
      <w:r w:rsidRPr="00D642BA">
        <w:rPr>
          <w:rFonts w:ascii="Times New Roman" w:eastAsia="Times New Roman" w:hAnsi="Times New Roman" w:cs="Times New Roman"/>
          <w:sz w:val="28"/>
          <w:szCs w:val="28"/>
        </w:rPr>
        <w:t>Событийное волонерство для Тим-лидеров,</w:t>
      </w:r>
    </w:p>
    <w:p w:rsidR="00205594" w:rsidRPr="00D642BA" w:rsidRDefault="00205594" w:rsidP="00205594">
      <w:pPr>
        <w:pStyle w:val="a3"/>
        <w:numPr>
          <w:ilvl w:val="0"/>
          <w:numId w:val="13"/>
        </w:numPr>
        <w:tabs>
          <w:tab w:val="center" w:pos="567"/>
          <w:tab w:val="center" w:pos="851"/>
        </w:tabs>
        <w:ind w:left="0" w:firstLine="567"/>
        <w:jc w:val="both"/>
        <w:rPr>
          <w:rFonts w:ascii="Times New Roman" w:hAnsi="Times New Roman" w:cs="Times New Roman"/>
          <w:bCs/>
          <w:sz w:val="28"/>
          <w:szCs w:val="28"/>
        </w:rPr>
      </w:pPr>
      <w:r w:rsidRPr="00D642BA">
        <w:rPr>
          <w:rFonts w:ascii="Times New Roman" w:hAnsi="Times New Roman" w:cs="Times New Roman"/>
          <w:bCs/>
          <w:sz w:val="28"/>
          <w:szCs w:val="28"/>
        </w:rPr>
        <w:lastRenderedPageBreak/>
        <w:t>Волонтеры Конституции.</w:t>
      </w:r>
    </w:p>
    <w:p w:rsidR="00205594" w:rsidRPr="00D642BA" w:rsidRDefault="00205594" w:rsidP="00205594">
      <w:pPr>
        <w:pStyle w:val="a5"/>
        <w:tabs>
          <w:tab w:val="left" w:pos="0"/>
          <w:tab w:val="center" w:pos="851"/>
        </w:tabs>
        <w:spacing w:after="0" w:line="240" w:lineRule="auto"/>
        <w:ind w:left="0" w:firstLine="567"/>
        <w:jc w:val="both"/>
        <w:rPr>
          <w:rFonts w:ascii="Times New Roman" w:eastAsia="Times New Roman" w:hAnsi="Times New Roman"/>
          <w:color w:val="000000"/>
          <w:sz w:val="28"/>
          <w:szCs w:val="28"/>
        </w:rPr>
      </w:pPr>
      <w:r w:rsidRPr="00D642BA">
        <w:rPr>
          <w:rFonts w:ascii="Times New Roman" w:eastAsia="Times New Roman" w:hAnsi="Times New Roman"/>
          <w:color w:val="000000"/>
          <w:sz w:val="28"/>
          <w:szCs w:val="28"/>
        </w:rPr>
        <w:t>Организовано участие во Всероссийском конкурсе волонтерских инициатив «Доброволец России - 2020».</w:t>
      </w:r>
    </w:p>
    <w:p w:rsidR="00205594" w:rsidRPr="00D642BA" w:rsidRDefault="00205594" w:rsidP="00205594">
      <w:pPr>
        <w:pStyle w:val="a3"/>
        <w:ind w:firstLine="360"/>
        <w:jc w:val="both"/>
        <w:rPr>
          <w:rFonts w:ascii="Times New Roman" w:hAnsi="Times New Roman" w:cs="Times New Roman"/>
          <w:sz w:val="28"/>
          <w:szCs w:val="28"/>
          <w:shd w:val="clear" w:color="auto" w:fill="FFFFFF"/>
        </w:rPr>
      </w:pPr>
      <w:r w:rsidRPr="00D642BA">
        <w:rPr>
          <w:rFonts w:ascii="Times New Roman" w:hAnsi="Times New Roman" w:cs="Times New Roman"/>
          <w:sz w:val="28"/>
          <w:szCs w:val="28"/>
          <w:shd w:val="clear" w:color="auto" w:fill="FFFFFF"/>
        </w:rPr>
        <w:t>Пройдены курсы, организованные Росмолодеж</w:t>
      </w:r>
      <w:r w:rsidR="00082928">
        <w:rPr>
          <w:rFonts w:ascii="Times New Roman" w:hAnsi="Times New Roman" w:cs="Times New Roman"/>
          <w:sz w:val="28"/>
          <w:szCs w:val="28"/>
          <w:shd w:val="clear" w:color="auto" w:fill="FFFFFF"/>
        </w:rPr>
        <w:t>ь</w:t>
      </w:r>
      <w:r w:rsidRPr="00D642BA">
        <w:rPr>
          <w:rFonts w:ascii="Times New Roman" w:hAnsi="Times New Roman" w:cs="Times New Roman"/>
          <w:sz w:val="28"/>
          <w:szCs w:val="28"/>
          <w:shd w:val="clear" w:color="auto" w:fill="FFFFFF"/>
        </w:rPr>
        <w:t>ю и международной ассоциацией студенческого телевидения:</w:t>
      </w:r>
    </w:p>
    <w:p w:rsidR="00205594" w:rsidRPr="00D642BA" w:rsidRDefault="00205594" w:rsidP="00205594">
      <w:pPr>
        <w:pStyle w:val="a3"/>
        <w:numPr>
          <w:ilvl w:val="0"/>
          <w:numId w:val="12"/>
        </w:numPr>
        <w:jc w:val="both"/>
        <w:rPr>
          <w:rFonts w:ascii="Times New Roman" w:hAnsi="Times New Roman" w:cs="Times New Roman"/>
          <w:sz w:val="28"/>
          <w:szCs w:val="28"/>
          <w:shd w:val="clear" w:color="auto" w:fill="FFFFFF"/>
        </w:rPr>
      </w:pPr>
      <w:r w:rsidRPr="00D642BA">
        <w:rPr>
          <w:rFonts w:ascii="Times New Roman" w:hAnsi="Times New Roman" w:cs="Times New Roman"/>
          <w:sz w:val="28"/>
          <w:szCs w:val="28"/>
          <w:shd w:val="clear" w:color="auto" w:fill="FFFFFF"/>
        </w:rPr>
        <w:t>Основы фактчекинга и медиаграмотности,</w:t>
      </w:r>
    </w:p>
    <w:p w:rsidR="00205594" w:rsidRPr="00D642BA" w:rsidRDefault="00205594" w:rsidP="00205594">
      <w:pPr>
        <w:pStyle w:val="a3"/>
        <w:numPr>
          <w:ilvl w:val="0"/>
          <w:numId w:val="12"/>
        </w:numPr>
        <w:jc w:val="both"/>
        <w:rPr>
          <w:rFonts w:ascii="Times New Roman" w:hAnsi="Times New Roman" w:cs="Times New Roman"/>
          <w:sz w:val="28"/>
          <w:szCs w:val="28"/>
          <w:shd w:val="clear" w:color="auto" w:fill="FFFFFF"/>
        </w:rPr>
      </w:pPr>
      <w:r w:rsidRPr="00D642BA">
        <w:rPr>
          <w:rFonts w:ascii="Times New Roman" w:hAnsi="Times New Roman" w:cs="Times New Roman"/>
          <w:sz w:val="28"/>
          <w:szCs w:val="28"/>
          <w:shd w:val="clear" w:color="auto" w:fill="FFFFFF"/>
        </w:rPr>
        <w:t>Верификация визуальных данных,</w:t>
      </w:r>
    </w:p>
    <w:p w:rsidR="00205594" w:rsidRPr="00D642BA" w:rsidRDefault="00205594" w:rsidP="00205594">
      <w:pPr>
        <w:pStyle w:val="a3"/>
        <w:numPr>
          <w:ilvl w:val="0"/>
          <w:numId w:val="12"/>
        </w:numPr>
        <w:jc w:val="both"/>
        <w:rPr>
          <w:rFonts w:ascii="Times New Roman" w:hAnsi="Times New Roman" w:cs="Times New Roman"/>
          <w:sz w:val="28"/>
          <w:szCs w:val="28"/>
          <w:shd w:val="clear" w:color="auto" w:fill="FFFFFF"/>
        </w:rPr>
      </w:pPr>
      <w:r w:rsidRPr="00D642BA">
        <w:rPr>
          <w:rFonts w:ascii="Times New Roman" w:hAnsi="Times New Roman" w:cs="Times New Roman"/>
          <w:sz w:val="28"/>
          <w:szCs w:val="28"/>
          <w:shd w:val="clear" w:color="auto" w:fill="FFFFFF"/>
        </w:rPr>
        <w:t>Методы фактчекинга и поиска достоверной информации,</w:t>
      </w:r>
    </w:p>
    <w:p w:rsidR="00205594" w:rsidRPr="00D642BA" w:rsidRDefault="00205594" w:rsidP="00205594">
      <w:pPr>
        <w:pStyle w:val="a3"/>
        <w:numPr>
          <w:ilvl w:val="0"/>
          <w:numId w:val="12"/>
        </w:numPr>
        <w:jc w:val="both"/>
        <w:rPr>
          <w:rFonts w:ascii="Times New Roman" w:hAnsi="Times New Roman" w:cs="Times New Roman"/>
          <w:sz w:val="28"/>
          <w:szCs w:val="28"/>
          <w:shd w:val="clear" w:color="auto" w:fill="FFFFFF"/>
        </w:rPr>
      </w:pPr>
      <w:r w:rsidRPr="00D642BA">
        <w:rPr>
          <w:rFonts w:ascii="Times New Roman" w:hAnsi="Times New Roman" w:cs="Times New Roman"/>
          <w:sz w:val="28"/>
          <w:szCs w:val="28"/>
          <w:shd w:val="clear" w:color="auto" w:fill="FFFFFF"/>
        </w:rPr>
        <w:t>Способы выявления и опровержения фейкньюс,</w:t>
      </w:r>
    </w:p>
    <w:p w:rsidR="00205594" w:rsidRPr="00D642BA" w:rsidRDefault="00205594" w:rsidP="00205594">
      <w:pPr>
        <w:pStyle w:val="a3"/>
        <w:numPr>
          <w:ilvl w:val="0"/>
          <w:numId w:val="12"/>
        </w:numPr>
        <w:jc w:val="both"/>
        <w:rPr>
          <w:rFonts w:ascii="Times New Roman" w:hAnsi="Times New Roman" w:cs="Times New Roman"/>
          <w:sz w:val="28"/>
          <w:szCs w:val="28"/>
          <w:shd w:val="clear" w:color="auto" w:fill="FFFFFF"/>
        </w:rPr>
      </w:pPr>
      <w:r w:rsidRPr="00D642BA">
        <w:rPr>
          <w:rFonts w:ascii="Times New Roman" w:hAnsi="Times New Roman" w:cs="Times New Roman"/>
          <w:sz w:val="28"/>
          <w:szCs w:val="28"/>
          <w:shd w:val="clear" w:color="auto" w:fill="FFFFFF"/>
        </w:rPr>
        <w:t>Инструкции по защите персональных и иных данных.</w:t>
      </w:r>
    </w:p>
    <w:p w:rsidR="00205594" w:rsidRPr="00D642BA" w:rsidRDefault="00205594" w:rsidP="00205594">
      <w:pPr>
        <w:tabs>
          <w:tab w:val="center" w:pos="567"/>
        </w:tabs>
        <w:spacing w:after="0" w:line="240" w:lineRule="auto"/>
        <w:jc w:val="both"/>
        <w:rPr>
          <w:rFonts w:ascii="Times New Roman" w:hAnsi="Times New Roman" w:cs="Times New Roman"/>
          <w:sz w:val="28"/>
          <w:szCs w:val="28"/>
        </w:rPr>
      </w:pPr>
      <w:r w:rsidRPr="00D642BA">
        <w:rPr>
          <w:rFonts w:ascii="Times New Roman" w:hAnsi="Times New Roman" w:cs="Times New Roman"/>
          <w:sz w:val="28"/>
          <w:szCs w:val="28"/>
        </w:rPr>
        <w:tab/>
      </w:r>
      <w:r w:rsidRPr="00D642BA">
        <w:rPr>
          <w:rFonts w:ascii="Times New Roman" w:hAnsi="Times New Roman" w:cs="Times New Roman"/>
          <w:sz w:val="28"/>
          <w:szCs w:val="28"/>
        </w:rPr>
        <w:tab/>
        <w:t xml:space="preserve">С июня по август менеджер отдела развития и поддержки молодежных добровольческих инициатив Власенко И. А. принял участие в онлайн </w:t>
      </w:r>
      <w:r w:rsidRPr="00D642BA">
        <w:rPr>
          <w:rFonts w:ascii="Times New Roman" w:hAnsi="Times New Roman" w:cs="Times New Roman"/>
          <w:sz w:val="28"/>
          <w:szCs w:val="28"/>
          <w:highlight w:val="white"/>
        </w:rPr>
        <w:t>конкурсе «Лучший работник сферы молодежной политики Новосибирской области»</w:t>
      </w:r>
      <w:r w:rsidRPr="00D642BA">
        <w:rPr>
          <w:rFonts w:ascii="Times New Roman" w:hAnsi="Times New Roman" w:cs="Times New Roman"/>
          <w:sz w:val="28"/>
          <w:szCs w:val="28"/>
        </w:rPr>
        <w:t xml:space="preserve"> Министерства образования НСО.</w:t>
      </w:r>
    </w:p>
    <w:p w:rsidR="00C93AAC" w:rsidRPr="00C93AAC" w:rsidRDefault="00205594" w:rsidP="00205594">
      <w:pPr>
        <w:pStyle w:val="a5"/>
        <w:numPr>
          <w:ilvl w:val="0"/>
          <w:numId w:val="9"/>
        </w:numPr>
        <w:tabs>
          <w:tab w:val="left" w:pos="0"/>
          <w:tab w:val="center" w:pos="851"/>
        </w:tabs>
        <w:spacing w:after="0" w:line="240" w:lineRule="auto"/>
        <w:ind w:left="0" w:firstLine="567"/>
        <w:jc w:val="both"/>
        <w:rPr>
          <w:rFonts w:ascii="Times New Roman" w:eastAsia="Times New Roman" w:hAnsi="Times New Roman"/>
          <w:sz w:val="28"/>
          <w:szCs w:val="28"/>
          <w:lang w:eastAsia="ru-RU"/>
        </w:rPr>
      </w:pPr>
      <w:r w:rsidRPr="00C93AAC">
        <w:rPr>
          <w:rFonts w:ascii="Times New Roman" w:eastAsia="Times New Roman" w:hAnsi="Times New Roman"/>
          <w:sz w:val="28"/>
          <w:szCs w:val="28"/>
          <w:lang w:eastAsia="ru-RU"/>
        </w:rPr>
        <w:t xml:space="preserve">Разработанная и апробированная в 2019 году рейтинговая система </w:t>
      </w:r>
      <w:r w:rsidR="00AF0658" w:rsidRPr="00C93AAC">
        <w:rPr>
          <w:rFonts w:ascii="Times New Roman" w:eastAsia="Times New Roman" w:hAnsi="Times New Roman"/>
          <w:sz w:val="28"/>
          <w:szCs w:val="28"/>
          <w:lang w:eastAsia="ru-RU"/>
        </w:rPr>
        <w:t xml:space="preserve">волонтеров </w:t>
      </w:r>
      <w:r w:rsidRPr="00C93AAC">
        <w:rPr>
          <w:rFonts w:ascii="Times New Roman" w:eastAsia="Times New Roman" w:hAnsi="Times New Roman"/>
          <w:sz w:val="28"/>
          <w:szCs w:val="28"/>
          <w:lang w:eastAsia="ru-RU"/>
        </w:rPr>
        <w:t xml:space="preserve">нуждается в некоторой корректировке и обновлении. </w:t>
      </w:r>
      <w:r w:rsidR="00C93AAC">
        <w:rPr>
          <w:rFonts w:ascii="Times New Roman" w:eastAsia="Times New Roman" w:hAnsi="Times New Roman"/>
          <w:sz w:val="28"/>
          <w:szCs w:val="28"/>
          <w:lang w:eastAsia="ru-RU"/>
        </w:rPr>
        <w:t xml:space="preserve">Вектор должен быть смещен в сторону работы с командами. Таким образом, необходимо разработать рейтинговую систему команд с определением критериев их эффективности. </w:t>
      </w:r>
      <w:r w:rsidRPr="00C93AAC">
        <w:rPr>
          <w:rFonts w:ascii="Times New Roman" w:eastAsia="Times New Roman" w:hAnsi="Times New Roman"/>
          <w:sz w:val="28"/>
          <w:szCs w:val="28"/>
          <w:lang w:eastAsia="ru-RU"/>
        </w:rPr>
        <w:t>Кроме того, необходимо усилить систему мотивации волонтеров. Основанием для участия добровольцев в городских массовых мероприятиях зачастую служит их статус – например, марафон</w:t>
      </w:r>
      <w:r w:rsidR="00180CDF">
        <w:rPr>
          <w:rFonts w:ascii="Times New Roman" w:eastAsia="Times New Roman" w:hAnsi="Times New Roman"/>
          <w:sz w:val="28"/>
          <w:szCs w:val="28"/>
          <w:lang w:eastAsia="ru-RU"/>
        </w:rPr>
        <w:t xml:space="preserve"> имени Раевича. Это крупное мероприятие</w:t>
      </w:r>
      <w:r w:rsidR="003964C2">
        <w:rPr>
          <w:rFonts w:ascii="Times New Roman" w:eastAsia="Times New Roman" w:hAnsi="Times New Roman"/>
          <w:sz w:val="28"/>
          <w:szCs w:val="28"/>
          <w:lang w:eastAsia="ru-RU"/>
        </w:rPr>
        <w:t xml:space="preserve"> </w:t>
      </w:r>
      <w:r w:rsidR="00180CDF">
        <w:rPr>
          <w:rFonts w:ascii="Times New Roman" w:eastAsia="Times New Roman" w:hAnsi="Times New Roman"/>
          <w:sz w:val="28"/>
          <w:szCs w:val="28"/>
          <w:lang w:eastAsia="ru-RU"/>
        </w:rPr>
        <w:t xml:space="preserve">городского </w:t>
      </w:r>
      <w:r w:rsidRPr="00C93AAC">
        <w:rPr>
          <w:rFonts w:ascii="Times New Roman" w:eastAsia="Times New Roman" w:hAnsi="Times New Roman"/>
          <w:sz w:val="28"/>
          <w:szCs w:val="28"/>
          <w:lang w:eastAsia="ru-RU"/>
        </w:rPr>
        <w:t>масштаба, на котором ГШД формирует свой позитивный образ как добровольческого сообщества, позиционирует свой бренд, работает на узнаваемость. Возможность почувствовать себя частью команды, работающей на статусном мероприятии, применить свои навыки в оказании помощи в ходе организации события – может стать одной из мотивационных составляющих.</w:t>
      </w:r>
      <w:r w:rsidR="003964C2">
        <w:rPr>
          <w:rFonts w:ascii="Times New Roman" w:eastAsia="Times New Roman" w:hAnsi="Times New Roman"/>
          <w:sz w:val="28"/>
          <w:szCs w:val="28"/>
          <w:lang w:eastAsia="ru-RU"/>
        </w:rPr>
        <w:t xml:space="preserve"> </w:t>
      </w:r>
      <w:r w:rsidR="00C93AAC">
        <w:rPr>
          <w:rFonts w:ascii="Times New Roman" w:eastAsia="Times New Roman" w:hAnsi="Times New Roman"/>
          <w:sz w:val="28"/>
          <w:szCs w:val="28"/>
          <w:lang w:eastAsia="ru-RU"/>
        </w:rPr>
        <w:t>Д</w:t>
      </w:r>
      <w:r w:rsidR="00C93AAC" w:rsidRPr="00C93AAC">
        <w:rPr>
          <w:rFonts w:ascii="Times New Roman" w:eastAsia="Times New Roman" w:hAnsi="Times New Roman"/>
          <w:sz w:val="28"/>
          <w:szCs w:val="28"/>
          <w:lang w:eastAsia="ru-RU"/>
        </w:rPr>
        <w:t>оброволец</w:t>
      </w:r>
      <w:r w:rsidR="00C93AAC">
        <w:rPr>
          <w:rFonts w:ascii="Times New Roman" w:eastAsia="Times New Roman" w:hAnsi="Times New Roman"/>
          <w:sz w:val="28"/>
          <w:szCs w:val="28"/>
          <w:lang w:eastAsia="ru-RU"/>
        </w:rPr>
        <w:t xml:space="preserve">, </w:t>
      </w:r>
      <w:r w:rsidR="00C93AAC" w:rsidRPr="00C93AAC">
        <w:rPr>
          <w:rFonts w:ascii="Times New Roman" w:eastAsia="Times New Roman" w:hAnsi="Times New Roman"/>
          <w:sz w:val="28"/>
          <w:szCs w:val="28"/>
          <w:lang w:eastAsia="ru-RU"/>
        </w:rPr>
        <w:t>работа</w:t>
      </w:r>
      <w:r w:rsidR="00C93AAC">
        <w:rPr>
          <w:rFonts w:ascii="Times New Roman" w:eastAsia="Times New Roman" w:hAnsi="Times New Roman"/>
          <w:sz w:val="28"/>
          <w:szCs w:val="28"/>
          <w:lang w:eastAsia="ru-RU"/>
        </w:rPr>
        <w:t>ющий</w:t>
      </w:r>
      <w:r w:rsidR="00C93AAC" w:rsidRPr="00C93AAC">
        <w:rPr>
          <w:rFonts w:ascii="Times New Roman" w:eastAsia="Times New Roman" w:hAnsi="Times New Roman"/>
          <w:sz w:val="28"/>
          <w:szCs w:val="28"/>
          <w:lang w:eastAsia="ru-RU"/>
        </w:rPr>
        <w:t xml:space="preserve"> как часть команды ГШД</w:t>
      </w:r>
      <w:r w:rsidR="00C93AAC">
        <w:rPr>
          <w:rFonts w:ascii="Times New Roman" w:eastAsia="Times New Roman" w:hAnsi="Times New Roman"/>
          <w:sz w:val="28"/>
          <w:szCs w:val="28"/>
          <w:lang w:eastAsia="ru-RU"/>
        </w:rPr>
        <w:t xml:space="preserve">, не только зарабатывает баллы </w:t>
      </w:r>
      <w:r w:rsidR="00180CDF">
        <w:rPr>
          <w:rFonts w:ascii="Times New Roman" w:eastAsia="Times New Roman" w:hAnsi="Times New Roman"/>
          <w:sz w:val="28"/>
          <w:szCs w:val="28"/>
          <w:lang w:eastAsia="ru-RU"/>
        </w:rPr>
        <w:t xml:space="preserve">в рейтинговой системе </w:t>
      </w:r>
      <w:r w:rsidR="00C93AAC">
        <w:rPr>
          <w:rFonts w:ascii="Times New Roman" w:eastAsia="Times New Roman" w:hAnsi="Times New Roman"/>
          <w:sz w:val="28"/>
          <w:szCs w:val="28"/>
          <w:lang w:eastAsia="ru-RU"/>
        </w:rPr>
        <w:t>за участие в мероприятии, но и приобретает опыт работы на крупных городских площадках, учится работать в команде и прорабатывает свои компетенции.</w:t>
      </w:r>
    </w:p>
    <w:p w:rsidR="00205594" w:rsidRPr="00C93AAC" w:rsidRDefault="00205594" w:rsidP="00205594">
      <w:pPr>
        <w:pStyle w:val="a5"/>
        <w:numPr>
          <w:ilvl w:val="0"/>
          <w:numId w:val="9"/>
        </w:numPr>
        <w:tabs>
          <w:tab w:val="left" w:pos="0"/>
          <w:tab w:val="center" w:pos="851"/>
        </w:tabs>
        <w:spacing w:after="0" w:line="240" w:lineRule="auto"/>
        <w:ind w:left="0" w:firstLine="567"/>
        <w:jc w:val="both"/>
        <w:rPr>
          <w:rFonts w:ascii="Times New Roman" w:eastAsia="Times New Roman" w:hAnsi="Times New Roman"/>
          <w:sz w:val="28"/>
          <w:szCs w:val="28"/>
          <w:lang w:eastAsia="ru-RU"/>
        </w:rPr>
      </w:pPr>
      <w:r w:rsidRPr="00C93AAC">
        <w:rPr>
          <w:rFonts w:ascii="Times New Roman" w:eastAsia="Times New Roman" w:hAnsi="Times New Roman"/>
          <w:sz w:val="28"/>
          <w:szCs w:val="28"/>
          <w:lang w:eastAsia="ru-RU"/>
        </w:rPr>
        <w:t xml:space="preserve">Необходимость расширения партнерской сети и поиск новых форм привлечения волонтеров. В связи с пандемией, проведение агитационной кампании было осложнено. В 2020 году к штабу присоединилось всего 5 организаций. </w:t>
      </w:r>
      <w:r w:rsidR="00C93AAC" w:rsidRPr="00C93AAC">
        <w:rPr>
          <w:rFonts w:ascii="Times New Roman" w:eastAsia="Times New Roman" w:hAnsi="Times New Roman"/>
          <w:sz w:val="28"/>
          <w:szCs w:val="28"/>
          <w:lang w:eastAsia="ru-RU"/>
        </w:rPr>
        <w:t>В связи с этим, н</w:t>
      </w:r>
      <w:r w:rsidR="00772790" w:rsidRPr="00C93AAC">
        <w:rPr>
          <w:rFonts w:ascii="Times New Roman" w:eastAsia="Times New Roman" w:hAnsi="Times New Roman"/>
          <w:sz w:val="28"/>
          <w:szCs w:val="28"/>
          <w:lang w:eastAsia="ru-RU"/>
        </w:rPr>
        <w:t xml:space="preserve">еобходимо </w:t>
      </w:r>
      <w:r w:rsidR="00C93AAC">
        <w:rPr>
          <w:rFonts w:ascii="Times New Roman" w:eastAsia="Times New Roman" w:hAnsi="Times New Roman"/>
          <w:sz w:val="28"/>
          <w:szCs w:val="28"/>
          <w:lang w:eastAsia="ru-RU"/>
        </w:rPr>
        <w:t xml:space="preserve">учитывать риски, связанные с </w:t>
      </w:r>
      <w:r w:rsidR="00180CDF">
        <w:rPr>
          <w:rFonts w:ascii="Times New Roman" w:eastAsia="Times New Roman" w:hAnsi="Times New Roman"/>
          <w:sz w:val="28"/>
          <w:szCs w:val="28"/>
          <w:lang w:eastAsia="ru-RU"/>
        </w:rPr>
        <w:t xml:space="preserve">возможной </w:t>
      </w:r>
      <w:r w:rsidR="00C93AAC">
        <w:rPr>
          <w:rFonts w:ascii="Times New Roman" w:eastAsia="Times New Roman" w:hAnsi="Times New Roman"/>
          <w:sz w:val="28"/>
          <w:szCs w:val="28"/>
          <w:lang w:eastAsia="ru-RU"/>
        </w:rPr>
        <w:t>отменой проведения офлайн мероприятий</w:t>
      </w:r>
      <w:r w:rsidR="00180CDF">
        <w:rPr>
          <w:rFonts w:ascii="Times New Roman" w:eastAsia="Times New Roman" w:hAnsi="Times New Roman"/>
          <w:sz w:val="28"/>
          <w:szCs w:val="28"/>
          <w:lang w:eastAsia="ru-RU"/>
        </w:rPr>
        <w:t>,</w:t>
      </w:r>
      <w:r w:rsidR="00C93AAC">
        <w:rPr>
          <w:rFonts w:ascii="Times New Roman" w:eastAsia="Times New Roman" w:hAnsi="Times New Roman"/>
          <w:sz w:val="28"/>
          <w:szCs w:val="28"/>
          <w:lang w:eastAsia="ru-RU"/>
        </w:rPr>
        <w:t xml:space="preserve"> и </w:t>
      </w:r>
      <w:r w:rsidR="00772790" w:rsidRPr="00C93AAC">
        <w:rPr>
          <w:rFonts w:ascii="Times New Roman" w:eastAsia="Times New Roman" w:hAnsi="Times New Roman"/>
          <w:sz w:val="28"/>
          <w:szCs w:val="28"/>
          <w:lang w:eastAsia="ru-RU"/>
        </w:rPr>
        <w:t>усилить освоение дистанционных форм работы, наладить</w:t>
      </w:r>
      <w:r w:rsidR="00C93AAC">
        <w:rPr>
          <w:rFonts w:ascii="Times New Roman" w:eastAsia="Times New Roman" w:hAnsi="Times New Roman"/>
          <w:sz w:val="28"/>
          <w:szCs w:val="28"/>
          <w:lang w:eastAsia="ru-RU"/>
        </w:rPr>
        <w:t xml:space="preserve"> взаимодействие с партнерами по</w:t>
      </w:r>
      <w:r w:rsidR="00772790" w:rsidRPr="00C93AAC">
        <w:rPr>
          <w:rFonts w:ascii="Times New Roman" w:eastAsia="Times New Roman" w:hAnsi="Times New Roman"/>
          <w:sz w:val="28"/>
          <w:szCs w:val="28"/>
          <w:lang w:eastAsia="ru-RU"/>
        </w:rPr>
        <w:t>средством онлайн.</w:t>
      </w:r>
    </w:p>
    <w:p w:rsidR="00C93AAC" w:rsidRPr="00071234" w:rsidRDefault="00F4104B" w:rsidP="00C93AAC">
      <w:pPr>
        <w:pStyle w:val="a5"/>
        <w:numPr>
          <w:ilvl w:val="0"/>
          <w:numId w:val="9"/>
        </w:numPr>
        <w:tabs>
          <w:tab w:val="left" w:pos="0"/>
          <w:tab w:val="center" w:pos="851"/>
        </w:tabs>
        <w:spacing w:after="0" w:line="240" w:lineRule="auto"/>
        <w:ind w:left="0" w:firstLine="567"/>
        <w:jc w:val="both"/>
        <w:rPr>
          <w:rFonts w:ascii="Times New Roman" w:hAnsi="Times New Roman"/>
          <w:sz w:val="28"/>
          <w:szCs w:val="28"/>
        </w:rPr>
      </w:pPr>
      <w:r w:rsidRPr="00270D86">
        <w:rPr>
          <w:rFonts w:ascii="Times New Roman" w:eastAsia="Times New Roman" w:hAnsi="Times New Roman"/>
          <w:sz w:val="28"/>
          <w:szCs w:val="28"/>
          <w:lang w:eastAsia="ru-RU"/>
        </w:rPr>
        <w:t xml:space="preserve">Смещение вектора </w:t>
      </w:r>
      <w:r w:rsidR="00205594" w:rsidRPr="00270D86">
        <w:rPr>
          <w:rFonts w:ascii="Times New Roman" w:eastAsia="Times New Roman" w:hAnsi="Times New Roman"/>
          <w:sz w:val="28"/>
          <w:szCs w:val="28"/>
          <w:lang w:eastAsia="ru-RU"/>
        </w:rPr>
        <w:t>по оказанию адресной помощи</w:t>
      </w:r>
      <w:r w:rsidRPr="00270D86">
        <w:rPr>
          <w:rFonts w:ascii="Times New Roman" w:eastAsia="Times New Roman" w:hAnsi="Times New Roman"/>
          <w:sz w:val="28"/>
          <w:szCs w:val="28"/>
          <w:lang w:eastAsia="ru-RU"/>
        </w:rPr>
        <w:t xml:space="preserve"> в 2020 году </w:t>
      </w:r>
      <w:r w:rsidR="00270D86" w:rsidRPr="00270D86">
        <w:rPr>
          <w:rFonts w:ascii="Times New Roman" w:eastAsia="Times New Roman" w:hAnsi="Times New Roman"/>
          <w:sz w:val="28"/>
          <w:szCs w:val="28"/>
          <w:lang w:eastAsia="ru-RU"/>
        </w:rPr>
        <w:t xml:space="preserve">в сторону работы с пенсионерами. </w:t>
      </w:r>
      <w:r w:rsidR="00205594" w:rsidRPr="00270D86">
        <w:rPr>
          <w:rFonts w:ascii="Times New Roman" w:hAnsi="Times New Roman"/>
          <w:sz w:val="28"/>
          <w:szCs w:val="28"/>
        </w:rPr>
        <w:t xml:space="preserve">В период пандемии были реализованы акции по оказанию адресной помощи, в которых </w:t>
      </w:r>
      <w:r w:rsidR="00205594" w:rsidRPr="00071234">
        <w:rPr>
          <w:rFonts w:ascii="Times New Roman" w:hAnsi="Times New Roman"/>
          <w:sz w:val="28"/>
          <w:szCs w:val="28"/>
        </w:rPr>
        <w:t>приняли участие более 300 волонтеров: 600 выходов к пенсионерам и ветеранам.</w:t>
      </w:r>
    </w:p>
    <w:p w:rsidR="00AF0658" w:rsidRPr="00071234" w:rsidRDefault="00205594" w:rsidP="00C93AAC">
      <w:pPr>
        <w:pStyle w:val="a5"/>
        <w:numPr>
          <w:ilvl w:val="0"/>
          <w:numId w:val="9"/>
        </w:numPr>
        <w:tabs>
          <w:tab w:val="left" w:pos="0"/>
          <w:tab w:val="center" w:pos="851"/>
        </w:tabs>
        <w:spacing w:after="0" w:line="240" w:lineRule="auto"/>
        <w:ind w:left="0" w:firstLine="567"/>
        <w:jc w:val="both"/>
        <w:rPr>
          <w:rFonts w:ascii="Times New Roman" w:hAnsi="Times New Roman"/>
          <w:sz w:val="28"/>
          <w:szCs w:val="28"/>
        </w:rPr>
      </w:pPr>
      <w:r w:rsidRPr="00071234">
        <w:rPr>
          <w:rFonts w:ascii="Times New Roman" w:hAnsi="Times New Roman"/>
          <w:sz w:val="28"/>
          <w:szCs w:val="28"/>
        </w:rPr>
        <w:t>Оказание добровольческой помощи в ходе организации и проведении событий – в 2020 году оказана помощь в проведении более 40 мероприятий разного уровня</w:t>
      </w:r>
      <w:r w:rsidR="00C93AAC" w:rsidRPr="00071234">
        <w:rPr>
          <w:rFonts w:ascii="Times New Roman" w:hAnsi="Times New Roman"/>
          <w:sz w:val="28"/>
          <w:szCs w:val="28"/>
        </w:rPr>
        <w:t xml:space="preserve">, например: городской </w:t>
      </w:r>
      <w:r w:rsidR="002B6543" w:rsidRPr="00071234">
        <w:rPr>
          <w:rFonts w:ascii="Times New Roman" w:hAnsi="Times New Roman"/>
          <w:sz w:val="28"/>
          <w:szCs w:val="28"/>
        </w:rPr>
        <w:t xml:space="preserve">уровень </w:t>
      </w:r>
      <w:r w:rsidR="00C93AAC" w:rsidRPr="00071234">
        <w:rPr>
          <w:rFonts w:ascii="Times New Roman" w:hAnsi="Times New Roman"/>
          <w:sz w:val="28"/>
          <w:szCs w:val="28"/>
        </w:rPr>
        <w:t xml:space="preserve">– Кросс нации, окружной </w:t>
      </w:r>
      <w:r w:rsidR="002B6543" w:rsidRPr="00071234">
        <w:rPr>
          <w:rFonts w:ascii="Times New Roman" w:hAnsi="Times New Roman"/>
          <w:sz w:val="28"/>
          <w:szCs w:val="28"/>
        </w:rPr>
        <w:t>уровень –</w:t>
      </w:r>
      <w:r w:rsidR="00C93AAC" w:rsidRPr="00071234">
        <w:rPr>
          <w:rFonts w:ascii="Times New Roman" w:hAnsi="Times New Roman"/>
          <w:sz w:val="28"/>
          <w:szCs w:val="28"/>
        </w:rPr>
        <w:t xml:space="preserve"> </w:t>
      </w:r>
      <w:r w:rsidR="00C93AAC" w:rsidRPr="00071234">
        <w:rPr>
          <w:rFonts w:ascii="Times New Roman" w:hAnsi="Times New Roman"/>
          <w:sz w:val="28"/>
          <w:szCs w:val="28"/>
        </w:rPr>
        <w:lastRenderedPageBreak/>
        <w:t xml:space="preserve">Слет поисковых отрядов СФО «Допишем летопись Победы» или Форум студенческих объединений СФО, региональный </w:t>
      </w:r>
      <w:r w:rsidR="002B6543" w:rsidRPr="00071234">
        <w:rPr>
          <w:rFonts w:ascii="Times New Roman" w:hAnsi="Times New Roman"/>
          <w:sz w:val="28"/>
          <w:szCs w:val="28"/>
        </w:rPr>
        <w:t xml:space="preserve">уровень </w:t>
      </w:r>
      <w:r w:rsidR="00C93AAC" w:rsidRPr="00071234">
        <w:rPr>
          <w:rFonts w:ascii="Times New Roman" w:hAnsi="Times New Roman"/>
          <w:sz w:val="28"/>
          <w:szCs w:val="28"/>
        </w:rPr>
        <w:t xml:space="preserve">– Сибирский фестиваль бега, федеральный </w:t>
      </w:r>
      <w:r w:rsidR="002B6543" w:rsidRPr="00071234">
        <w:rPr>
          <w:rFonts w:ascii="Times New Roman" w:hAnsi="Times New Roman"/>
          <w:sz w:val="28"/>
          <w:szCs w:val="28"/>
        </w:rPr>
        <w:t xml:space="preserve">уровень </w:t>
      </w:r>
      <w:r w:rsidR="00C93AAC" w:rsidRPr="00071234">
        <w:rPr>
          <w:rFonts w:ascii="Times New Roman" w:hAnsi="Times New Roman"/>
          <w:sz w:val="28"/>
          <w:szCs w:val="28"/>
        </w:rPr>
        <w:t>– акция «</w:t>
      </w:r>
      <w:r w:rsidR="00AF0658" w:rsidRPr="00071234">
        <w:rPr>
          <w:rFonts w:ascii="Times New Roman" w:hAnsi="Times New Roman"/>
          <w:sz w:val="28"/>
          <w:szCs w:val="28"/>
        </w:rPr>
        <w:t>Тотальный диктант</w:t>
      </w:r>
      <w:r w:rsidR="00C93AAC" w:rsidRPr="00071234">
        <w:rPr>
          <w:rFonts w:ascii="Times New Roman" w:hAnsi="Times New Roman"/>
          <w:sz w:val="28"/>
          <w:szCs w:val="28"/>
        </w:rPr>
        <w:t>».</w:t>
      </w:r>
    </w:p>
    <w:p w:rsidR="00205594" w:rsidRPr="00D642BA" w:rsidRDefault="00205594" w:rsidP="00205594">
      <w:pPr>
        <w:pStyle w:val="a3"/>
        <w:ind w:firstLine="567"/>
        <w:jc w:val="both"/>
        <w:rPr>
          <w:rFonts w:ascii="Times New Roman" w:eastAsia="Times New Roman" w:hAnsi="Times New Roman" w:cs="Times New Roman"/>
          <w:sz w:val="28"/>
          <w:szCs w:val="28"/>
          <w:lang w:eastAsia="ru-RU"/>
        </w:rPr>
      </w:pPr>
      <w:r w:rsidRPr="00961F9B">
        <w:rPr>
          <w:rFonts w:ascii="Times New Roman" w:eastAsia="Times New Roman" w:hAnsi="Times New Roman" w:cs="Times New Roman"/>
          <w:sz w:val="28"/>
          <w:szCs w:val="28"/>
          <w:lang w:eastAsia="ru-RU"/>
        </w:rPr>
        <w:t xml:space="preserve">В </w:t>
      </w:r>
      <w:r w:rsidRPr="00D642BA">
        <w:rPr>
          <w:rFonts w:ascii="Times New Roman" w:eastAsia="Times New Roman" w:hAnsi="Times New Roman" w:cs="Times New Roman"/>
          <w:sz w:val="28"/>
          <w:szCs w:val="28"/>
          <w:lang w:eastAsia="ru-RU"/>
        </w:rPr>
        <w:t>2020 году в условиях пандемии слет был преобразован в форум добровольческих объединений в формате онлайн. Работа велась на онлайн площадках по трем направлениям:</w:t>
      </w:r>
    </w:p>
    <w:p w:rsidR="00205594" w:rsidRPr="00D642BA" w:rsidRDefault="00205594" w:rsidP="00205594">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«Алые паруса» - участники добровольческих объединений,</w:t>
      </w:r>
    </w:p>
    <w:p w:rsidR="00205594" w:rsidRPr="00D642BA" w:rsidRDefault="00205594" w:rsidP="00205594">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«МедиаВО» - медийное направление,</w:t>
      </w:r>
    </w:p>
    <w:p w:rsidR="00205594" w:rsidRPr="00D642BA" w:rsidRDefault="00205594" w:rsidP="00205594">
      <w:pPr>
        <w:pStyle w:val="a3"/>
        <w:numPr>
          <w:ilvl w:val="0"/>
          <w:numId w:val="11"/>
        </w:numPr>
        <w:tabs>
          <w:tab w:val="left" w:pos="246"/>
        </w:tabs>
        <w:ind w:left="34" w:firstLine="0"/>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«Организатор добровольческой деятельности» - кураторы и координаторы объединений, а также сотрудники учреждений молодежной политики.</w:t>
      </w:r>
    </w:p>
    <w:p w:rsidR="00205594" w:rsidRPr="00D642BA" w:rsidRDefault="00205594" w:rsidP="00205594">
      <w:pPr>
        <w:pStyle w:val="a3"/>
        <w:tabs>
          <w:tab w:val="left" w:pos="851"/>
        </w:tabs>
        <w:ind w:left="34" w:firstLine="533"/>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 xml:space="preserve">Исходя из отзывов о форуме, данный формат полезен, но приоритет волонтеров на «живое» общение. Из плюсов работы форума: новый формат позволил привлечь интересных специалистов из других регионов для ознакомления с опытом коллег. Из минусов: отсутствие полного включения в процесс всех участников единовременно из-за занятости по учебе, на работе и т.д. </w:t>
      </w:r>
      <w:r w:rsidRPr="00D642BA">
        <w:rPr>
          <w:rFonts w:ascii="Times New Roman" w:hAnsi="Times New Roman" w:cs="Times New Roman"/>
          <w:sz w:val="28"/>
          <w:szCs w:val="28"/>
        </w:rPr>
        <w:t>Перспективы слета – расширение географии участников слета, привлечение делегаций из других регионов с целью обмена опытом и его трансляции, а также расширение количества площадок и тем в рамках образовательной кампании.</w:t>
      </w:r>
    </w:p>
    <w:p w:rsidR="00243167" w:rsidRDefault="00205594" w:rsidP="00243167">
      <w:pPr>
        <w:pStyle w:val="a3"/>
        <w:tabs>
          <w:tab w:val="left" w:pos="851"/>
        </w:tabs>
        <w:ind w:left="34" w:firstLine="533"/>
        <w:jc w:val="both"/>
        <w:rPr>
          <w:rFonts w:ascii="Times New Roman" w:hAnsi="Times New Roman" w:cs="Times New Roman"/>
          <w:sz w:val="28"/>
          <w:szCs w:val="28"/>
        </w:rPr>
      </w:pPr>
      <w:r w:rsidRPr="00D642BA">
        <w:rPr>
          <w:rFonts w:ascii="Times New Roman" w:hAnsi="Times New Roman" w:cs="Times New Roman"/>
          <w:sz w:val="28"/>
          <w:szCs w:val="28"/>
        </w:rPr>
        <w:t xml:space="preserve">Традиционное мероприятие спартакиада добровольцев города Новосибирска в этом году </w:t>
      </w:r>
      <w:r w:rsidR="00B55648" w:rsidRPr="00B55648">
        <w:rPr>
          <w:rFonts w:ascii="Times New Roman" w:hAnsi="Times New Roman" w:cs="Times New Roman"/>
          <w:sz w:val="28"/>
          <w:szCs w:val="28"/>
        </w:rPr>
        <w:t>п</w:t>
      </w:r>
      <w:r w:rsidR="00082928" w:rsidRPr="00B55648">
        <w:rPr>
          <w:rFonts w:ascii="Times New Roman" w:hAnsi="Times New Roman" w:cs="Times New Roman"/>
          <w:sz w:val="28"/>
          <w:szCs w:val="28"/>
        </w:rPr>
        <w:t>рошла в формате</w:t>
      </w:r>
      <w:r w:rsidR="00B556B5">
        <w:rPr>
          <w:rFonts w:ascii="Times New Roman" w:hAnsi="Times New Roman" w:cs="Times New Roman"/>
          <w:sz w:val="28"/>
          <w:szCs w:val="28"/>
        </w:rPr>
        <w:t xml:space="preserve"> </w:t>
      </w:r>
      <w:r w:rsidRPr="00D642BA">
        <w:rPr>
          <w:rFonts w:ascii="Times New Roman" w:hAnsi="Times New Roman" w:cs="Times New Roman"/>
          <w:sz w:val="28"/>
          <w:szCs w:val="28"/>
        </w:rPr>
        <w:t>Фестивал</w:t>
      </w:r>
      <w:r w:rsidR="002813D8">
        <w:rPr>
          <w:rFonts w:ascii="Times New Roman" w:hAnsi="Times New Roman" w:cs="Times New Roman"/>
          <w:sz w:val="28"/>
          <w:szCs w:val="28"/>
        </w:rPr>
        <w:t>я</w:t>
      </w:r>
      <w:r w:rsidRPr="00D642BA">
        <w:rPr>
          <w:rFonts w:ascii="Times New Roman" w:hAnsi="Times New Roman" w:cs="Times New Roman"/>
          <w:sz w:val="28"/>
          <w:szCs w:val="28"/>
        </w:rPr>
        <w:t xml:space="preserve"> спорта добровольческих объединений, организованный по 3 направлениям: спорт, искусство, интеллект. </w:t>
      </w:r>
      <w:r w:rsidR="002624AD" w:rsidRPr="002624AD">
        <w:rPr>
          <w:rFonts w:ascii="Times New Roman" w:hAnsi="Times New Roman" w:cs="Times New Roman"/>
          <w:sz w:val="28"/>
          <w:szCs w:val="28"/>
        </w:rPr>
        <w:t xml:space="preserve">Пересмотрены этапы – нестандартные виды спорта, квиз и творчество. </w:t>
      </w:r>
      <w:r w:rsidR="00772790" w:rsidRPr="002624AD">
        <w:rPr>
          <w:rFonts w:ascii="Times New Roman" w:hAnsi="Times New Roman" w:cs="Times New Roman"/>
          <w:sz w:val="28"/>
          <w:szCs w:val="28"/>
        </w:rPr>
        <w:t xml:space="preserve">В этом году этап </w:t>
      </w:r>
      <w:r w:rsidR="00071234" w:rsidRPr="002624AD">
        <w:rPr>
          <w:rFonts w:ascii="Times New Roman" w:hAnsi="Times New Roman" w:cs="Times New Roman"/>
          <w:sz w:val="28"/>
          <w:szCs w:val="28"/>
        </w:rPr>
        <w:t>«</w:t>
      </w:r>
      <w:r w:rsidR="00772790" w:rsidRPr="002624AD">
        <w:rPr>
          <w:rFonts w:ascii="Times New Roman" w:hAnsi="Times New Roman" w:cs="Times New Roman"/>
          <w:sz w:val="28"/>
          <w:szCs w:val="28"/>
        </w:rPr>
        <w:t>Спорт</w:t>
      </w:r>
      <w:r w:rsidR="00071234" w:rsidRPr="002624AD">
        <w:rPr>
          <w:rFonts w:ascii="Times New Roman" w:hAnsi="Times New Roman" w:cs="Times New Roman"/>
          <w:sz w:val="28"/>
          <w:szCs w:val="28"/>
        </w:rPr>
        <w:t>»</w:t>
      </w:r>
      <w:r w:rsidR="00772790" w:rsidRPr="002624AD">
        <w:rPr>
          <w:rFonts w:ascii="Times New Roman" w:hAnsi="Times New Roman" w:cs="Times New Roman"/>
          <w:sz w:val="28"/>
          <w:szCs w:val="28"/>
        </w:rPr>
        <w:t xml:space="preserve"> включил в себя соревнования по нестандартным видам спорта – бампербол и арчетаг, по результатам которых были получены положительные отзывы о формате проведения</w:t>
      </w:r>
      <w:r w:rsidR="00071234" w:rsidRPr="002624AD">
        <w:rPr>
          <w:rFonts w:ascii="Times New Roman" w:hAnsi="Times New Roman" w:cs="Times New Roman"/>
          <w:sz w:val="28"/>
          <w:szCs w:val="28"/>
        </w:rPr>
        <w:t xml:space="preserve">, так как </w:t>
      </w:r>
      <w:r w:rsidR="00772790" w:rsidRPr="002624AD">
        <w:rPr>
          <w:rFonts w:ascii="Times New Roman" w:hAnsi="Times New Roman" w:cs="Times New Roman"/>
          <w:sz w:val="28"/>
          <w:szCs w:val="28"/>
        </w:rPr>
        <w:t xml:space="preserve">все команды были в равных условиях, участники познакомились с новыми спортивными активностями. </w:t>
      </w:r>
      <w:r w:rsidR="00DA63C9">
        <w:rPr>
          <w:rFonts w:ascii="Times New Roman" w:hAnsi="Times New Roman" w:cs="Times New Roman"/>
          <w:sz w:val="28"/>
          <w:szCs w:val="28"/>
        </w:rPr>
        <w:t>Для прохождения э</w:t>
      </w:r>
      <w:r w:rsidR="00153FBD">
        <w:rPr>
          <w:rFonts w:ascii="Times New Roman" w:hAnsi="Times New Roman" w:cs="Times New Roman"/>
          <w:sz w:val="28"/>
          <w:szCs w:val="28"/>
        </w:rPr>
        <w:t>тап</w:t>
      </w:r>
      <w:r w:rsidR="00DA63C9">
        <w:rPr>
          <w:rFonts w:ascii="Times New Roman" w:hAnsi="Times New Roman" w:cs="Times New Roman"/>
          <w:sz w:val="28"/>
          <w:szCs w:val="28"/>
        </w:rPr>
        <w:t>а</w:t>
      </w:r>
      <w:r w:rsidR="00153FBD">
        <w:rPr>
          <w:rFonts w:ascii="Times New Roman" w:hAnsi="Times New Roman" w:cs="Times New Roman"/>
          <w:sz w:val="28"/>
          <w:szCs w:val="28"/>
        </w:rPr>
        <w:t xml:space="preserve"> </w:t>
      </w:r>
      <w:r w:rsidR="00071234" w:rsidRPr="002624AD">
        <w:rPr>
          <w:rFonts w:ascii="Times New Roman" w:hAnsi="Times New Roman" w:cs="Times New Roman"/>
          <w:sz w:val="28"/>
          <w:szCs w:val="28"/>
        </w:rPr>
        <w:t>«</w:t>
      </w:r>
      <w:r w:rsidR="00772790" w:rsidRPr="002624AD">
        <w:rPr>
          <w:rFonts w:ascii="Times New Roman" w:hAnsi="Times New Roman" w:cs="Times New Roman"/>
          <w:sz w:val="28"/>
          <w:szCs w:val="28"/>
        </w:rPr>
        <w:t>Искусство</w:t>
      </w:r>
      <w:r w:rsidR="00071234" w:rsidRPr="002624AD">
        <w:rPr>
          <w:rFonts w:ascii="Times New Roman" w:hAnsi="Times New Roman" w:cs="Times New Roman"/>
          <w:sz w:val="28"/>
          <w:szCs w:val="28"/>
        </w:rPr>
        <w:t>»</w:t>
      </w:r>
      <w:r w:rsidR="00DA63C9">
        <w:rPr>
          <w:rFonts w:ascii="Times New Roman" w:hAnsi="Times New Roman" w:cs="Times New Roman"/>
          <w:sz w:val="28"/>
          <w:szCs w:val="28"/>
        </w:rPr>
        <w:t xml:space="preserve"> </w:t>
      </w:r>
      <w:r w:rsidR="00DA63C9" w:rsidRPr="00DA63C9">
        <w:rPr>
          <w:rFonts w:ascii="Times New Roman" w:hAnsi="Times New Roman" w:cs="Times New Roman"/>
          <w:sz w:val="28"/>
          <w:szCs w:val="28"/>
        </w:rPr>
        <w:t>участники готовили творческое домашнее задание –</w:t>
      </w:r>
      <w:r w:rsidR="000457A5">
        <w:rPr>
          <w:rFonts w:ascii="Times New Roman" w:hAnsi="Times New Roman" w:cs="Times New Roman"/>
          <w:sz w:val="28"/>
          <w:szCs w:val="28"/>
        </w:rPr>
        <w:t xml:space="preserve"> </w:t>
      </w:r>
      <w:r w:rsidR="00DA63C9">
        <w:rPr>
          <w:rFonts w:ascii="Times New Roman" w:hAnsi="Times New Roman" w:cs="Times New Roman"/>
          <w:sz w:val="28"/>
          <w:szCs w:val="28"/>
        </w:rPr>
        <w:t xml:space="preserve">видео с </w:t>
      </w:r>
      <w:r w:rsidR="000457A5">
        <w:rPr>
          <w:rFonts w:ascii="Times New Roman" w:hAnsi="Times New Roman" w:cs="Times New Roman"/>
          <w:sz w:val="28"/>
          <w:szCs w:val="28"/>
        </w:rPr>
        <w:t xml:space="preserve">групповым </w:t>
      </w:r>
      <w:r w:rsidR="00DA63C9" w:rsidRPr="00DA63C9">
        <w:rPr>
          <w:rFonts w:ascii="Times New Roman" w:hAnsi="Times New Roman" w:cs="Times New Roman"/>
          <w:sz w:val="28"/>
          <w:szCs w:val="28"/>
        </w:rPr>
        <w:t>исполнение</w:t>
      </w:r>
      <w:r w:rsidR="00DA63C9">
        <w:rPr>
          <w:rFonts w:ascii="Times New Roman" w:hAnsi="Times New Roman" w:cs="Times New Roman"/>
          <w:sz w:val="28"/>
          <w:szCs w:val="28"/>
        </w:rPr>
        <w:t>м</w:t>
      </w:r>
      <w:r w:rsidR="00DA63C9" w:rsidRPr="00DA63C9">
        <w:rPr>
          <w:rFonts w:ascii="Times New Roman" w:hAnsi="Times New Roman" w:cs="Times New Roman"/>
          <w:sz w:val="28"/>
          <w:szCs w:val="28"/>
        </w:rPr>
        <w:t xml:space="preserve"> песни, ассоциирующейся с командой. Этап</w:t>
      </w:r>
      <w:r w:rsidR="00DA63C9">
        <w:rPr>
          <w:rFonts w:ascii="Times New Roman" w:hAnsi="Times New Roman" w:cs="Times New Roman"/>
          <w:color w:val="FF0000"/>
          <w:sz w:val="28"/>
          <w:szCs w:val="28"/>
        </w:rPr>
        <w:t xml:space="preserve"> </w:t>
      </w:r>
      <w:r w:rsidR="00772790" w:rsidRPr="002624AD">
        <w:rPr>
          <w:rFonts w:ascii="Times New Roman" w:hAnsi="Times New Roman" w:cs="Times New Roman"/>
          <w:sz w:val="28"/>
          <w:szCs w:val="28"/>
        </w:rPr>
        <w:t>прош</w:t>
      </w:r>
      <w:r w:rsidR="00071234" w:rsidRPr="002624AD">
        <w:rPr>
          <w:rFonts w:ascii="Times New Roman" w:hAnsi="Times New Roman" w:cs="Times New Roman"/>
          <w:sz w:val="28"/>
          <w:szCs w:val="28"/>
        </w:rPr>
        <w:t>ел</w:t>
      </w:r>
      <w:r w:rsidR="00772790" w:rsidRPr="002624AD">
        <w:rPr>
          <w:rFonts w:ascii="Times New Roman" w:hAnsi="Times New Roman" w:cs="Times New Roman"/>
          <w:sz w:val="28"/>
          <w:szCs w:val="28"/>
        </w:rPr>
        <w:t xml:space="preserve"> в онлайн формате, </w:t>
      </w:r>
      <w:r w:rsidR="00DA63C9">
        <w:rPr>
          <w:rFonts w:ascii="Times New Roman" w:hAnsi="Times New Roman" w:cs="Times New Roman"/>
          <w:sz w:val="28"/>
          <w:szCs w:val="28"/>
        </w:rPr>
        <w:t>где видео с исполнением песни участвовал</w:t>
      </w:r>
      <w:r w:rsidR="000457A5">
        <w:rPr>
          <w:rFonts w:ascii="Times New Roman" w:hAnsi="Times New Roman" w:cs="Times New Roman"/>
          <w:sz w:val="28"/>
          <w:szCs w:val="28"/>
        </w:rPr>
        <w:t>о</w:t>
      </w:r>
      <w:r w:rsidR="00772790" w:rsidRPr="002624AD">
        <w:rPr>
          <w:rFonts w:ascii="Times New Roman" w:hAnsi="Times New Roman" w:cs="Times New Roman"/>
          <w:sz w:val="28"/>
          <w:szCs w:val="28"/>
        </w:rPr>
        <w:t xml:space="preserve"> </w:t>
      </w:r>
      <w:r w:rsidR="00DA63C9">
        <w:rPr>
          <w:rFonts w:ascii="Times New Roman" w:hAnsi="Times New Roman" w:cs="Times New Roman"/>
          <w:sz w:val="28"/>
          <w:szCs w:val="28"/>
        </w:rPr>
        <w:t>в</w:t>
      </w:r>
      <w:r w:rsidR="00772790" w:rsidRPr="002624AD">
        <w:rPr>
          <w:rFonts w:ascii="Times New Roman" w:hAnsi="Times New Roman" w:cs="Times New Roman"/>
          <w:sz w:val="28"/>
          <w:szCs w:val="28"/>
        </w:rPr>
        <w:t xml:space="preserve"> голосовани</w:t>
      </w:r>
      <w:r w:rsidR="00DA63C9">
        <w:rPr>
          <w:rFonts w:ascii="Times New Roman" w:hAnsi="Times New Roman" w:cs="Times New Roman"/>
          <w:sz w:val="28"/>
          <w:szCs w:val="28"/>
        </w:rPr>
        <w:t>и</w:t>
      </w:r>
      <w:r w:rsidR="00772790" w:rsidRPr="002624AD">
        <w:rPr>
          <w:rFonts w:ascii="Times New Roman" w:hAnsi="Times New Roman" w:cs="Times New Roman"/>
          <w:sz w:val="28"/>
          <w:szCs w:val="28"/>
        </w:rPr>
        <w:t xml:space="preserve"> в группе </w:t>
      </w:r>
      <w:r w:rsidR="00071234" w:rsidRPr="002624AD">
        <w:rPr>
          <w:rFonts w:ascii="Times New Roman" w:hAnsi="Times New Roman" w:cs="Times New Roman"/>
          <w:sz w:val="28"/>
          <w:szCs w:val="28"/>
        </w:rPr>
        <w:t>ВКонтакте</w:t>
      </w:r>
      <w:r w:rsidR="00772790" w:rsidRPr="002624AD">
        <w:rPr>
          <w:rFonts w:ascii="Times New Roman" w:hAnsi="Times New Roman" w:cs="Times New Roman"/>
          <w:sz w:val="28"/>
          <w:szCs w:val="28"/>
        </w:rPr>
        <w:t xml:space="preserve">. Этап </w:t>
      </w:r>
      <w:r w:rsidR="002624AD" w:rsidRPr="002624AD">
        <w:rPr>
          <w:rFonts w:ascii="Times New Roman" w:hAnsi="Times New Roman" w:cs="Times New Roman"/>
          <w:sz w:val="28"/>
          <w:szCs w:val="28"/>
        </w:rPr>
        <w:t>«</w:t>
      </w:r>
      <w:r w:rsidR="00772790" w:rsidRPr="002624AD">
        <w:rPr>
          <w:rFonts w:ascii="Times New Roman" w:hAnsi="Times New Roman" w:cs="Times New Roman"/>
          <w:sz w:val="28"/>
          <w:szCs w:val="28"/>
        </w:rPr>
        <w:t>Интеллект</w:t>
      </w:r>
      <w:r w:rsidR="002624AD" w:rsidRPr="002624AD">
        <w:rPr>
          <w:rFonts w:ascii="Times New Roman" w:hAnsi="Times New Roman" w:cs="Times New Roman"/>
          <w:sz w:val="28"/>
          <w:szCs w:val="28"/>
        </w:rPr>
        <w:t>»</w:t>
      </w:r>
      <w:r w:rsidR="00772790" w:rsidRPr="002624AD">
        <w:rPr>
          <w:rFonts w:ascii="Times New Roman" w:hAnsi="Times New Roman" w:cs="Times New Roman"/>
          <w:sz w:val="28"/>
          <w:szCs w:val="28"/>
        </w:rPr>
        <w:t xml:space="preserve"> прошел в формате квиза и включал в себя вопросы по следующим блокам: история олимпийских игр, история Новосибирской области, Великая отечественная война. </w:t>
      </w:r>
      <w:r w:rsidRPr="00D642BA">
        <w:rPr>
          <w:rFonts w:ascii="Times New Roman" w:hAnsi="Times New Roman" w:cs="Times New Roman"/>
          <w:sz w:val="28"/>
          <w:szCs w:val="28"/>
        </w:rPr>
        <w:t>Участие приняли 10 команд, всего 110 человек.</w:t>
      </w:r>
    </w:p>
    <w:p w:rsidR="00205594" w:rsidRPr="00D642BA" w:rsidRDefault="00205594" w:rsidP="00243167">
      <w:pPr>
        <w:pStyle w:val="a3"/>
        <w:tabs>
          <w:tab w:val="left" w:pos="851"/>
        </w:tabs>
        <w:ind w:left="34" w:firstLine="533"/>
        <w:jc w:val="both"/>
        <w:rPr>
          <w:rFonts w:ascii="Times New Roman" w:hAnsi="Times New Roman" w:cs="Times New Roman"/>
          <w:sz w:val="28"/>
          <w:szCs w:val="28"/>
        </w:rPr>
      </w:pPr>
      <w:r w:rsidRPr="00D642BA">
        <w:rPr>
          <w:rFonts w:ascii="Times New Roman" w:hAnsi="Times New Roman" w:cs="Times New Roman"/>
          <w:sz w:val="28"/>
          <w:szCs w:val="28"/>
        </w:rPr>
        <w:t>При подготовке к организации церемонии Торжественного подведения итогов добровольческой деятельности на территории города Новосибирска, был проведен анализ работы штаба за год и определены основные задачи: 1) отметить партнеров, с которыми сотрудничали в течение года в совместных проектах; 2) выявить и поощрить лучшие добровольческие объединения по итогам года; 3) подвести итоги деятельности за год и наметить перспективы работы в 2021 году.</w:t>
      </w:r>
    </w:p>
    <w:p w:rsidR="00FF2DC2" w:rsidRPr="00D642BA" w:rsidRDefault="00FF2DC2" w:rsidP="00FF2DC2">
      <w:pPr>
        <w:pStyle w:val="a3"/>
        <w:tabs>
          <w:tab w:val="left" w:pos="851"/>
        </w:tabs>
        <w:ind w:left="34" w:firstLine="533"/>
        <w:jc w:val="both"/>
        <w:rPr>
          <w:rFonts w:ascii="Times New Roman" w:hAnsi="Times New Roman" w:cs="Times New Roman"/>
          <w:sz w:val="28"/>
          <w:szCs w:val="28"/>
        </w:rPr>
      </w:pPr>
      <w:bookmarkStart w:id="0" w:name="_GoBack"/>
      <w:bookmarkEnd w:id="0"/>
    </w:p>
    <w:p w:rsidR="00163768" w:rsidRPr="00D642BA" w:rsidRDefault="00163768" w:rsidP="00684194">
      <w:pPr>
        <w:pStyle w:val="a5"/>
        <w:spacing w:after="0" w:line="240" w:lineRule="auto"/>
        <w:ind w:left="709"/>
        <w:jc w:val="center"/>
        <w:rPr>
          <w:rFonts w:ascii="Times New Roman" w:eastAsia="Times New Roman" w:hAnsi="Times New Roman"/>
          <w:b/>
          <w:sz w:val="28"/>
          <w:szCs w:val="28"/>
          <w:lang w:eastAsia="ru-RU"/>
        </w:rPr>
      </w:pPr>
      <w:r w:rsidRPr="00D642BA">
        <w:rPr>
          <w:rFonts w:ascii="Times New Roman" w:eastAsia="Times New Roman" w:hAnsi="Times New Roman"/>
          <w:b/>
          <w:sz w:val="28"/>
          <w:szCs w:val="28"/>
          <w:lang w:eastAsia="ru-RU"/>
        </w:rPr>
        <w:t>Проект «Штаб студенческих отрядов»</w:t>
      </w:r>
    </w:p>
    <w:p w:rsidR="00163768" w:rsidRPr="00D642BA" w:rsidRDefault="00163768" w:rsidP="00163768">
      <w:pPr>
        <w:spacing w:after="0" w:line="240" w:lineRule="auto"/>
        <w:ind w:firstLine="709"/>
        <w:contextualSpacing/>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Одним из направлений работы отдела развития поддерж</w:t>
      </w:r>
      <w:r w:rsidR="002813D8">
        <w:rPr>
          <w:rFonts w:ascii="Times New Roman" w:eastAsia="Times New Roman" w:hAnsi="Times New Roman" w:cs="Times New Roman"/>
          <w:sz w:val="28"/>
          <w:szCs w:val="28"/>
          <w:lang w:eastAsia="ru-RU"/>
        </w:rPr>
        <w:t>к</w:t>
      </w:r>
      <w:r w:rsidRPr="00D642BA">
        <w:rPr>
          <w:rFonts w:ascii="Times New Roman" w:eastAsia="Times New Roman" w:hAnsi="Times New Roman" w:cs="Times New Roman"/>
          <w:sz w:val="28"/>
          <w:szCs w:val="28"/>
          <w:lang w:eastAsia="ru-RU"/>
        </w:rPr>
        <w:t xml:space="preserve">и молодежных добровольческих инициатив является совершенствование практики работы студенческих отрядов, в том числе в направлении развития системы </w:t>
      </w:r>
      <w:r w:rsidRPr="00D642BA">
        <w:rPr>
          <w:rFonts w:ascii="Times New Roman" w:eastAsia="Times New Roman" w:hAnsi="Times New Roman" w:cs="Times New Roman"/>
          <w:sz w:val="28"/>
          <w:szCs w:val="28"/>
          <w:lang w:eastAsia="ru-RU"/>
        </w:rPr>
        <w:lastRenderedPageBreak/>
        <w:t>профессионального и временного трудоустройства студенческой молодежи (НРО МООО «Российские студенческие отряды»).</w:t>
      </w:r>
    </w:p>
    <w:p w:rsidR="00163768" w:rsidRPr="00D36041" w:rsidRDefault="00163768" w:rsidP="001637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В связи с эпидемиологической ситуацией в стране</w:t>
      </w:r>
      <w:r w:rsidR="00D043E1"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год для организации выдался очень сложный. В период агитационной кампании (с февраля по май) были объявлены карантинные меры, в связи с чем, </w:t>
      </w:r>
      <w:r w:rsidR="00D043E1" w:rsidRPr="00D642BA">
        <w:rPr>
          <w:rFonts w:ascii="Times New Roman" w:eastAsia="Times New Roman" w:hAnsi="Times New Roman" w:cs="Times New Roman"/>
          <w:sz w:val="28"/>
          <w:szCs w:val="28"/>
          <w:lang w:eastAsia="ru-RU"/>
        </w:rPr>
        <w:t xml:space="preserve">показатели численности </w:t>
      </w:r>
      <w:r w:rsidRPr="00D642BA">
        <w:rPr>
          <w:rFonts w:ascii="Times New Roman" w:eastAsia="Times New Roman" w:hAnsi="Times New Roman" w:cs="Times New Roman"/>
          <w:sz w:val="28"/>
          <w:szCs w:val="28"/>
          <w:lang w:eastAsia="ru-RU"/>
        </w:rPr>
        <w:t>прошлого года в 4011</w:t>
      </w:r>
      <w:r w:rsidR="00CB6217">
        <w:rPr>
          <w:rFonts w:ascii="Times New Roman" w:eastAsia="Times New Roman" w:hAnsi="Times New Roman" w:cs="Times New Roman"/>
          <w:sz w:val="28"/>
          <w:szCs w:val="28"/>
          <w:lang w:eastAsia="ru-RU"/>
        </w:rPr>
        <w:t xml:space="preserve"> человек</w:t>
      </w:r>
      <w:r w:rsidR="00166E7D">
        <w:rPr>
          <w:rFonts w:ascii="Times New Roman" w:eastAsia="Times New Roman" w:hAnsi="Times New Roman" w:cs="Times New Roman"/>
          <w:sz w:val="28"/>
          <w:szCs w:val="28"/>
          <w:lang w:eastAsia="ru-RU"/>
        </w:rPr>
        <w:t xml:space="preserve"> </w:t>
      </w:r>
      <w:r w:rsidR="00D043E1" w:rsidRPr="00D642BA">
        <w:rPr>
          <w:rFonts w:ascii="Times New Roman" w:eastAsia="Times New Roman" w:hAnsi="Times New Roman" w:cs="Times New Roman"/>
          <w:sz w:val="28"/>
          <w:szCs w:val="28"/>
          <w:lang w:eastAsia="ru-RU"/>
        </w:rPr>
        <w:t xml:space="preserve">значительно снизились. </w:t>
      </w:r>
      <w:r w:rsidRPr="00D642BA">
        <w:rPr>
          <w:rFonts w:ascii="Times New Roman" w:eastAsia="Times New Roman" w:hAnsi="Times New Roman" w:cs="Times New Roman"/>
          <w:sz w:val="28"/>
          <w:szCs w:val="28"/>
          <w:lang w:eastAsia="ru-RU"/>
        </w:rPr>
        <w:t xml:space="preserve">Численность организации </w:t>
      </w:r>
      <w:r w:rsidR="006A7B19">
        <w:rPr>
          <w:rFonts w:ascii="Times New Roman" w:eastAsia="Times New Roman" w:hAnsi="Times New Roman" w:cs="Times New Roman"/>
          <w:sz w:val="28"/>
          <w:szCs w:val="28"/>
          <w:lang w:eastAsia="ru-RU"/>
        </w:rPr>
        <w:t xml:space="preserve">также </w:t>
      </w:r>
      <w:r w:rsidRPr="00D642BA">
        <w:rPr>
          <w:rFonts w:ascii="Times New Roman" w:eastAsia="Times New Roman" w:hAnsi="Times New Roman" w:cs="Times New Roman"/>
          <w:sz w:val="28"/>
          <w:szCs w:val="28"/>
          <w:lang w:eastAsia="ru-RU"/>
        </w:rPr>
        <w:t xml:space="preserve">сократилась </w:t>
      </w:r>
      <w:r w:rsidR="00CB6217">
        <w:rPr>
          <w:rFonts w:ascii="Times New Roman" w:eastAsia="Times New Roman" w:hAnsi="Times New Roman" w:cs="Times New Roman"/>
          <w:sz w:val="28"/>
          <w:szCs w:val="28"/>
          <w:lang w:eastAsia="ru-RU"/>
        </w:rPr>
        <w:t>в связи с невозможностью трудоустройства и</w:t>
      </w:r>
      <w:r w:rsidR="00D043E1" w:rsidRPr="00D642BA">
        <w:rPr>
          <w:rFonts w:ascii="Times New Roman" w:eastAsia="Times New Roman" w:hAnsi="Times New Roman" w:cs="Times New Roman"/>
          <w:sz w:val="28"/>
          <w:szCs w:val="28"/>
          <w:lang w:eastAsia="ru-RU"/>
        </w:rPr>
        <w:t xml:space="preserve"> составила лишь </w:t>
      </w:r>
      <w:r w:rsidR="006A7B19">
        <w:rPr>
          <w:rFonts w:ascii="Times New Roman" w:eastAsia="Times New Roman" w:hAnsi="Times New Roman" w:cs="Times New Roman"/>
          <w:sz w:val="28"/>
          <w:szCs w:val="28"/>
          <w:lang w:eastAsia="ru-RU"/>
        </w:rPr>
        <w:t xml:space="preserve">половину прошлого года – </w:t>
      </w:r>
      <w:r w:rsidR="00D043E1" w:rsidRPr="00D642BA">
        <w:rPr>
          <w:rFonts w:ascii="Times New Roman" w:eastAsia="Times New Roman" w:hAnsi="Times New Roman" w:cs="Times New Roman"/>
          <w:sz w:val="28"/>
          <w:szCs w:val="28"/>
          <w:lang w:eastAsia="ru-RU"/>
        </w:rPr>
        <w:t>1930 человек.</w:t>
      </w:r>
    </w:p>
    <w:p w:rsidR="00163768" w:rsidRPr="00D642BA" w:rsidRDefault="00163768" w:rsidP="00863EF9">
      <w:pPr>
        <w:autoSpaceDE w:val="0"/>
        <w:autoSpaceDN w:val="0"/>
        <w:adjustRightInd w:val="0"/>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В 2020 году студенческие строительные отряды Новосибирской области стали участниками</w:t>
      </w:r>
      <w:r w:rsidR="00863EF9" w:rsidRPr="00D642BA">
        <w:rPr>
          <w:rFonts w:ascii="Times New Roman" w:hAnsi="Times New Roman" w:cs="Times New Roman"/>
          <w:sz w:val="28"/>
          <w:szCs w:val="28"/>
        </w:rPr>
        <w:t xml:space="preserve">: </w:t>
      </w:r>
      <w:r w:rsidRPr="00D642BA">
        <w:rPr>
          <w:rFonts w:ascii="Times New Roman" w:hAnsi="Times New Roman" w:cs="Times New Roman"/>
          <w:sz w:val="28"/>
          <w:szCs w:val="28"/>
        </w:rPr>
        <w:t>Межрегиональной студ</w:t>
      </w:r>
      <w:r w:rsidR="00863EF9" w:rsidRPr="00D642BA">
        <w:rPr>
          <w:rFonts w:ascii="Times New Roman" w:hAnsi="Times New Roman" w:cs="Times New Roman"/>
          <w:sz w:val="28"/>
          <w:szCs w:val="28"/>
        </w:rPr>
        <w:t>енческой стройки «Уренгой» в г. </w:t>
      </w:r>
      <w:r w:rsidRPr="00D642BA">
        <w:rPr>
          <w:rFonts w:ascii="Times New Roman" w:hAnsi="Times New Roman" w:cs="Times New Roman"/>
          <w:sz w:val="28"/>
          <w:szCs w:val="28"/>
        </w:rPr>
        <w:t>Новый Уренгой</w:t>
      </w:r>
      <w:r w:rsidRPr="00D642BA">
        <w:rPr>
          <w:rFonts w:ascii="Times New Roman" w:hAnsi="Times New Roman" w:cs="Times New Roman"/>
          <w:color w:val="000000" w:themeColor="text1"/>
          <w:sz w:val="28"/>
          <w:szCs w:val="28"/>
        </w:rPr>
        <w:t xml:space="preserve">, по итогу которой ССО «Сибстриновец» (НГАСУ «Сибстрин») заняли 2 место по совокупности показателей на проекте, </w:t>
      </w:r>
      <w:r w:rsidRPr="00D642BA">
        <w:rPr>
          <w:rFonts w:ascii="Times New Roman" w:hAnsi="Times New Roman" w:cs="Times New Roman"/>
          <w:sz w:val="28"/>
          <w:szCs w:val="28"/>
          <w:shd w:val="clear" w:color="auto" w:fill="FFFFFF"/>
        </w:rPr>
        <w:t>Межрегиональной студенческой стройки «Космодром Восточный» в Амурской области, Зональной студенческой стройки «Лахта-центр» в г.</w:t>
      </w:r>
      <w:r w:rsidR="00863EF9" w:rsidRPr="00D642BA">
        <w:rPr>
          <w:rFonts w:ascii="Times New Roman" w:hAnsi="Times New Roman" w:cs="Times New Roman"/>
          <w:sz w:val="28"/>
          <w:szCs w:val="28"/>
          <w:shd w:val="clear" w:color="auto" w:fill="FFFFFF"/>
        </w:rPr>
        <w:t> </w:t>
      </w:r>
      <w:r w:rsidRPr="00D642BA">
        <w:rPr>
          <w:rFonts w:ascii="Times New Roman" w:hAnsi="Times New Roman" w:cs="Times New Roman"/>
          <w:sz w:val="28"/>
          <w:szCs w:val="28"/>
          <w:shd w:val="clear" w:color="auto" w:fill="FFFFFF"/>
        </w:rPr>
        <w:t xml:space="preserve">Санкт-Петербург, </w:t>
      </w:r>
      <w:r w:rsidRPr="00D642BA">
        <w:rPr>
          <w:rFonts w:ascii="Times New Roman" w:hAnsi="Times New Roman" w:cs="Times New Roman"/>
          <w:sz w:val="28"/>
          <w:szCs w:val="28"/>
        </w:rPr>
        <w:t>а также выполняли работы на строительных объе</w:t>
      </w:r>
      <w:r w:rsidR="00863EF9" w:rsidRPr="00D642BA">
        <w:rPr>
          <w:rFonts w:ascii="Times New Roman" w:hAnsi="Times New Roman" w:cs="Times New Roman"/>
          <w:sz w:val="28"/>
          <w:szCs w:val="28"/>
        </w:rPr>
        <w:t xml:space="preserve">ктах и объектах инфраструктуры </w:t>
      </w:r>
      <w:r w:rsidRPr="00D642BA">
        <w:rPr>
          <w:rFonts w:ascii="Times New Roman" w:hAnsi="Times New Roman" w:cs="Times New Roman"/>
          <w:sz w:val="28"/>
          <w:szCs w:val="28"/>
        </w:rPr>
        <w:t>образовательных организаций высшего образования г.</w:t>
      </w:r>
      <w:r w:rsidR="00863EF9" w:rsidRPr="00D642BA">
        <w:rPr>
          <w:rFonts w:ascii="Times New Roman" w:hAnsi="Times New Roman" w:cs="Times New Roman"/>
          <w:sz w:val="28"/>
          <w:szCs w:val="28"/>
        </w:rPr>
        <w:t> </w:t>
      </w:r>
      <w:r w:rsidRPr="00D642BA">
        <w:rPr>
          <w:rFonts w:ascii="Times New Roman" w:hAnsi="Times New Roman" w:cs="Times New Roman"/>
          <w:sz w:val="28"/>
          <w:szCs w:val="28"/>
        </w:rPr>
        <w:t>Новосибирска. Новосибирский региональный штаб на строительных объектах представляли 17 отрядов общей численностью 192 человека.</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xml:space="preserve">По направлению </w:t>
      </w:r>
      <w:r w:rsidR="00863EF9" w:rsidRPr="00D642BA">
        <w:rPr>
          <w:rFonts w:ascii="Times New Roman" w:hAnsi="Times New Roman" w:cs="Times New Roman"/>
          <w:sz w:val="28"/>
          <w:szCs w:val="28"/>
        </w:rPr>
        <w:t>«</w:t>
      </w:r>
      <w:r w:rsidR="004053C4">
        <w:rPr>
          <w:rFonts w:ascii="Times New Roman" w:hAnsi="Times New Roman" w:cs="Times New Roman"/>
          <w:sz w:val="28"/>
          <w:szCs w:val="28"/>
        </w:rPr>
        <w:t>П</w:t>
      </w:r>
      <w:r w:rsidRPr="00D642BA">
        <w:rPr>
          <w:rFonts w:ascii="Times New Roman" w:hAnsi="Times New Roman" w:cs="Times New Roman"/>
          <w:sz w:val="28"/>
          <w:szCs w:val="28"/>
        </w:rPr>
        <w:t>роводник пассажирского вагона</w:t>
      </w:r>
      <w:r w:rsidR="00863EF9" w:rsidRPr="00D642BA">
        <w:rPr>
          <w:rFonts w:ascii="Times New Roman" w:hAnsi="Times New Roman" w:cs="Times New Roman"/>
          <w:sz w:val="28"/>
          <w:szCs w:val="28"/>
        </w:rPr>
        <w:t>»</w:t>
      </w:r>
      <w:r w:rsidRPr="00D642BA">
        <w:rPr>
          <w:rFonts w:ascii="Times New Roman" w:hAnsi="Times New Roman" w:cs="Times New Roman"/>
          <w:sz w:val="28"/>
          <w:szCs w:val="28"/>
        </w:rPr>
        <w:t xml:space="preserve"> работы в 2020 году не было в связи с отказом ФПК от студентов. Таким образом</w:t>
      </w:r>
      <w:r w:rsidR="00413599" w:rsidRPr="00D642BA">
        <w:rPr>
          <w:rFonts w:ascii="Times New Roman" w:hAnsi="Times New Roman" w:cs="Times New Roman"/>
          <w:sz w:val="28"/>
          <w:szCs w:val="28"/>
        </w:rPr>
        <w:t>,</w:t>
      </w:r>
      <w:r w:rsidRPr="00D642BA">
        <w:rPr>
          <w:rFonts w:ascii="Times New Roman" w:hAnsi="Times New Roman" w:cs="Times New Roman"/>
          <w:sz w:val="28"/>
          <w:szCs w:val="28"/>
        </w:rPr>
        <w:t xml:space="preserve"> бойцы отработали по другим направлениям деятельности.</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xml:space="preserve">В 2020 году бойцы педагогических отрядов смогли отработать очно только в других регионах: </w:t>
      </w:r>
      <w:r w:rsidR="00413599" w:rsidRPr="00D642BA">
        <w:rPr>
          <w:rFonts w:ascii="Times New Roman" w:eastAsia="Times New Roman" w:hAnsi="Times New Roman" w:cs="Times New Roman"/>
          <w:sz w:val="28"/>
          <w:szCs w:val="28"/>
        </w:rPr>
        <w:t>Краснодарский край, Забайкальский край, Алтайский край, Кемеровская область. А также</w:t>
      </w:r>
      <w:r w:rsidRPr="00D642BA">
        <w:rPr>
          <w:rFonts w:ascii="Times New Roman" w:eastAsia="Times New Roman" w:hAnsi="Times New Roman" w:cs="Times New Roman"/>
          <w:sz w:val="28"/>
          <w:szCs w:val="28"/>
        </w:rPr>
        <w:t xml:space="preserve"> приняли участие во Всероссийском педагогическом отряде «Дельфин.</w:t>
      </w:r>
      <w:r w:rsidRPr="00D642BA">
        <w:rPr>
          <w:rFonts w:ascii="Times New Roman" w:eastAsia="Times New Roman" w:hAnsi="Times New Roman" w:cs="Times New Roman"/>
          <w:sz w:val="28"/>
          <w:szCs w:val="28"/>
          <w:lang w:val="en-US"/>
        </w:rPr>
        <w:t>RU</w:t>
      </w:r>
      <w:r w:rsidRPr="00D642BA">
        <w:rPr>
          <w:rFonts w:ascii="Times New Roman" w:eastAsia="Times New Roman" w:hAnsi="Times New Roman" w:cs="Times New Roman"/>
          <w:sz w:val="28"/>
          <w:szCs w:val="28"/>
        </w:rPr>
        <w:t xml:space="preserve">». В </w:t>
      </w:r>
      <w:r w:rsidRPr="00D642BA">
        <w:rPr>
          <w:rFonts w:ascii="Times New Roman" w:hAnsi="Times New Roman" w:cs="Times New Roman"/>
          <w:sz w:val="28"/>
          <w:szCs w:val="28"/>
        </w:rPr>
        <w:t>Новосибирской области официально была отмена летн</w:t>
      </w:r>
      <w:r w:rsidR="0005294C" w:rsidRPr="00D642BA">
        <w:rPr>
          <w:rFonts w:ascii="Times New Roman" w:hAnsi="Times New Roman" w:cs="Times New Roman"/>
          <w:sz w:val="28"/>
          <w:szCs w:val="28"/>
        </w:rPr>
        <w:t>яя оздоровительная кампания, из-</w:t>
      </w:r>
      <w:r w:rsidRPr="00D642BA">
        <w:rPr>
          <w:rFonts w:ascii="Times New Roman" w:hAnsi="Times New Roman" w:cs="Times New Roman"/>
          <w:sz w:val="28"/>
          <w:szCs w:val="28"/>
        </w:rPr>
        <w:t>за чего бойцы смогли отработать на территории НСО только в онлайн сменах.</w:t>
      </w:r>
    </w:p>
    <w:p w:rsidR="00163768" w:rsidRPr="00D642BA" w:rsidRDefault="005440EA"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Планово в</w:t>
      </w:r>
      <w:r w:rsidR="00163768" w:rsidRPr="00D642BA">
        <w:rPr>
          <w:rFonts w:ascii="Times New Roman" w:hAnsi="Times New Roman" w:cs="Times New Roman"/>
          <w:sz w:val="28"/>
          <w:szCs w:val="28"/>
        </w:rPr>
        <w:t>елась деятельность по специализированным направлениям, а именно:</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студенческие сельскохозяйственные отряды трудились на межрегиональном сельскохозяйственном трудовом проекте «Агроном-Сад» (Липецкая область)</w:t>
      </w:r>
      <w:r w:rsidR="005440EA" w:rsidRPr="00D642BA">
        <w:rPr>
          <w:rFonts w:ascii="Times New Roman" w:hAnsi="Times New Roman" w:cs="Times New Roman"/>
          <w:sz w:val="28"/>
          <w:szCs w:val="28"/>
        </w:rPr>
        <w:t>,</w:t>
      </w:r>
      <w:r w:rsidRPr="00D642BA">
        <w:rPr>
          <w:rFonts w:ascii="Times New Roman" w:hAnsi="Times New Roman" w:cs="Times New Roman"/>
          <w:sz w:val="28"/>
          <w:szCs w:val="28"/>
        </w:rPr>
        <w:t xml:space="preserve"> по итогу которого ССхО «Летний Сад» (НГАУ) стали первыми по совокупности показателей и получили знамя проекта</w:t>
      </w:r>
      <w:r w:rsidR="005440EA" w:rsidRPr="00D642BA">
        <w:rPr>
          <w:rFonts w:ascii="Times New Roman" w:hAnsi="Times New Roman" w:cs="Times New Roman"/>
          <w:sz w:val="28"/>
          <w:szCs w:val="28"/>
        </w:rPr>
        <w:t>, а также</w:t>
      </w:r>
      <w:r w:rsidR="004053C4">
        <w:rPr>
          <w:rFonts w:ascii="Times New Roman" w:hAnsi="Times New Roman" w:cs="Times New Roman"/>
          <w:sz w:val="28"/>
          <w:szCs w:val="28"/>
        </w:rPr>
        <w:t xml:space="preserve"> </w:t>
      </w:r>
      <w:r w:rsidRPr="00D642BA">
        <w:rPr>
          <w:rFonts w:ascii="Times New Roman" w:eastAsia="Times New Roman" w:hAnsi="Times New Roman" w:cs="Times New Roman"/>
          <w:sz w:val="28"/>
          <w:szCs w:val="28"/>
        </w:rPr>
        <w:t>в сельских хозяйствах районов Новосибирской области.</w:t>
      </w:r>
    </w:p>
    <w:p w:rsidR="00163768" w:rsidRPr="00D642BA" w:rsidRDefault="00163768" w:rsidP="005440EA">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xml:space="preserve">-сервисные отряды работали официантами, барменами, поварами, горничными, хостес и осуществляли сервисное обслуживание в гостиничном и ресторанном бизнесе, в сфере общественного питания, отдыха и развлечений. В 2020 году бойцы Новосибирского регионального штаба трудились на </w:t>
      </w:r>
      <w:r w:rsidRPr="00D642BA">
        <w:rPr>
          <w:rFonts w:ascii="Times New Roman" w:eastAsia="Times New Roman" w:hAnsi="Times New Roman" w:cs="Times New Roman"/>
          <w:sz w:val="28"/>
          <w:szCs w:val="28"/>
        </w:rPr>
        <w:t xml:space="preserve">Всероссийском </w:t>
      </w:r>
      <w:r w:rsidR="005440EA" w:rsidRPr="00D642BA">
        <w:rPr>
          <w:rFonts w:ascii="Times New Roman" w:eastAsia="Times New Roman" w:hAnsi="Times New Roman" w:cs="Times New Roman"/>
          <w:sz w:val="28"/>
          <w:szCs w:val="28"/>
        </w:rPr>
        <w:t>трудовом проекте «КООП Труд» (г. </w:t>
      </w:r>
      <w:r w:rsidRPr="00D642BA">
        <w:rPr>
          <w:rFonts w:ascii="Times New Roman" w:eastAsia="Times New Roman" w:hAnsi="Times New Roman" w:cs="Times New Roman"/>
          <w:sz w:val="28"/>
          <w:szCs w:val="28"/>
        </w:rPr>
        <w:t>Ялта</w:t>
      </w:r>
      <w:r w:rsidR="005440EA" w:rsidRPr="00D642BA">
        <w:rPr>
          <w:rFonts w:ascii="Times New Roman" w:eastAsia="Times New Roman" w:hAnsi="Times New Roman" w:cs="Times New Roman"/>
          <w:sz w:val="28"/>
          <w:szCs w:val="28"/>
        </w:rPr>
        <w:t>)</w:t>
      </w:r>
      <w:r w:rsidRPr="00D642BA">
        <w:rPr>
          <w:rFonts w:ascii="Times New Roman" w:eastAsia="Times New Roman" w:hAnsi="Times New Roman" w:cs="Times New Roman"/>
          <w:sz w:val="28"/>
          <w:szCs w:val="28"/>
        </w:rPr>
        <w:t xml:space="preserve">, </w:t>
      </w:r>
      <w:r w:rsidRPr="00D642BA">
        <w:rPr>
          <w:rFonts w:ascii="Times New Roman" w:hAnsi="Times New Roman" w:cs="Times New Roman"/>
          <w:sz w:val="28"/>
          <w:szCs w:val="28"/>
          <w:shd w:val="clear" w:color="auto" w:fill="FFFFFF"/>
        </w:rPr>
        <w:t xml:space="preserve">Межрегиональном сводном студенческом сервисном отряде «Мрия» </w:t>
      </w:r>
      <w:r w:rsidR="005440EA" w:rsidRPr="00D642BA">
        <w:rPr>
          <w:rFonts w:ascii="Times New Roman" w:hAnsi="Times New Roman" w:cs="Times New Roman"/>
          <w:sz w:val="28"/>
          <w:szCs w:val="28"/>
          <w:shd w:val="clear" w:color="auto" w:fill="FFFFFF"/>
        </w:rPr>
        <w:t>(</w:t>
      </w:r>
      <w:r w:rsidR="005440EA" w:rsidRPr="00D642BA">
        <w:rPr>
          <w:rFonts w:ascii="Times New Roman" w:hAnsi="Times New Roman" w:cs="Times New Roman"/>
          <w:sz w:val="28"/>
          <w:szCs w:val="28"/>
        </w:rPr>
        <w:t>г. </w:t>
      </w:r>
      <w:r w:rsidRPr="00D642BA">
        <w:rPr>
          <w:rFonts w:ascii="Times New Roman" w:hAnsi="Times New Roman" w:cs="Times New Roman"/>
          <w:sz w:val="28"/>
          <w:szCs w:val="28"/>
        </w:rPr>
        <w:t>Ялта</w:t>
      </w:r>
      <w:r w:rsidR="005440EA" w:rsidRPr="00D642BA">
        <w:rPr>
          <w:rFonts w:ascii="Times New Roman" w:hAnsi="Times New Roman" w:cs="Times New Roman"/>
          <w:sz w:val="28"/>
          <w:szCs w:val="28"/>
        </w:rPr>
        <w:t>)</w:t>
      </w:r>
      <w:r w:rsidR="005440EA" w:rsidRPr="00D642BA">
        <w:rPr>
          <w:rFonts w:ascii="Times New Roman" w:eastAsia="Times New Roman" w:hAnsi="Times New Roman" w:cs="Times New Roman"/>
          <w:sz w:val="28"/>
          <w:szCs w:val="28"/>
        </w:rPr>
        <w:t xml:space="preserve"> и </w:t>
      </w:r>
      <w:r w:rsidRPr="00D642BA">
        <w:rPr>
          <w:rFonts w:ascii="Times New Roman" w:hAnsi="Times New Roman" w:cs="Times New Roman"/>
          <w:sz w:val="28"/>
          <w:szCs w:val="28"/>
        </w:rPr>
        <w:t>Межрегиональном сводном студенческом се</w:t>
      </w:r>
      <w:r w:rsidR="005440EA" w:rsidRPr="00D642BA">
        <w:rPr>
          <w:rFonts w:ascii="Times New Roman" w:hAnsi="Times New Roman" w:cs="Times New Roman"/>
          <w:sz w:val="28"/>
          <w:szCs w:val="28"/>
        </w:rPr>
        <w:t>рвисном проекте «Роза Хутор» (г. </w:t>
      </w:r>
      <w:r w:rsidRPr="00D642BA">
        <w:rPr>
          <w:rFonts w:ascii="Times New Roman" w:hAnsi="Times New Roman" w:cs="Times New Roman"/>
          <w:sz w:val="28"/>
          <w:szCs w:val="28"/>
        </w:rPr>
        <w:t>Сочи</w:t>
      </w:r>
      <w:r w:rsidR="005440EA" w:rsidRPr="00D642BA">
        <w:rPr>
          <w:rFonts w:ascii="Times New Roman" w:hAnsi="Times New Roman" w:cs="Times New Roman"/>
          <w:sz w:val="28"/>
          <w:szCs w:val="28"/>
        </w:rPr>
        <w:t>)</w:t>
      </w:r>
      <w:r w:rsidRPr="00D642BA">
        <w:rPr>
          <w:rFonts w:ascii="Times New Roman" w:hAnsi="Times New Roman" w:cs="Times New Roman"/>
          <w:sz w:val="28"/>
          <w:szCs w:val="28"/>
        </w:rPr>
        <w:t>.</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xml:space="preserve">- медицинские отряды осуществляли оказание медицинских услуг населению в муниципальных учреждениях здравоохранения. В этом году Новосибирск принял у себя крупнейший Всероссийский медицинский отряд </w:t>
      </w:r>
      <w:r w:rsidRPr="00D642BA">
        <w:rPr>
          <w:rFonts w:ascii="Times New Roman" w:hAnsi="Times New Roman" w:cs="Times New Roman"/>
          <w:sz w:val="28"/>
          <w:szCs w:val="28"/>
        </w:rPr>
        <w:lastRenderedPageBreak/>
        <w:t>«Академия», в котором участвовали представители из 11 субъектов Российской Федерации в общем количестве 150 человек и выполняли работы в качестве младшего и среднего медицинского персонала в ГБУЗ НСО «Государственная Новосибирская областная клиническая больница» и ГБУЗ НСО «Городская клиническая больница №1»;</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путинный отряд выполнял работы на</w:t>
      </w:r>
      <w:r w:rsidR="005440EA" w:rsidRPr="00D642BA">
        <w:rPr>
          <w:rFonts w:ascii="Times New Roman" w:hAnsi="Times New Roman" w:cs="Times New Roman"/>
          <w:sz w:val="28"/>
          <w:szCs w:val="28"/>
        </w:rPr>
        <w:t xml:space="preserve"> рыбоперерабатывающем </w:t>
      </w:r>
      <w:r w:rsidRPr="00D642BA">
        <w:rPr>
          <w:rFonts w:ascii="Times New Roman" w:hAnsi="Times New Roman" w:cs="Times New Roman"/>
          <w:sz w:val="28"/>
          <w:szCs w:val="28"/>
        </w:rPr>
        <w:t>предприятии в городе Барнаул. Ежегодно бойцы новосибирского регионального отделения были задействованы в предприятиях Хабаровского края, но со сложившейся эпид.обстановкой не смогли принять участие в трудовой деятельности в 2020 году</w:t>
      </w:r>
      <w:r w:rsidR="005440EA" w:rsidRPr="00D642BA">
        <w:rPr>
          <w:rFonts w:ascii="Times New Roman" w:hAnsi="Times New Roman" w:cs="Times New Roman"/>
          <w:sz w:val="28"/>
          <w:szCs w:val="28"/>
        </w:rPr>
        <w:t>;</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отряды энергетиков сформированы на базе Новосибирского государственного технического университета и работали в крупнейших энергетических предприятиях Новосибирской области (АО «РЭС», ООО НФ «СГК»);</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отряды спасателей на воде осуществляли охрану жизни и здоровья граждан на водоёмах г.</w:t>
      </w:r>
      <w:r w:rsidR="005440EA" w:rsidRPr="00D642BA">
        <w:rPr>
          <w:rFonts w:ascii="Times New Roman" w:hAnsi="Times New Roman" w:cs="Times New Roman"/>
          <w:sz w:val="28"/>
          <w:szCs w:val="28"/>
        </w:rPr>
        <w:t> </w:t>
      </w:r>
      <w:r w:rsidRPr="00D642BA">
        <w:rPr>
          <w:rFonts w:ascii="Times New Roman" w:hAnsi="Times New Roman" w:cs="Times New Roman"/>
          <w:sz w:val="28"/>
          <w:szCs w:val="28"/>
        </w:rPr>
        <w:t>Новосибирска;</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отряды охраны и правопорядка осуществляли охрану общественного порядка в студенческих городках и общежитиях.</w:t>
      </w:r>
    </w:p>
    <w:p w:rsidR="00163768" w:rsidRPr="00D642BA" w:rsidRDefault="00163768" w:rsidP="005440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С трудоустройством студентов по направлениям деятель</w:t>
      </w:r>
      <w:r w:rsidR="005440EA" w:rsidRPr="00D642BA">
        <w:rPr>
          <w:rFonts w:ascii="Times New Roman" w:eastAsia="Times New Roman" w:hAnsi="Times New Roman" w:cs="Times New Roman"/>
          <w:sz w:val="28"/>
          <w:szCs w:val="28"/>
          <w:lang w:eastAsia="ru-RU"/>
        </w:rPr>
        <w:t>ности так же возникали проблемы:</w:t>
      </w:r>
      <w:r w:rsidRPr="00D642BA">
        <w:rPr>
          <w:rFonts w:ascii="Times New Roman" w:eastAsia="Times New Roman" w:hAnsi="Times New Roman" w:cs="Times New Roman"/>
          <w:sz w:val="28"/>
          <w:szCs w:val="28"/>
          <w:lang w:eastAsia="ru-RU"/>
        </w:rPr>
        <w:t xml:space="preserve"> закрытие предприятий, сокращение сотрудников и карантинные меры крайне отрицательно сказались на трудоустройстве студентов в летний период, но, </w:t>
      </w:r>
      <w:r w:rsidR="00DC7467" w:rsidRPr="00D642BA">
        <w:rPr>
          <w:rFonts w:ascii="Times New Roman" w:eastAsia="Times New Roman" w:hAnsi="Times New Roman" w:cs="Times New Roman"/>
          <w:sz w:val="28"/>
          <w:szCs w:val="28"/>
          <w:lang w:eastAsia="ru-RU"/>
        </w:rPr>
        <w:t>несмотря</w:t>
      </w:r>
      <w:r w:rsidRPr="00D642BA">
        <w:rPr>
          <w:rFonts w:ascii="Times New Roman" w:eastAsia="Times New Roman" w:hAnsi="Times New Roman" w:cs="Times New Roman"/>
          <w:sz w:val="28"/>
          <w:szCs w:val="28"/>
          <w:lang w:eastAsia="ru-RU"/>
        </w:rPr>
        <w:t xml:space="preserve"> на это, общими усилиями по поиску рабочих мест обеспечить работой удалось большую часть бойцов. Независимо от сложностей, бойцам удавалось завоевывать призовые места </w:t>
      </w:r>
      <w:r w:rsidR="005440EA" w:rsidRPr="00D642BA">
        <w:rPr>
          <w:rFonts w:ascii="Times New Roman" w:eastAsia="Times New Roman" w:hAnsi="Times New Roman" w:cs="Times New Roman"/>
          <w:sz w:val="28"/>
          <w:szCs w:val="28"/>
          <w:lang w:eastAsia="ru-RU"/>
        </w:rPr>
        <w:t xml:space="preserve">в ходе участия в </w:t>
      </w:r>
      <w:r w:rsidRPr="00D642BA">
        <w:rPr>
          <w:rFonts w:ascii="Times New Roman" w:eastAsia="Times New Roman" w:hAnsi="Times New Roman" w:cs="Times New Roman"/>
          <w:sz w:val="28"/>
          <w:szCs w:val="28"/>
          <w:lang w:eastAsia="ru-RU"/>
        </w:rPr>
        <w:t>проектах.</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xml:space="preserve">Помимо трудоустройства, для бойцов студенческих отрядов, реализуется большой комплекс мероприятий по различным направлениям. </w:t>
      </w:r>
    </w:p>
    <w:p w:rsidR="00163768" w:rsidRPr="00D642BA" w:rsidRDefault="00163768" w:rsidP="001637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 xml:space="preserve">Так как основной из задач студенческих отрядов является </w:t>
      </w:r>
      <w:r w:rsidRPr="00D642BA">
        <w:rPr>
          <w:rFonts w:ascii="Times New Roman" w:hAnsi="Times New Roman" w:cs="Times New Roman"/>
          <w:sz w:val="28"/>
          <w:szCs w:val="28"/>
        </w:rPr>
        <w:t>организация временной занятости обучающихся (по очной форме обучения) в образовательных организациях высшего и среднего профессионального образования в различных отраслях экономики</w:t>
      </w:r>
      <w:r w:rsidRPr="00D642BA">
        <w:rPr>
          <w:rFonts w:ascii="Times New Roman" w:eastAsia="Times New Roman" w:hAnsi="Times New Roman" w:cs="Times New Roman"/>
          <w:sz w:val="28"/>
          <w:szCs w:val="28"/>
          <w:lang w:eastAsia="ru-RU"/>
        </w:rPr>
        <w:t xml:space="preserve">, особое внимание уделяется образовательным мероприятиям. </w:t>
      </w:r>
      <w:r w:rsidR="005440EA" w:rsidRPr="00D642BA">
        <w:rPr>
          <w:rFonts w:ascii="Times New Roman" w:eastAsia="Times New Roman" w:hAnsi="Times New Roman" w:cs="Times New Roman"/>
          <w:sz w:val="28"/>
          <w:szCs w:val="28"/>
          <w:lang w:eastAsia="ru-RU"/>
        </w:rPr>
        <w:t xml:space="preserve">Так, проводится </w:t>
      </w:r>
      <w:r w:rsidRPr="00D642BA">
        <w:rPr>
          <w:rFonts w:ascii="Times New Roman" w:eastAsia="Times New Roman" w:hAnsi="Times New Roman" w:cs="Times New Roman"/>
          <w:sz w:val="28"/>
          <w:szCs w:val="28"/>
          <w:lang w:eastAsia="ru-RU"/>
        </w:rPr>
        <w:t xml:space="preserve">Школа командного состава линейных студенческих отрядов, целью которой является обучение эффективной внутриотрядной деятельности. </w:t>
      </w:r>
      <w:r w:rsidR="005440EA" w:rsidRPr="00D642BA">
        <w:rPr>
          <w:rFonts w:ascii="Times New Roman" w:eastAsia="Times New Roman" w:hAnsi="Times New Roman" w:cs="Times New Roman"/>
          <w:sz w:val="28"/>
          <w:szCs w:val="28"/>
          <w:lang w:eastAsia="ru-RU"/>
        </w:rPr>
        <w:t>С целью повышения</w:t>
      </w:r>
      <w:r w:rsidRPr="00D642BA">
        <w:rPr>
          <w:rFonts w:ascii="Times New Roman" w:eastAsia="Times New Roman" w:hAnsi="Times New Roman" w:cs="Times New Roman"/>
          <w:sz w:val="28"/>
          <w:szCs w:val="28"/>
          <w:lang w:eastAsia="ru-RU"/>
        </w:rPr>
        <w:t xml:space="preserve"> уровня профессиональной и социально-правовой компетентности командиров и комиссаров как руководителей временных трудовых коллективов</w:t>
      </w:r>
      <w:r w:rsidR="005440EA"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в 2020 году обучение прошли 260 человек. В течение всего года была организована и проведена школа комиссаров, в рамках которой 85 человек прошли обучение. Была организована школа гитаристов, в которой представитель каждого отряда получил навыки игры отрядных песен</w:t>
      </w:r>
      <w:r w:rsidR="00720892">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 xml:space="preserve">или </w:t>
      </w:r>
      <w:r w:rsidR="005440EA" w:rsidRPr="00D642BA">
        <w:rPr>
          <w:rFonts w:ascii="Times New Roman" w:eastAsia="Times New Roman" w:hAnsi="Times New Roman" w:cs="Times New Roman"/>
          <w:sz w:val="28"/>
          <w:szCs w:val="28"/>
          <w:lang w:eastAsia="ru-RU"/>
        </w:rPr>
        <w:t>усвоил новые</w:t>
      </w:r>
      <w:r w:rsidRPr="00D642BA">
        <w:rPr>
          <w:rFonts w:ascii="Times New Roman" w:eastAsia="Times New Roman" w:hAnsi="Times New Roman" w:cs="Times New Roman"/>
          <w:sz w:val="28"/>
          <w:szCs w:val="28"/>
          <w:lang w:eastAsia="ru-RU"/>
        </w:rPr>
        <w:t xml:space="preserve"> знания – школу прошли 111 человек. Данные мероприятия были проведены в онлайн режиме</w:t>
      </w:r>
      <w:r w:rsidR="005440EA"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что </w:t>
      </w:r>
      <w:r w:rsidR="005440EA" w:rsidRPr="00D642BA">
        <w:rPr>
          <w:rFonts w:ascii="Times New Roman" w:eastAsia="Times New Roman" w:hAnsi="Times New Roman" w:cs="Times New Roman"/>
          <w:sz w:val="28"/>
          <w:szCs w:val="28"/>
          <w:lang w:eastAsia="ru-RU"/>
        </w:rPr>
        <w:t xml:space="preserve">по сравнению с 2019 годом </w:t>
      </w:r>
      <w:r w:rsidRPr="00D642BA">
        <w:rPr>
          <w:rFonts w:ascii="Times New Roman" w:eastAsia="Times New Roman" w:hAnsi="Times New Roman" w:cs="Times New Roman"/>
          <w:sz w:val="28"/>
          <w:szCs w:val="28"/>
          <w:lang w:eastAsia="ru-RU"/>
        </w:rPr>
        <w:t>позволило большему количеству бойцов принять в них участие. Было организовано ежегодное обучение разнопрофильных отрядов: школа проводников и межвузовская школа подготовки вожатых</w:t>
      </w:r>
      <w:r w:rsidR="00584E46" w:rsidRPr="00D642BA">
        <w:rPr>
          <w:rFonts w:ascii="Times New Roman" w:eastAsia="Times New Roman" w:hAnsi="Times New Roman" w:cs="Times New Roman"/>
          <w:sz w:val="28"/>
          <w:szCs w:val="28"/>
          <w:lang w:eastAsia="ru-RU"/>
        </w:rPr>
        <w:t>.</w:t>
      </w:r>
      <w:r w:rsidR="005D268D">
        <w:rPr>
          <w:rFonts w:ascii="Times New Roman" w:eastAsia="Times New Roman" w:hAnsi="Times New Roman" w:cs="Times New Roman"/>
          <w:sz w:val="28"/>
          <w:szCs w:val="28"/>
          <w:lang w:eastAsia="ru-RU"/>
        </w:rPr>
        <w:t xml:space="preserve"> </w:t>
      </w:r>
      <w:r w:rsidR="00584E46" w:rsidRPr="00D642BA">
        <w:rPr>
          <w:rFonts w:ascii="Times New Roman" w:eastAsia="Times New Roman" w:hAnsi="Times New Roman" w:cs="Times New Roman"/>
          <w:sz w:val="28"/>
          <w:szCs w:val="28"/>
          <w:lang w:eastAsia="ru-RU"/>
        </w:rPr>
        <w:t>О</w:t>
      </w:r>
      <w:r w:rsidRPr="00D642BA">
        <w:rPr>
          <w:rFonts w:ascii="Times New Roman" w:eastAsia="Times New Roman" w:hAnsi="Times New Roman" w:cs="Times New Roman"/>
          <w:sz w:val="28"/>
          <w:szCs w:val="28"/>
          <w:lang w:eastAsia="ru-RU"/>
        </w:rPr>
        <w:t xml:space="preserve">бучение по строительным специальностям прошли обучение 449 человека. Школы по направлениям были </w:t>
      </w:r>
      <w:r w:rsidRPr="00D642BA">
        <w:rPr>
          <w:rFonts w:ascii="Times New Roman" w:eastAsia="Times New Roman" w:hAnsi="Times New Roman" w:cs="Times New Roman"/>
          <w:sz w:val="28"/>
          <w:szCs w:val="28"/>
          <w:lang w:eastAsia="ru-RU"/>
        </w:rPr>
        <w:lastRenderedPageBreak/>
        <w:t xml:space="preserve">организованы в офлайн формате на базе обучающих организаций города, но окончание школ прошло в онлайн режиме. </w:t>
      </w:r>
      <w:r w:rsidR="00584E46" w:rsidRPr="00D642BA">
        <w:rPr>
          <w:rFonts w:ascii="Times New Roman" w:eastAsia="Times New Roman" w:hAnsi="Times New Roman" w:cs="Times New Roman"/>
          <w:sz w:val="28"/>
          <w:szCs w:val="28"/>
          <w:lang w:eastAsia="ru-RU"/>
        </w:rPr>
        <w:t>В целом, за счет мобильности молодежи в использовании современных средств онлайн-обучения, процент обученных остался на прежнем уровне.</w:t>
      </w:r>
    </w:p>
    <w:p w:rsidR="00C716E9" w:rsidRPr="00C716E9" w:rsidRDefault="00163768" w:rsidP="00C71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Во второй раз был организован и проведен конкурс профессионального мастер</w:t>
      </w:r>
      <w:r w:rsidR="00584E46" w:rsidRPr="00D642BA">
        <w:rPr>
          <w:rFonts w:ascii="Times New Roman" w:eastAsia="Times New Roman" w:hAnsi="Times New Roman" w:cs="Times New Roman"/>
          <w:sz w:val="28"/>
          <w:szCs w:val="28"/>
          <w:lang w:eastAsia="ru-RU"/>
        </w:rPr>
        <w:t>ства среди студенческих отрядов. Особенностью проведения в</w:t>
      </w:r>
      <w:r w:rsidRPr="00D642BA">
        <w:rPr>
          <w:rFonts w:ascii="Times New Roman" w:eastAsia="Times New Roman" w:hAnsi="Times New Roman" w:cs="Times New Roman"/>
          <w:sz w:val="28"/>
          <w:szCs w:val="28"/>
          <w:lang w:eastAsia="ru-RU"/>
        </w:rPr>
        <w:t xml:space="preserve"> 2020 году </w:t>
      </w:r>
      <w:r w:rsidR="00584E46" w:rsidRPr="00D642BA">
        <w:rPr>
          <w:rFonts w:ascii="Times New Roman" w:eastAsia="Times New Roman" w:hAnsi="Times New Roman" w:cs="Times New Roman"/>
          <w:sz w:val="28"/>
          <w:szCs w:val="28"/>
          <w:lang w:eastAsia="ru-RU"/>
        </w:rPr>
        <w:t xml:space="preserve">стало введение нового направления </w:t>
      </w:r>
      <w:r w:rsidRPr="00D642BA">
        <w:rPr>
          <w:rFonts w:ascii="Times New Roman" w:eastAsia="Times New Roman" w:hAnsi="Times New Roman" w:cs="Times New Roman"/>
          <w:sz w:val="28"/>
          <w:szCs w:val="28"/>
          <w:lang w:eastAsia="ru-RU"/>
        </w:rPr>
        <w:t>в конкурсе по строительным специальностям</w:t>
      </w:r>
      <w:r w:rsidR="00584E46" w:rsidRPr="00D642BA">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с прошлого года ост</w:t>
      </w:r>
      <w:r w:rsidR="00584E46" w:rsidRPr="00D642BA">
        <w:rPr>
          <w:rFonts w:ascii="Times New Roman" w:eastAsia="Times New Roman" w:hAnsi="Times New Roman" w:cs="Times New Roman"/>
          <w:sz w:val="28"/>
          <w:szCs w:val="28"/>
          <w:lang w:eastAsia="ru-RU"/>
        </w:rPr>
        <w:t>ались «</w:t>
      </w:r>
      <w:r w:rsidRPr="00D642BA">
        <w:rPr>
          <w:rFonts w:ascii="Times New Roman" w:eastAsia="Times New Roman" w:hAnsi="Times New Roman" w:cs="Times New Roman"/>
          <w:sz w:val="28"/>
          <w:szCs w:val="28"/>
          <w:lang w:eastAsia="ru-RU"/>
        </w:rPr>
        <w:t>вожатые</w:t>
      </w:r>
      <w:r w:rsidR="00584E46"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w:t>
      </w:r>
      <w:r w:rsidR="00584E46"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проводники</w:t>
      </w:r>
      <w:r w:rsidR="00584E46"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и </w:t>
      </w:r>
      <w:r w:rsidR="00584E46"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сервис</w:t>
      </w:r>
      <w:r w:rsidR="00584E46" w:rsidRPr="00D642B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Участники прошли дистанционно заочный этап, тестирование, финал конкурса и предоставление видеороликов по творческому этапу. </w:t>
      </w:r>
      <w:r w:rsidRPr="00D642BA">
        <w:rPr>
          <w:rFonts w:ascii="Times New Roman" w:hAnsi="Times New Roman" w:cs="Times New Roman"/>
          <w:color w:val="000000"/>
          <w:sz w:val="28"/>
          <w:szCs w:val="28"/>
        </w:rPr>
        <w:t xml:space="preserve">Итоговый концерт конкурса профессионального мастерства был отменен. По итогу всех испытаний были выбраны победители во всех номинациях. </w:t>
      </w:r>
      <w:r w:rsidR="00584E46" w:rsidRPr="00D642BA">
        <w:rPr>
          <w:rFonts w:ascii="Times New Roman" w:hAnsi="Times New Roman" w:cs="Times New Roman"/>
          <w:color w:val="000000"/>
          <w:sz w:val="28"/>
          <w:szCs w:val="28"/>
        </w:rPr>
        <w:t xml:space="preserve">В финале приняли участие: </w:t>
      </w:r>
      <w:r w:rsidRPr="00D642BA">
        <w:rPr>
          <w:rFonts w:ascii="Times New Roman" w:hAnsi="Times New Roman" w:cs="Times New Roman"/>
          <w:color w:val="000000"/>
          <w:sz w:val="28"/>
          <w:szCs w:val="28"/>
        </w:rPr>
        <w:t>9 педагогических отрядов, 14 команд проводников, 8 участников сервисного направления и 18 участников строительных направлений</w:t>
      </w:r>
      <w:r w:rsidRPr="00D642BA">
        <w:rPr>
          <w:rFonts w:ascii="Times New Roman" w:eastAsia="Times New Roman" w:hAnsi="Times New Roman" w:cs="Times New Roman"/>
          <w:sz w:val="28"/>
          <w:szCs w:val="28"/>
          <w:lang w:eastAsia="ru-RU"/>
        </w:rPr>
        <w:t xml:space="preserve">. Победители по </w:t>
      </w:r>
      <w:r w:rsidR="00584E46" w:rsidRPr="00D642BA">
        <w:rPr>
          <w:rFonts w:ascii="Times New Roman" w:eastAsia="Times New Roman" w:hAnsi="Times New Roman" w:cs="Times New Roman"/>
          <w:sz w:val="28"/>
          <w:szCs w:val="28"/>
          <w:lang w:eastAsia="ru-RU"/>
        </w:rPr>
        <w:t>направлению проводников получили</w:t>
      </w:r>
      <w:r w:rsidRPr="00D642BA">
        <w:rPr>
          <w:rFonts w:ascii="Times New Roman" w:eastAsia="Times New Roman" w:hAnsi="Times New Roman" w:cs="Times New Roman"/>
          <w:sz w:val="28"/>
          <w:szCs w:val="28"/>
          <w:lang w:eastAsia="ru-RU"/>
        </w:rPr>
        <w:t xml:space="preserve"> возможность принять участие во всероссийском конкурсе профессионального мастерс</w:t>
      </w:r>
      <w:r w:rsidR="00584E46" w:rsidRPr="00D642BA">
        <w:rPr>
          <w:rFonts w:ascii="Times New Roman" w:eastAsia="Times New Roman" w:hAnsi="Times New Roman" w:cs="Times New Roman"/>
          <w:sz w:val="28"/>
          <w:szCs w:val="28"/>
          <w:lang w:eastAsia="ru-RU"/>
        </w:rPr>
        <w:t>тва среди студенческих отрядов.</w:t>
      </w:r>
      <w:r w:rsidR="00957903">
        <w:rPr>
          <w:rFonts w:ascii="Times New Roman" w:eastAsia="Times New Roman" w:hAnsi="Times New Roman" w:cs="Times New Roman"/>
          <w:sz w:val="28"/>
          <w:szCs w:val="28"/>
          <w:lang w:eastAsia="ru-RU"/>
        </w:rPr>
        <w:t xml:space="preserve"> </w:t>
      </w:r>
      <w:r w:rsidR="00B926C2">
        <w:rPr>
          <w:rFonts w:ascii="Times New Roman" w:eastAsia="Times New Roman" w:hAnsi="Times New Roman" w:cs="Times New Roman"/>
          <w:sz w:val="28"/>
          <w:szCs w:val="28"/>
          <w:lang w:eastAsia="ru-RU"/>
        </w:rPr>
        <w:t>Также в</w:t>
      </w:r>
      <w:r w:rsidR="00C716E9">
        <w:rPr>
          <w:rFonts w:ascii="Times New Roman" w:eastAsia="Times New Roman" w:hAnsi="Times New Roman" w:cs="Times New Roman"/>
          <w:sz w:val="28"/>
          <w:szCs w:val="28"/>
          <w:lang w:eastAsia="ru-RU"/>
        </w:rPr>
        <w:t xml:space="preserve"> ноябре </w:t>
      </w:r>
      <w:r w:rsidR="00B926C2">
        <w:rPr>
          <w:rFonts w:ascii="Times New Roman" w:eastAsia="Times New Roman" w:hAnsi="Times New Roman" w:cs="Times New Roman"/>
          <w:sz w:val="28"/>
          <w:szCs w:val="28"/>
          <w:lang w:eastAsia="ru-RU"/>
        </w:rPr>
        <w:t xml:space="preserve">2020 года </w:t>
      </w:r>
      <w:r w:rsidR="00C716E9">
        <w:rPr>
          <w:rFonts w:ascii="Times New Roman" w:eastAsia="Times New Roman" w:hAnsi="Times New Roman" w:cs="Times New Roman"/>
          <w:sz w:val="28"/>
          <w:szCs w:val="28"/>
          <w:lang w:eastAsia="ru-RU"/>
        </w:rPr>
        <w:t xml:space="preserve">прошел </w:t>
      </w:r>
      <w:r w:rsidR="00C716E9" w:rsidRPr="00C716E9">
        <w:rPr>
          <w:rFonts w:ascii="Times New Roman" w:eastAsia="Times New Roman" w:hAnsi="Times New Roman" w:cs="Times New Roman"/>
          <w:sz w:val="28"/>
          <w:szCs w:val="28"/>
          <w:lang w:eastAsia="ru-RU"/>
        </w:rPr>
        <w:t xml:space="preserve">Всероссийский конкурс профессионального мастерства «Лучший студенческий педагогический отряд» в городе Ялта, </w:t>
      </w:r>
      <w:r w:rsidR="00CA4760">
        <w:rPr>
          <w:rFonts w:ascii="Times New Roman" w:eastAsia="Times New Roman" w:hAnsi="Times New Roman" w:cs="Times New Roman"/>
          <w:sz w:val="28"/>
          <w:szCs w:val="28"/>
          <w:lang w:eastAsia="ru-RU"/>
        </w:rPr>
        <w:t xml:space="preserve">на котором </w:t>
      </w:r>
      <w:r w:rsidR="00960C26">
        <w:rPr>
          <w:rFonts w:ascii="Times New Roman" w:eastAsia="Times New Roman" w:hAnsi="Times New Roman" w:cs="Times New Roman"/>
          <w:sz w:val="28"/>
          <w:szCs w:val="28"/>
          <w:lang w:eastAsia="ru-RU"/>
        </w:rPr>
        <w:t>победитель конкурс</w:t>
      </w:r>
      <w:r w:rsidR="00CA4760">
        <w:rPr>
          <w:rFonts w:ascii="Times New Roman" w:eastAsia="Times New Roman" w:hAnsi="Times New Roman" w:cs="Times New Roman"/>
          <w:sz w:val="28"/>
          <w:szCs w:val="28"/>
          <w:lang w:eastAsia="ru-RU"/>
        </w:rPr>
        <w:t>а</w:t>
      </w:r>
      <w:r w:rsidR="00404C6D">
        <w:rPr>
          <w:rFonts w:ascii="Times New Roman" w:eastAsia="Times New Roman" w:hAnsi="Times New Roman" w:cs="Times New Roman"/>
          <w:sz w:val="28"/>
          <w:szCs w:val="28"/>
          <w:lang w:eastAsia="ru-RU"/>
        </w:rPr>
        <w:t xml:space="preserve"> </w:t>
      </w:r>
      <w:r w:rsidR="00960C26">
        <w:rPr>
          <w:rFonts w:ascii="Times New Roman" w:eastAsia="Times New Roman" w:hAnsi="Times New Roman" w:cs="Times New Roman"/>
          <w:sz w:val="28"/>
          <w:szCs w:val="28"/>
          <w:lang w:eastAsia="ru-RU"/>
        </w:rPr>
        <w:t>профмастерства</w:t>
      </w:r>
      <w:r w:rsidR="00404C6D">
        <w:rPr>
          <w:rFonts w:ascii="Times New Roman" w:eastAsia="Times New Roman" w:hAnsi="Times New Roman" w:cs="Times New Roman"/>
          <w:sz w:val="28"/>
          <w:szCs w:val="28"/>
          <w:lang w:eastAsia="ru-RU"/>
        </w:rPr>
        <w:t xml:space="preserve"> </w:t>
      </w:r>
      <w:r w:rsidR="00C716E9" w:rsidRPr="00C716E9">
        <w:rPr>
          <w:rFonts w:ascii="Times New Roman" w:eastAsia="Times New Roman" w:hAnsi="Times New Roman" w:cs="Times New Roman"/>
          <w:sz w:val="28"/>
          <w:szCs w:val="28"/>
          <w:lang w:eastAsia="ru-RU"/>
        </w:rPr>
        <w:t xml:space="preserve">студенческий педагогический отряд «32 августа» (НГПУ) </w:t>
      </w:r>
      <w:r w:rsidR="00960C26">
        <w:rPr>
          <w:rFonts w:ascii="Times New Roman" w:eastAsia="Times New Roman" w:hAnsi="Times New Roman" w:cs="Times New Roman"/>
          <w:sz w:val="28"/>
          <w:szCs w:val="28"/>
          <w:lang w:eastAsia="ru-RU"/>
        </w:rPr>
        <w:t xml:space="preserve">– </w:t>
      </w:r>
      <w:r w:rsidR="00C716E9" w:rsidRPr="00C716E9">
        <w:rPr>
          <w:rFonts w:ascii="Times New Roman" w:eastAsia="Times New Roman" w:hAnsi="Times New Roman" w:cs="Times New Roman"/>
          <w:sz w:val="28"/>
          <w:szCs w:val="28"/>
          <w:lang w:eastAsia="ru-RU"/>
        </w:rPr>
        <w:t>занял 2 место.</w:t>
      </w:r>
    </w:p>
    <w:p w:rsidR="0015203B" w:rsidRPr="00D642BA" w:rsidRDefault="0015203B" w:rsidP="00C716E9">
      <w:pPr>
        <w:autoSpaceDE w:val="0"/>
        <w:autoSpaceDN w:val="0"/>
        <w:adjustRightInd w:val="0"/>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xml:space="preserve">Из 3 традиционных спортивных мероприятий состоялось два: Зимняя </w:t>
      </w:r>
      <w:r w:rsidR="00DC7467">
        <w:rPr>
          <w:rFonts w:ascii="Times New Roman" w:hAnsi="Times New Roman" w:cs="Times New Roman"/>
          <w:sz w:val="28"/>
          <w:szCs w:val="28"/>
        </w:rPr>
        <w:t>с</w:t>
      </w:r>
      <w:r w:rsidRPr="00D642BA">
        <w:rPr>
          <w:rFonts w:ascii="Times New Roman" w:hAnsi="Times New Roman" w:cs="Times New Roman"/>
          <w:sz w:val="28"/>
          <w:szCs w:val="28"/>
        </w:rPr>
        <w:t>партакиада и военно-спортивна</w:t>
      </w:r>
      <w:r w:rsidR="002813D8">
        <w:rPr>
          <w:rFonts w:ascii="Times New Roman" w:hAnsi="Times New Roman" w:cs="Times New Roman"/>
          <w:sz w:val="28"/>
          <w:szCs w:val="28"/>
        </w:rPr>
        <w:t>я</w:t>
      </w:r>
      <w:r w:rsidRPr="00D642BA">
        <w:rPr>
          <w:rFonts w:ascii="Times New Roman" w:hAnsi="Times New Roman" w:cs="Times New Roman"/>
          <w:sz w:val="28"/>
          <w:szCs w:val="28"/>
        </w:rPr>
        <w:t xml:space="preserve"> игра «Зарница». </w:t>
      </w:r>
    </w:p>
    <w:p w:rsidR="00163768" w:rsidRPr="00D642BA" w:rsidRDefault="0015203B"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xml:space="preserve">В </w:t>
      </w:r>
      <w:r w:rsidR="00163768" w:rsidRPr="00D642BA">
        <w:rPr>
          <w:rFonts w:ascii="Times New Roman" w:hAnsi="Times New Roman" w:cs="Times New Roman"/>
          <w:sz w:val="28"/>
          <w:szCs w:val="28"/>
          <w:lang w:val="en-US"/>
        </w:rPr>
        <w:t>X</w:t>
      </w:r>
      <w:r w:rsidR="00C90161">
        <w:rPr>
          <w:rFonts w:ascii="Times New Roman" w:hAnsi="Times New Roman" w:cs="Times New Roman"/>
          <w:sz w:val="28"/>
          <w:szCs w:val="28"/>
        </w:rPr>
        <w:t xml:space="preserve"> </w:t>
      </w:r>
      <w:r w:rsidRPr="00D642BA">
        <w:rPr>
          <w:rFonts w:ascii="Times New Roman" w:hAnsi="Times New Roman" w:cs="Times New Roman"/>
          <w:sz w:val="28"/>
          <w:szCs w:val="28"/>
        </w:rPr>
        <w:t>Зимней спартакиаде</w:t>
      </w:r>
      <w:r w:rsidR="00163768" w:rsidRPr="00D642BA">
        <w:rPr>
          <w:rFonts w:ascii="Times New Roman" w:hAnsi="Times New Roman" w:cs="Times New Roman"/>
          <w:sz w:val="28"/>
          <w:szCs w:val="28"/>
        </w:rPr>
        <w:t xml:space="preserve"> студенческих отрядов приняли участие более 1200 участников. Более 70 студенческих отрядов боролись за звание самого спортивного отряда в зимних видах спорта, таких как: мини-футбол, футбол на снегу, баскетбол, бадминтон, плавание, конькобежный спорт, лыжная гонка, мас-рестлинг, нормы ГТО, горнолыжный спуск. Впервые прошли соревнования по хоккею, в которых приняли участие сборные команды ВУЗов г.</w:t>
      </w:r>
      <w:r w:rsidR="00584E46" w:rsidRPr="00D642BA">
        <w:rPr>
          <w:rFonts w:ascii="Times New Roman" w:hAnsi="Times New Roman" w:cs="Times New Roman"/>
          <w:sz w:val="28"/>
          <w:szCs w:val="28"/>
        </w:rPr>
        <w:t> </w:t>
      </w:r>
      <w:r w:rsidR="00163768" w:rsidRPr="00D642BA">
        <w:rPr>
          <w:rFonts w:ascii="Times New Roman" w:hAnsi="Times New Roman" w:cs="Times New Roman"/>
          <w:sz w:val="28"/>
          <w:szCs w:val="28"/>
        </w:rPr>
        <w:t xml:space="preserve">Новосибирска и спуск на сноуборде. </w:t>
      </w:r>
      <w:r w:rsidR="00EC0FD2" w:rsidRPr="00D642BA">
        <w:rPr>
          <w:rFonts w:ascii="Times New Roman" w:hAnsi="Times New Roman" w:cs="Times New Roman"/>
          <w:sz w:val="28"/>
          <w:szCs w:val="28"/>
        </w:rPr>
        <w:t>С</w:t>
      </w:r>
      <w:r w:rsidR="00163768" w:rsidRPr="00D642BA">
        <w:rPr>
          <w:rFonts w:ascii="Times New Roman" w:hAnsi="Times New Roman" w:cs="Times New Roman"/>
          <w:sz w:val="28"/>
          <w:szCs w:val="28"/>
        </w:rPr>
        <w:t xml:space="preserve">оревнования по волейболу и чирлидингу </w:t>
      </w:r>
      <w:r w:rsidR="00EC0FD2" w:rsidRPr="00D642BA">
        <w:rPr>
          <w:rFonts w:ascii="Times New Roman" w:hAnsi="Times New Roman" w:cs="Times New Roman"/>
          <w:sz w:val="28"/>
          <w:szCs w:val="28"/>
        </w:rPr>
        <w:t>были отменены</w:t>
      </w:r>
      <w:r w:rsidR="00193215" w:rsidRPr="00D642BA">
        <w:rPr>
          <w:rFonts w:ascii="Times New Roman" w:hAnsi="Times New Roman" w:cs="Times New Roman"/>
          <w:sz w:val="28"/>
          <w:szCs w:val="28"/>
        </w:rPr>
        <w:t xml:space="preserve"> в связи с введением режима самоизоляции и</w:t>
      </w:r>
      <w:r w:rsidR="00163768" w:rsidRPr="00D642BA">
        <w:rPr>
          <w:rFonts w:ascii="Times New Roman" w:hAnsi="Times New Roman" w:cs="Times New Roman"/>
          <w:sz w:val="28"/>
          <w:szCs w:val="28"/>
        </w:rPr>
        <w:t xml:space="preserve"> запретом на </w:t>
      </w:r>
      <w:r w:rsidR="00193215" w:rsidRPr="00D642BA">
        <w:rPr>
          <w:rFonts w:ascii="Times New Roman" w:hAnsi="Times New Roman" w:cs="Times New Roman"/>
          <w:sz w:val="28"/>
          <w:szCs w:val="28"/>
        </w:rPr>
        <w:t>проведение массовых мероприятий</w:t>
      </w:r>
      <w:r w:rsidR="00163768" w:rsidRPr="00D642BA">
        <w:rPr>
          <w:rFonts w:ascii="Times New Roman" w:hAnsi="Times New Roman" w:cs="Times New Roman"/>
          <w:sz w:val="28"/>
          <w:szCs w:val="28"/>
        </w:rPr>
        <w:t>.</w:t>
      </w:r>
    </w:p>
    <w:p w:rsidR="0062303E" w:rsidRPr="00D642BA" w:rsidRDefault="00163768" w:rsidP="00163768">
      <w:pPr>
        <w:spacing w:after="0" w:line="240" w:lineRule="auto"/>
        <w:ind w:firstLine="709"/>
        <w:jc w:val="both"/>
        <w:rPr>
          <w:rFonts w:ascii="Times New Roman" w:hAnsi="Times New Roman" w:cs="Times New Roman"/>
          <w:color w:val="000000"/>
          <w:sz w:val="28"/>
          <w:szCs w:val="28"/>
          <w:shd w:val="clear" w:color="auto" w:fill="FFFFFF"/>
        </w:rPr>
      </w:pPr>
      <w:r w:rsidRPr="00D642BA">
        <w:rPr>
          <w:rFonts w:ascii="Times New Roman" w:hAnsi="Times New Roman" w:cs="Times New Roman"/>
          <w:sz w:val="28"/>
          <w:szCs w:val="28"/>
        </w:rPr>
        <w:t xml:space="preserve">В </w:t>
      </w:r>
      <w:r w:rsidR="00D8341A">
        <w:rPr>
          <w:rFonts w:ascii="Times New Roman" w:hAnsi="Times New Roman" w:cs="Times New Roman"/>
          <w:sz w:val="28"/>
          <w:szCs w:val="28"/>
        </w:rPr>
        <w:t>девятый</w:t>
      </w:r>
      <w:r w:rsidRPr="00D642BA">
        <w:rPr>
          <w:rFonts w:ascii="Times New Roman" w:hAnsi="Times New Roman" w:cs="Times New Roman"/>
          <w:sz w:val="28"/>
          <w:szCs w:val="28"/>
        </w:rPr>
        <w:t xml:space="preserve"> раз была проведена военно-спортивная игра «Зарница», но впервые она прошла в режиме онлайн. </w:t>
      </w:r>
      <w:r w:rsidRPr="00D642BA">
        <w:rPr>
          <w:rFonts w:ascii="Times New Roman" w:hAnsi="Times New Roman" w:cs="Times New Roman"/>
          <w:sz w:val="28"/>
          <w:szCs w:val="28"/>
          <w:shd w:val="clear" w:color="auto" w:fill="FFFFFF"/>
        </w:rPr>
        <w:t>В 2020 году в военно-спортивной игре приняли участие 7 команд из ВУЗов г.</w:t>
      </w:r>
      <w:r w:rsidR="0062303E" w:rsidRPr="00D642BA">
        <w:rPr>
          <w:rFonts w:ascii="Times New Roman" w:hAnsi="Times New Roman" w:cs="Times New Roman"/>
          <w:sz w:val="28"/>
          <w:szCs w:val="28"/>
          <w:shd w:val="clear" w:color="auto" w:fill="FFFFFF"/>
        </w:rPr>
        <w:t> </w:t>
      </w:r>
      <w:r w:rsidRPr="00D642BA">
        <w:rPr>
          <w:rFonts w:ascii="Times New Roman" w:hAnsi="Times New Roman" w:cs="Times New Roman"/>
          <w:sz w:val="28"/>
          <w:szCs w:val="28"/>
          <w:shd w:val="clear" w:color="auto" w:fill="FFFFFF"/>
        </w:rPr>
        <w:t>Новосибирска, общей численностью</w:t>
      </w:r>
      <w:r w:rsidRPr="00D642BA">
        <w:rPr>
          <w:rFonts w:ascii="Times New Roman" w:hAnsi="Times New Roman" w:cs="Times New Roman"/>
          <w:sz w:val="28"/>
          <w:szCs w:val="28"/>
        </w:rPr>
        <w:t xml:space="preserve"> 160 человек. </w:t>
      </w:r>
      <w:r w:rsidRPr="00D642BA">
        <w:rPr>
          <w:rFonts w:ascii="Times New Roman" w:hAnsi="Times New Roman" w:cs="Times New Roman"/>
          <w:color w:val="000000"/>
          <w:sz w:val="28"/>
          <w:szCs w:val="28"/>
          <w:shd w:val="clear" w:color="auto" w:fill="FFFFFF"/>
        </w:rPr>
        <w:t>Иг</w:t>
      </w:r>
      <w:r w:rsidR="0062303E" w:rsidRPr="00D642BA">
        <w:rPr>
          <w:rFonts w:ascii="Times New Roman" w:hAnsi="Times New Roman" w:cs="Times New Roman"/>
          <w:color w:val="000000"/>
          <w:sz w:val="28"/>
          <w:szCs w:val="28"/>
          <w:shd w:val="clear" w:color="auto" w:fill="FFFFFF"/>
        </w:rPr>
        <w:t>ра проходила в 2 этапа:</w:t>
      </w:r>
    </w:p>
    <w:p w:rsidR="0062303E" w:rsidRPr="00D642BA" w:rsidRDefault="00163768" w:rsidP="00163768">
      <w:pPr>
        <w:spacing w:after="0" w:line="240" w:lineRule="auto"/>
        <w:ind w:firstLine="709"/>
        <w:jc w:val="both"/>
        <w:rPr>
          <w:rFonts w:ascii="Times New Roman" w:hAnsi="Times New Roman" w:cs="Times New Roman"/>
          <w:color w:val="000000"/>
          <w:sz w:val="28"/>
          <w:szCs w:val="28"/>
          <w:shd w:val="clear" w:color="auto" w:fill="FFFFFF"/>
        </w:rPr>
      </w:pPr>
      <w:r w:rsidRPr="00D642BA">
        <w:rPr>
          <w:rFonts w:ascii="Times New Roman" w:hAnsi="Times New Roman" w:cs="Times New Roman"/>
          <w:color w:val="000000"/>
          <w:sz w:val="28"/>
          <w:szCs w:val="28"/>
          <w:shd w:val="clear" w:color="auto" w:fill="FFFFFF"/>
        </w:rPr>
        <w:t xml:space="preserve">1 этап - смотр строевой подготовки «Мы наследники победы». В этом этапе команды </w:t>
      </w:r>
      <w:r w:rsidRPr="00D642BA">
        <w:rPr>
          <w:rFonts w:ascii="Times New Roman" w:hAnsi="Times New Roman" w:cs="Times New Roman"/>
          <w:sz w:val="28"/>
          <w:szCs w:val="28"/>
        </w:rPr>
        <w:t>отправляли видеоролики</w:t>
      </w:r>
      <w:r w:rsidRPr="00D642BA">
        <w:rPr>
          <w:rFonts w:ascii="Times New Roman" w:hAnsi="Times New Roman" w:cs="Times New Roman"/>
          <w:color w:val="000000"/>
          <w:sz w:val="28"/>
          <w:szCs w:val="28"/>
          <w:shd w:val="clear" w:color="auto" w:fill="FFFFFF"/>
        </w:rPr>
        <w:t>, где демонстрировали на</w:t>
      </w:r>
      <w:r w:rsidR="00A614F5">
        <w:rPr>
          <w:rFonts w:ascii="Times New Roman" w:hAnsi="Times New Roman" w:cs="Times New Roman"/>
          <w:color w:val="000000"/>
          <w:sz w:val="28"/>
          <w:szCs w:val="28"/>
          <w:shd w:val="clear" w:color="auto" w:fill="FFFFFF"/>
        </w:rPr>
        <w:t>выки своей строевой подготовки;</w:t>
      </w:r>
    </w:p>
    <w:p w:rsidR="00163768" w:rsidRPr="00D642BA" w:rsidRDefault="00163768" w:rsidP="00163768">
      <w:pPr>
        <w:spacing w:after="0" w:line="240" w:lineRule="auto"/>
        <w:ind w:firstLine="709"/>
        <w:jc w:val="both"/>
        <w:rPr>
          <w:rFonts w:ascii="Times New Roman" w:hAnsi="Times New Roman" w:cs="Times New Roman"/>
          <w:color w:val="000000"/>
          <w:sz w:val="28"/>
          <w:szCs w:val="28"/>
          <w:shd w:val="clear" w:color="auto" w:fill="FFFFFF"/>
        </w:rPr>
      </w:pPr>
      <w:r w:rsidRPr="00D642BA">
        <w:rPr>
          <w:rFonts w:ascii="Times New Roman" w:hAnsi="Times New Roman" w:cs="Times New Roman"/>
          <w:color w:val="000000"/>
          <w:sz w:val="28"/>
          <w:szCs w:val="28"/>
          <w:shd w:val="clear" w:color="auto" w:fill="FFFFFF"/>
        </w:rPr>
        <w:t xml:space="preserve">2 этап – спортивная эстафета. Данный этап состоял из 3 станций, которые включали в себя: </w:t>
      </w:r>
      <w:r w:rsidRPr="00D642BA">
        <w:rPr>
          <w:rFonts w:ascii="Times New Roman" w:hAnsi="Times New Roman" w:cs="Times New Roman"/>
          <w:sz w:val="28"/>
          <w:szCs w:val="28"/>
        </w:rPr>
        <w:t>подтягивание из виса на высокой перекладине, сгибание и разгибание рук в упоре лежа на полу и наклон вперед из положения стоя с прямыми ногами на гимнастической скамье</w:t>
      </w:r>
      <w:r w:rsidR="0062303E" w:rsidRPr="00D642BA">
        <w:rPr>
          <w:rFonts w:ascii="Times New Roman" w:hAnsi="Times New Roman" w:cs="Times New Roman"/>
          <w:color w:val="000000"/>
          <w:sz w:val="28"/>
          <w:szCs w:val="28"/>
          <w:shd w:val="clear" w:color="auto" w:fill="FFFFFF"/>
        </w:rPr>
        <w:t>.</w:t>
      </w:r>
    </w:p>
    <w:p w:rsidR="00163768" w:rsidRPr="00D642BA" w:rsidRDefault="0062303E" w:rsidP="00163768">
      <w:pPr>
        <w:spacing w:after="0" w:line="240" w:lineRule="auto"/>
        <w:ind w:firstLine="709"/>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Традиционным мероприятием ШСО является к</w:t>
      </w:r>
      <w:r w:rsidR="00163768" w:rsidRPr="00D642BA">
        <w:rPr>
          <w:rFonts w:ascii="Times New Roman" w:eastAsia="Times New Roman" w:hAnsi="Times New Roman" w:cs="Times New Roman"/>
          <w:sz w:val="28"/>
          <w:szCs w:val="28"/>
          <w:lang w:eastAsia="ru-RU"/>
        </w:rPr>
        <w:t>онкурс красоты «Мисс СО»</w:t>
      </w:r>
      <w:r w:rsidRPr="00D642BA">
        <w:rPr>
          <w:rFonts w:ascii="Times New Roman" w:eastAsia="Times New Roman" w:hAnsi="Times New Roman" w:cs="Times New Roman"/>
          <w:sz w:val="28"/>
          <w:szCs w:val="28"/>
          <w:lang w:eastAsia="ru-RU"/>
        </w:rPr>
        <w:t xml:space="preserve">. </w:t>
      </w:r>
      <w:r w:rsidRPr="00D642BA">
        <w:rPr>
          <w:rFonts w:ascii="Times New Roman" w:hAnsi="Times New Roman" w:cs="Times New Roman"/>
          <w:sz w:val="28"/>
          <w:szCs w:val="28"/>
        </w:rPr>
        <w:t>Участницы</w:t>
      </w:r>
      <w:r w:rsidR="00A614F5">
        <w:rPr>
          <w:rFonts w:ascii="Times New Roman" w:hAnsi="Times New Roman" w:cs="Times New Roman"/>
          <w:sz w:val="28"/>
          <w:szCs w:val="28"/>
        </w:rPr>
        <w:t xml:space="preserve"> </w:t>
      </w:r>
      <w:r w:rsidR="007E2B94" w:rsidRPr="00D642BA">
        <w:rPr>
          <w:rFonts w:ascii="Times New Roman" w:hAnsi="Times New Roman" w:cs="Times New Roman"/>
          <w:sz w:val="28"/>
          <w:szCs w:val="28"/>
        </w:rPr>
        <w:t>представляли в комиссию эссе и</w:t>
      </w:r>
      <w:r w:rsidR="00163768" w:rsidRPr="00D642BA">
        <w:rPr>
          <w:rFonts w:ascii="Times New Roman" w:hAnsi="Times New Roman" w:cs="Times New Roman"/>
          <w:sz w:val="28"/>
          <w:szCs w:val="28"/>
        </w:rPr>
        <w:t xml:space="preserve"> видеоролик</w:t>
      </w:r>
      <w:r w:rsidR="0015203B" w:rsidRPr="00D642BA">
        <w:rPr>
          <w:rFonts w:ascii="Times New Roman" w:hAnsi="Times New Roman" w:cs="Times New Roman"/>
          <w:sz w:val="28"/>
          <w:szCs w:val="28"/>
        </w:rPr>
        <w:t>-самопрезентацию</w:t>
      </w:r>
      <w:r w:rsidR="00163768" w:rsidRPr="00D642BA">
        <w:rPr>
          <w:rFonts w:ascii="Times New Roman" w:hAnsi="Times New Roman" w:cs="Times New Roman"/>
          <w:sz w:val="28"/>
          <w:szCs w:val="28"/>
        </w:rPr>
        <w:t xml:space="preserve">. </w:t>
      </w:r>
      <w:r w:rsidR="00DC7467" w:rsidRPr="00D642BA">
        <w:rPr>
          <w:rFonts w:ascii="Times New Roman" w:hAnsi="Times New Roman" w:cs="Times New Roman"/>
          <w:sz w:val="28"/>
          <w:szCs w:val="28"/>
        </w:rPr>
        <w:lastRenderedPageBreak/>
        <w:t>Помимо этого,</w:t>
      </w:r>
      <w:r w:rsidR="00CE1224">
        <w:rPr>
          <w:rFonts w:ascii="Times New Roman" w:hAnsi="Times New Roman" w:cs="Times New Roman"/>
          <w:sz w:val="28"/>
          <w:szCs w:val="28"/>
        </w:rPr>
        <w:t xml:space="preserve"> </w:t>
      </w:r>
      <w:r w:rsidR="007E2B94" w:rsidRPr="00D642BA">
        <w:rPr>
          <w:rFonts w:ascii="Times New Roman" w:hAnsi="Times New Roman" w:cs="Times New Roman"/>
          <w:sz w:val="28"/>
          <w:szCs w:val="28"/>
        </w:rPr>
        <w:t xml:space="preserve">прошел </w:t>
      </w:r>
      <w:r w:rsidR="00163768" w:rsidRPr="00D642BA">
        <w:rPr>
          <w:rFonts w:ascii="Times New Roman" w:hAnsi="Times New Roman" w:cs="Times New Roman"/>
          <w:sz w:val="28"/>
          <w:szCs w:val="28"/>
        </w:rPr>
        <w:t>творческий конкурс, на котором девушки смогли продемонстрировать перед жюри все свои творческие способности. По итогам заочного этапа из 59 претенденток в финал прошли только 15 девушек, среди которых и была определенна победительница. В этом году впервые интеллектуальный конкурс был вынесен за рамки финала и прошел в заочном этапе для сокращения финальной части по времени</w:t>
      </w:r>
      <w:r w:rsidR="00163768" w:rsidRPr="00D642BA">
        <w:rPr>
          <w:rFonts w:ascii="Times New Roman" w:eastAsia="Times New Roman" w:hAnsi="Times New Roman" w:cs="Times New Roman"/>
          <w:sz w:val="28"/>
          <w:szCs w:val="28"/>
          <w:lang w:eastAsia="ru-RU"/>
        </w:rPr>
        <w:t>.</w:t>
      </w:r>
      <w:r w:rsidR="00CE1224">
        <w:rPr>
          <w:rFonts w:ascii="Times New Roman" w:eastAsia="Times New Roman" w:hAnsi="Times New Roman" w:cs="Times New Roman"/>
          <w:sz w:val="28"/>
          <w:szCs w:val="28"/>
          <w:lang w:eastAsia="ru-RU"/>
        </w:rPr>
        <w:t xml:space="preserve"> </w:t>
      </w:r>
      <w:r w:rsidR="007E2B94" w:rsidRPr="00D642BA">
        <w:rPr>
          <w:rFonts w:ascii="Times New Roman" w:eastAsia="Times New Roman" w:hAnsi="Times New Roman" w:cs="Times New Roman"/>
          <w:sz w:val="28"/>
          <w:szCs w:val="28"/>
          <w:lang w:eastAsia="ru-RU"/>
        </w:rPr>
        <w:t xml:space="preserve">Мероприятие прошло </w:t>
      </w:r>
      <w:r w:rsidRPr="00D642BA">
        <w:rPr>
          <w:rFonts w:ascii="Times New Roman" w:eastAsia="Times New Roman" w:hAnsi="Times New Roman" w:cs="Times New Roman"/>
          <w:sz w:val="28"/>
          <w:szCs w:val="28"/>
          <w:lang w:eastAsia="ru-RU"/>
        </w:rPr>
        <w:t xml:space="preserve">в </w:t>
      </w:r>
      <w:r w:rsidR="007E2B94" w:rsidRPr="00D642BA">
        <w:rPr>
          <w:rFonts w:ascii="Times New Roman" w:eastAsia="Times New Roman" w:hAnsi="Times New Roman" w:cs="Times New Roman"/>
          <w:sz w:val="28"/>
          <w:szCs w:val="28"/>
          <w:lang w:eastAsia="ru-RU"/>
        </w:rPr>
        <w:t>десятый</w:t>
      </w:r>
      <w:r w:rsidRPr="00D642BA">
        <w:rPr>
          <w:rFonts w:ascii="Times New Roman" w:eastAsia="Times New Roman" w:hAnsi="Times New Roman" w:cs="Times New Roman"/>
          <w:sz w:val="28"/>
          <w:szCs w:val="28"/>
          <w:lang w:eastAsia="ru-RU"/>
        </w:rPr>
        <w:t xml:space="preserve"> ра</w:t>
      </w:r>
      <w:r w:rsidR="007E2B94" w:rsidRPr="00D642BA">
        <w:rPr>
          <w:rFonts w:ascii="Times New Roman" w:eastAsia="Times New Roman" w:hAnsi="Times New Roman" w:cs="Times New Roman"/>
          <w:sz w:val="28"/>
          <w:szCs w:val="28"/>
          <w:lang w:eastAsia="ru-RU"/>
        </w:rPr>
        <w:t>з, что говорит о востребованности данного конкурса и его актуальности.</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eastAsia="Times New Roman" w:hAnsi="Times New Roman" w:cs="Times New Roman"/>
          <w:sz w:val="28"/>
          <w:szCs w:val="28"/>
          <w:lang w:eastAsia="ru-RU"/>
        </w:rPr>
        <w:t xml:space="preserve">В октябре 2020 года </w:t>
      </w:r>
      <w:r w:rsidR="007E2B94" w:rsidRPr="00D642BA">
        <w:rPr>
          <w:rFonts w:ascii="Times New Roman" w:eastAsia="Times New Roman" w:hAnsi="Times New Roman" w:cs="Times New Roman"/>
          <w:sz w:val="28"/>
          <w:szCs w:val="28"/>
          <w:lang w:eastAsia="ru-RU"/>
        </w:rPr>
        <w:t>состоялся</w:t>
      </w:r>
      <w:r w:rsidR="00CE1224">
        <w:rPr>
          <w:rFonts w:ascii="Times New Roman" w:eastAsia="Times New Roman" w:hAnsi="Times New Roman" w:cs="Times New Roman"/>
          <w:sz w:val="28"/>
          <w:szCs w:val="28"/>
          <w:lang w:eastAsia="ru-RU"/>
        </w:rPr>
        <w:t xml:space="preserve"> </w:t>
      </w:r>
      <w:r w:rsidRPr="00D642BA">
        <w:rPr>
          <w:rFonts w:ascii="Times New Roman" w:hAnsi="Times New Roman" w:cs="Times New Roman"/>
          <w:sz w:val="28"/>
          <w:szCs w:val="28"/>
        </w:rPr>
        <w:t>смотр-конкурс художественной самодеятельности «Мы отрядные таланты»</w:t>
      </w:r>
      <w:r w:rsidR="007E2B94" w:rsidRPr="00D642BA">
        <w:rPr>
          <w:rFonts w:ascii="Times New Roman" w:hAnsi="Times New Roman" w:cs="Times New Roman"/>
          <w:sz w:val="28"/>
          <w:szCs w:val="28"/>
        </w:rPr>
        <w:t>,</w:t>
      </w:r>
      <w:r w:rsidR="00CE1224">
        <w:rPr>
          <w:rFonts w:ascii="Times New Roman" w:hAnsi="Times New Roman" w:cs="Times New Roman"/>
          <w:sz w:val="28"/>
          <w:szCs w:val="28"/>
        </w:rPr>
        <w:t xml:space="preserve"> </w:t>
      </w:r>
      <w:r w:rsidR="007E2B94" w:rsidRPr="00D642BA">
        <w:rPr>
          <w:rFonts w:ascii="Times New Roman" w:hAnsi="Times New Roman" w:cs="Times New Roman"/>
          <w:sz w:val="28"/>
          <w:szCs w:val="28"/>
        </w:rPr>
        <w:t xml:space="preserve">прошедший в </w:t>
      </w:r>
      <w:r w:rsidRPr="00D642BA">
        <w:rPr>
          <w:rFonts w:ascii="Times New Roman" w:hAnsi="Times New Roman" w:cs="Times New Roman"/>
          <w:sz w:val="28"/>
          <w:szCs w:val="28"/>
        </w:rPr>
        <w:t>онлайн</w:t>
      </w:r>
      <w:r w:rsidR="007E2B94" w:rsidRPr="00D642BA">
        <w:rPr>
          <w:rFonts w:ascii="Times New Roman" w:hAnsi="Times New Roman" w:cs="Times New Roman"/>
          <w:sz w:val="28"/>
          <w:szCs w:val="28"/>
        </w:rPr>
        <w:t xml:space="preserve"> режиме</w:t>
      </w:r>
      <w:r w:rsidRPr="00D642BA">
        <w:rPr>
          <w:rFonts w:ascii="Times New Roman" w:eastAsia="Times New Roman" w:hAnsi="Times New Roman" w:cs="Times New Roman"/>
          <w:sz w:val="28"/>
          <w:szCs w:val="28"/>
          <w:lang w:eastAsia="ru-RU"/>
        </w:rPr>
        <w:t>.</w:t>
      </w:r>
      <w:r w:rsidRPr="00D642BA">
        <w:rPr>
          <w:rFonts w:ascii="Times New Roman" w:hAnsi="Times New Roman" w:cs="Times New Roman"/>
          <w:sz w:val="28"/>
          <w:szCs w:val="28"/>
        </w:rPr>
        <w:t xml:space="preserve"> Конкурс прошел в 2 этапа: отборочный тур, где все участники присылали свои видеоролики по 8 номинациям и гала-концерт</w:t>
      </w:r>
      <w:r w:rsidR="00CE01BD">
        <w:rPr>
          <w:rFonts w:ascii="Times New Roman" w:hAnsi="Times New Roman" w:cs="Times New Roman"/>
          <w:sz w:val="28"/>
          <w:szCs w:val="28"/>
        </w:rPr>
        <w:t>,</w:t>
      </w:r>
      <w:r w:rsidRPr="00D642BA">
        <w:rPr>
          <w:rFonts w:ascii="Times New Roman" w:eastAsia="Times New Roman" w:hAnsi="Times New Roman" w:cs="Times New Roman"/>
          <w:sz w:val="28"/>
          <w:szCs w:val="28"/>
          <w:lang w:eastAsia="ru-RU"/>
        </w:rPr>
        <w:t xml:space="preserve"> состоя</w:t>
      </w:r>
      <w:r w:rsidR="007E2B94" w:rsidRPr="00D642BA">
        <w:rPr>
          <w:rFonts w:ascii="Times New Roman" w:eastAsia="Times New Roman" w:hAnsi="Times New Roman" w:cs="Times New Roman"/>
          <w:sz w:val="28"/>
          <w:szCs w:val="28"/>
          <w:lang w:eastAsia="ru-RU"/>
        </w:rPr>
        <w:t>щий из видеороликов финалистов.</w:t>
      </w:r>
    </w:p>
    <w:p w:rsidR="007E2B94" w:rsidRPr="00D642BA" w:rsidRDefault="00163768" w:rsidP="007E2B94">
      <w:pPr>
        <w:pStyle w:val="ab"/>
        <w:shd w:val="clear" w:color="auto" w:fill="FFFFFF"/>
        <w:spacing w:before="0" w:beforeAutospacing="0" w:after="0" w:afterAutospacing="0" w:line="23" w:lineRule="atLeast"/>
        <w:ind w:firstLine="709"/>
        <w:jc w:val="both"/>
        <w:rPr>
          <w:sz w:val="28"/>
          <w:szCs w:val="28"/>
        </w:rPr>
      </w:pPr>
      <w:r w:rsidRPr="00D642BA">
        <w:rPr>
          <w:sz w:val="28"/>
          <w:szCs w:val="28"/>
        </w:rPr>
        <w:t xml:space="preserve">Большие сложности возникли в проведении мероприятий социально-патриотический направленности. Новосибирский региональный штаб ежегодно организовывал раздачу георгиевских лент жителям и гостям города Новосибирска в преддверии Дня Великой Победы. </w:t>
      </w:r>
      <w:r w:rsidR="007E2B94" w:rsidRPr="00D642BA">
        <w:rPr>
          <w:sz w:val="28"/>
          <w:szCs w:val="28"/>
        </w:rPr>
        <w:t>Акция «Георгиевская лента» впервые была организована в онлайн-формате. Получить виртуальную Георгиевскую ленточку и принять участие в акции в социальных сетях мог каждый житель Новосибирской области. Участникам акции предлагалось сделать фото с Георгиевской летной дома и опубликовать данное фото в социальных сетях с определенными хэштегами - #георгиевскаяленточка и #лучшедома, а также передать данную эстафету друзьям.</w:t>
      </w:r>
    </w:p>
    <w:p w:rsidR="007E2B94" w:rsidRPr="00D642BA" w:rsidRDefault="00163768" w:rsidP="00163768">
      <w:pPr>
        <w:pStyle w:val="ab"/>
        <w:shd w:val="clear" w:color="auto" w:fill="FFFFFF"/>
        <w:spacing w:before="0" w:beforeAutospacing="0" w:after="0" w:afterAutospacing="0" w:line="23" w:lineRule="atLeast"/>
        <w:ind w:firstLine="709"/>
        <w:jc w:val="both"/>
        <w:rPr>
          <w:sz w:val="28"/>
          <w:szCs w:val="28"/>
        </w:rPr>
      </w:pPr>
      <w:r w:rsidRPr="00D642BA">
        <w:rPr>
          <w:sz w:val="28"/>
          <w:szCs w:val="28"/>
        </w:rPr>
        <w:t>С 2011 года Новосибирский региональный штаб студенческих отрядов организовывал одну из масштабных Всероссийских акций – «Свеча памяти». 8 мая 2020 года совместно с министерством образования Новосибирской области и комитетом по делам молодежи мэрии города Новоси</w:t>
      </w:r>
      <w:r w:rsidR="007E2B94" w:rsidRPr="00D642BA">
        <w:rPr>
          <w:sz w:val="28"/>
          <w:szCs w:val="28"/>
        </w:rPr>
        <w:t xml:space="preserve">бирска акция «Свеча Памяти» впервые организована </w:t>
      </w:r>
      <w:r w:rsidRPr="00D642BA">
        <w:rPr>
          <w:sz w:val="28"/>
          <w:szCs w:val="28"/>
        </w:rPr>
        <w:t>в дистанционном формате – каждый желающий в 22:00 мог зажечь свечи в память о погибших воинах и установить свечи у своих окон. Одновременно с этим</w:t>
      </w:r>
      <w:r w:rsidR="007E2B94" w:rsidRPr="00D642BA">
        <w:rPr>
          <w:sz w:val="28"/>
          <w:szCs w:val="28"/>
        </w:rPr>
        <w:t>,</w:t>
      </w:r>
      <w:r w:rsidRPr="00D642BA">
        <w:rPr>
          <w:sz w:val="28"/>
          <w:szCs w:val="28"/>
        </w:rPr>
        <w:t xml:space="preserve"> в Новосибирске была объявлена минута молчания. После окончания акции жители города массово делились фотографиями в соцсетях. В акции приняли участие более 5 тысяч человек. </w:t>
      </w:r>
    </w:p>
    <w:p w:rsidR="00163768" w:rsidRPr="00D642BA" w:rsidRDefault="00163768" w:rsidP="00163768">
      <w:pPr>
        <w:widowControl w:val="0"/>
        <w:autoSpaceDE w:val="0"/>
        <w:autoSpaceDN w:val="0"/>
        <w:adjustRightInd w:val="0"/>
        <w:spacing w:after="0" w:line="23" w:lineRule="atLeast"/>
        <w:ind w:firstLine="709"/>
        <w:jc w:val="both"/>
        <w:rPr>
          <w:rFonts w:ascii="Times New Roman" w:hAnsi="Times New Roman" w:cs="Times New Roman"/>
          <w:bCs/>
          <w:sz w:val="28"/>
          <w:szCs w:val="28"/>
        </w:rPr>
      </w:pPr>
      <w:r w:rsidRPr="00D642BA">
        <w:rPr>
          <w:rFonts w:ascii="Times New Roman" w:hAnsi="Times New Roman" w:cs="Times New Roman"/>
          <w:sz w:val="28"/>
          <w:szCs w:val="28"/>
        </w:rPr>
        <w:t>Всероссийская патриотическая акция «Снежный десант-Новосибирск»</w:t>
      </w:r>
      <w:r w:rsidR="0015203B" w:rsidRPr="00D642BA">
        <w:rPr>
          <w:rFonts w:ascii="Times New Roman" w:hAnsi="Times New Roman" w:cs="Times New Roman"/>
          <w:sz w:val="28"/>
          <w:szCs w:val="28"/>
        </w:rPr>
        <w:t xml:space="preserve"> в 2020 году </w:t>
      </w:r>
      <w:r w:rsidR="00207808" w:rsidRPr="00D642BA">
        <w:rPr>
          <w:rFonts w:ascii="Times New Roman" w:hAnsi="Times New Roman" w:cs="Times New Roman"/>
          <w:sz w:val="28"/>
          <w:szCs w:val="28"/>
        </w:rPr>
        <w:t xml:space="preserve">прошла </w:t>
      </w:r>
      <w:r w:rsidR="007E2B94" w:rsidRPr="00D642BA">
        <w:rPr>
          <w:rFonts w:ascii="Times New Roman" w:hAnsi="Times New Roman" w:cs="Times New Roman"/>
          <w:sz w:val="28"/>
          <w:szCs w:val="28"/>
        </w:rPr>
        <w:t xml:space="preserve">в </w:t>
      </w:r>
      <w:r w:rsidR="003C71B7">
        <w:rPr>
          <w:rFonts w:ascii="Times New Roman" w:hAnsi="Times New Roman" w:cs="Times New Roman"/>
          <w:sz w:val="28"/>
          <w:szCs w:val="28"/>
        </w:rPr>
        <w:t>девятый</w:t>
      </w:r>
      <w:r w:rsidRPr="00D642BA">
        <w:rPr>
          <w:rFonts w:ascii="Times New Roman" w:hAnsi="Times New Roman" w:cs="Times New Roman"/>
          <w:sz w:val="28"/>
          <w:szCs w:val="28"/>
        </w:rPr>
        <w:t xml:space="preserve"> </w:t>
      </w:r>
      <w:r w:rsidR="007E2B94" w:rsidRPr="00D642BA">
        <w:rPr>
          <w:rFonts w:ascii="Times New Roman" w:hAnsi="Times New Roman" w:cs="Times New Roman"/>
          <w:sz w:val="28"/>
          <w:szCs w:val="28"/>
        </w:rPr>
        <w:t xml:space="preserve">раз. В ходе подготовки к акции </w:t>
      </w:r>
      <w:r w:rsidRPr="00D642BA">
        <w:rPr>
          <w:rFonts w:ascii="Times New Roman" w:hAnsi="Times New Roman" w:cs="Times New Roman"/>
          <w:sz w:val="28"/>
          <w:szCs w:val="28"/>
        </w:rPr>
        <w:t>было сформировано 15 отрядов, к</w:t>
      </w:r>
      <w:r w:rsidR="00207808" w:rsidRPr="00D642BA">
        <w:rPr>
          <w:rFonts w:ascii="Times New Roman" w:hAnsi="Times New Roman" w:cs="Times New Roman"/>
          <w:sz w:val="28"/>
          <w:szCs w:val="28"/>
        </w:rPr>
        <w:t xml:space="preserve">оторые в период с 28 января по </w:t>
      </w:r>
      <w:r w:rsidRPr="00D642BA">
        <w:rPr>
          <w:rFonts w:ascii="Times New Roman" w:hAnsi="Times New Roman" w:cs="Times New Roman"/>
          <w:sz w:val="28"/>
          <w:szCs w:val="28"/>
        </w:rPr>
        <w:t xml:space="preserve">8 февраля посетили 150 населенных пунктов30 районов Новосибирской области. </w:t>
      </w:r>
      <w:r w:rsidRPr="00D642BA">
        <w:rPr>
          <w:rFonts w:ascii="Times New Roman" w:hAnsi="Times New Roman" w:cs="Times New Roman"/>
          <w:bCs/>
          <w:sz w:val="28"/>
          <w:szCs w:val="28"/>
        </w:rPr>
        <w:t xml:space="preserve">В результате проведения Акции была оказана помощь более 500 ветеранам Великой Отечественной войны, Труженикам Тыла, одиноким пенсионерам, приведены в надлежащее состояние 37 памятников и объектов культуры, проведена профориентационная работа, занятия по здоровому образу жизни, патриотическому воспитанию, мастер-классы по прикладному творчеству и подвижные игры с более 30 000 школьниками. Всего охват Акции составил более 80 000 человек. </w:t>
      </w:r>
      <w:r w:rsidRPr="00D642BA">
        <w:rPr>
          <w:rFonts w:ascii="Times New Roman" w:hAnsi="Times New Roman" w:cs="Times New Roman"/>
          <w:sz w:val="28"/>
          <w:szCs w:val="28"/>
        </w:rPr>
        <w:t xml:space="preserve">В проекте приняли участие студенты образовательных организаций высшего и среднего профессионального образования города Новосибирска, а также бойцы Студенческих отрядов </w:t>
      </w:r>
      <w:r w:rsidRPr="00D642BA">
        <w:rPr>
          <w:rFonts w:ascii="Times New Roman" w:hAnsi="Times New Roman" w:cs="Times New Roman"/>
          <w:sz w:val="28"/>
          <w:szCs w:val="28"/>
        </w:rPr>
        <w:lastRenderedPageBreak/>
        <w:t xml:space="preserve">Сибирского федерального округа и других регионов РФ. Акция в Новосибирской области проводится с 2012 года, и опыт её проведения показывает высокую значимость в муниципальных районах Новосибирской области. </w:t>
      </w:r>
      <w:r w:rsidRPr="00D642BA">
        <w:rPr>
          <w:rFonts w:ascii="Times New Roman" w:eastAsia="Calibri" w:hAnsi="Times New Roman" w:cs="Times New Roman"/>
          <w:sz w:val="28"/>
          <w:szCs w:val="28"/>
        </w:rPr>
        <w:t xml:space="preserve">В рамках государственного праздника Дня Российских студенческих отрядов 17 февраля в актовом зале Сибирского государственного университета путей сообщения было организовано Торжественное закрытие Акции. </w:t>
      </w:r>
      <w:r w:rsidRPr="00D642BA">
        <w:rPr>
          <w:rFonts w:ascii="Times New Roman" w:hAnsi="Times New Roman" w:cs="Times New Roman"/>
          <w:sz w:val="28"/>
          <w:szCs w:val="28"/>
        </w:rPr>
        <w:t>В рамках торжественного закрытия акции 15 студенческих отрядов представили лучшие творческие номера, а также были награждены лучшие бойцы и отряды акции и отмечены районы Новосибирской области и образовательные организации города за содействие в организации и проведении акции.</w:t>
      </w:r>
    </w:p>
    <w:p w:rsidR="00163768"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eastAsia="Times New Roman" w:hAnsi="Times New Roman" w:cs="Times New Roman"/>
          <w:sz w:val="28"/>
          <w:szCs w:val="28"/>
          <w:lang w:eastAsia="ru-RU"/>
        </w:rPr>
        <w:t xml:space="preserve">Значимым мероприятием в конце года является торжественное закрытие Трудового семестра студенческих отрядов, на котором присутствуют первые лица города и области. Мероприятие проводится с целью подведения итогов работы за год, награждение лучших представителей движения студенческих отрядов. </w:t>
      </w:r>
      <w:r w:rsidR="00207808" w:rsidRPr="00D642BA">
        <w:rPr>
          <w:rFonts w:ascii="Times New Roman" w:hAnsi="Times New Roman" w:cs="Times New Roman"/>
          <w:sz w:val="28"/>
          <w:szCs w:val="28"/>
        </w:rPr>
        <w:t>На Торжественном закрытии</w:t>
      </w:r>
      <w:r w:rsidRPr="00D642BA">
        <w:rPr>
          <w:rFonts w:ascii="Times New Roman" w:hAnsi="Times New Roman" w:cs="Times New Roman"/>
          <w:sz w:val="28"/>
          <w:szCs w:val="28"/>
        </w:rPr>
        <w:t xml:space="preserve"> сезона в рамках мероприятия с приветственным словом выступили первые лица Новосибирской области и г.</w:t>
      </w:r>
      <w:r w:rsidR="00207808" w:rsidRPr="00D642BA">
        <w:rPr>
          <w:rFonts w:ascii="Times New Roman" w:hAnsi="Times New Roman" w:cs="Times New Roman"/>
          <w:sz w:val="28"/>
          <w:szCs w:val="28"/>
        </w:rPr>
        <w:t> </w:t>
      </w:r>
      <w:r w:rsidRPr="00D642BA">
        <w:rPr>
          <w:rFonts w:ascii="Times New Roman" w:hAnsi="Times New Roman" w:cs="Times New Roman"/>
          <w:sz w:val="28"/>
          <w:szCs w:val="28"/>
        </w:rPr>
        <w:t>Новосибирска, награждены лучшие представители движения студенческих отрядов. Помимо личных наград</w:t>
      </w:r>
      <w:r w:rsidR="00207808" w:rsidRPr="00D642BA">
        <w:rPr>
          <w:rFonts w:ascii="Times New Roman" w:hAnsi="Times New Roman" w:cs="Times New Roman"/>
          <w:sz w:val="28"/>
          <w:szCs w:val="28"/>
        </w:rPr>
        <w:t>, были назван лучший отряд в 2020 году.</w:t>
      </w:r>
    </w:p>
    <w:p w:rsidR="00B57778" w:rsidRPr="00B57778" w:rsidRDefault="00B57778" w:rsidP="00B57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Знаковым событием 2020 года стало открытие памятника Студенческим отрядам</w:t>
      </w:r>
      <w:r w:rsidRPr="00B57778">
        <w:rPr>
          <w:rFonts w:ascii="Times New Roman" w:hAnsi="Times New Roman" w:cs="Times New Roman"/>
          <w:sz w:val="28"/>
          <w:szCs w:val="28"/>
          <w:shd w:val="clear" w:color="auto" w:fill="FFFFFF"/>
        </w:rPr>
        <w:t xml:space="preserve"> Новосибирска</w:t>
      </w:r>
      <w:r>
        <w:rPr>
          <w:rFonts w:ascii="Times New Roman" w:hAnsi="Times New Roman" w:cs="Times New Roman"/>
          <w:sz w:val="28"/>
          <w:szCs w:val="28"/>
        </w:rPr>
        <w:t xml:space="preserve">. Мероприятие состоялось </w:t>
      </w:r>
      <w:r w:rsidRPr="00B57778">
        <w:rPr>
          <w:rFonts w:ascii="Times New Roman" w:hAnsi="Times New Roman" w:cs="Times New Roman"/>
          <w:sz w:val="28"/>
          <w:szCs w:val="28"/>
          <w:shd w:val="clear" w:color="auto" w:fill="FFFFFF"/>
        </w:rPr>
        <w:t>16 октября 2020 года на площади перед Новосибирским академическим молодежным театром «ГЛОБУС»</w:t>
      </w:r>
      <w:r>
        <w:rPr>
          <w:rFonts w:ascii="Times New Roman" w:hAnsi="Times New Roman" w:cs="Times New Roman"/>
          <w:sz w:val="28"/>
          <w:szCs w:val="28"/>
          <w:shd w:val="clear" w:color="auto" w:fill="FFFFFF"/>
        </w:rPr>
        <w:t>.</w:t>
      </w:r>
    </w:p>
    <w:p w:rsidR="000D0359" w:rsidRPr="00B57778" w:rsidRDefault="00B57778" w:rsidP="00B57778">
      <w:pPr>
        <w:pStyle w:val="a3"/>
        <w:jc w:val="both"/>
        <w:rPr>
          <w:rFonts w:ascii="Times New Roman" w:hAnsi="Times New Roman" w:cs="Times New Roman"/>
          <w:sz w:val="28"/>
          <w:szCs w:val="28"/>
          <w:shd w:val="clear" w:color="auto" w:fill="FFFFFF"/>
        </w:rPr>
      </w:pPr>
      <w:r w:rsidRPr="00B57778">
        <w:rPr>
          <w:rFonts w:ascii="Times New Roman" w:hAnsi="Times New Roman" w:cs="Times New Roman"/>
          <w:sz w:val="28"/>
          <w:szCs w:val="28"/>
          <w:shd w:val="clear" w:color="auto" w:fill="FFFFFF"/>
        </w:rPr>
        <w:t>В рамках мероприятия с приветственным словом выступи</w:t>
      </w:r>
      <w:r>
        <w:rPr>
          <w:rFonts w:ascii="Times New Roman" w:hAnsi="Times New Roman" w:cs="Times New Roman"/>
          <w:sz w:val="28"/>
          <w:szCs w:val="28"/>
          <w:shd w:val="clear" w:color="auto" w:fill="FFFFFF"/>
        </w:rPr>
        <w:t>ли</w:t>
      </w:r>
      <w:r w:rsidR="004F1113">
        <w:rPr>
          <w:rFonts w:ascii="Times New Roman" w:hAnsi="Times New Roman" w:cs="Times New Roman"/>
          <w:sz w:val="28"/>
          <w:szCs w:val="28"/>
          <w:shd w:val="clear" w:color="auto" w:fill="FFFFFF"/>
        </w:rPr>
        <w:t xml:space="preserve"> </w:t>
      </w:r>
      <w:r w:rsidR="00CE01BD">
        <w:rPr>
          <w:rStyle w:val="af"/>
          <w:rFonts w:ascii="Times New Roman" w:eastAsia="Calibri" w:hAnsi="Times New Roman" w:cs="Times New Roman"/>
          <w:i w:val="0"/>
          <w:sz w:val="28"/>
          <w:szCs w:val="28"/>
        </w:rPr>
        <w:t>первые лица области и города</w:t>
      </w:r>
      <w:r w:rsidRPr="00B57778">
        <w:rPr>
          <w:rFonts w:ascii="Times New Roman" w:hAnsi="Times New Roman" w:cs="Times New Roman"/>
          <w:sz w:val="28"/>
          <w:szCs w:val="28"/>
          <w:shd w:val="clear" w:color="auto" w:fill="FFFFFF"/>
        </w:rPr>
        <w:t xml:space="preserve">, </w:t>
      </w:r>
      <w:r w:rsidRPr="00B57778">
        <w:rPr>
          <w:rFonts w:ascii="Times New Roman" w:hAnsi="Times New Roman" w:cs="Times New Roman"/>
          <w:sz w:val="28"/>
          <w:szCs w:val="28"/>
        </w:rPr>
        <w:t>председатель Новосибирской региональной общественной организации по оказанию помощи и поддержки ветеранам комсомола, молодежным движениям «Клуб 29 октября - ветераны комсомола».</w:t>
      </w:r>
      <w:r w:rsidR="002742E3">
        <w:rPr>
          <w:rFonts w:ascii="Times New Roman" w:hAnsi="Times New Roman" w:cs="Times New Roman"/>
          <w:sz w:val="28"/>
          <w:szCs w:val="28"/>
        </w:rPr>
        <w:t xml:space="preserve"> </w:t>
      </w:r>
      <w:r w:rsidR="000D0359" w:rsidRPr="000D0359">
        <w:rPr>
          <w:rFonts w:ascii="Times New Roman" w:hAnsi="Times New Roman" w:cs="Times New Roman"/>
          <w:sz w:val="28"/>
          <w:szCs w:val="28"/>
          <w:shd w:val="clear" w:color="auto" w:fill="FFFFFF"/>
        </w:rPr>
        <w:t>История создания памятника отсчитывается с 2017 года</w:t>
      </w:r>
      <w:r w:rsidR="000D0359">
        <w:rPr>
          <w:rFonts w:ascii="Times New Roman" w:hAnsi="Times New Roman" w:cs="Times New Roman"/>
          <w:sz w:val="28"/>
          <w:szCs w:val="28"/>
          <w:shd w:val="clear" w:color="auto" w:fill="FFFFFF"/>
        </w:rPr>
        <w:t xml:space="preserve">, когда </w:t>
      </w:r>
      <w:r w:rsidR="000D0359" w:rsidRPr="000D0359">
        <w:rPr>
          <w:rFonts w:ascii="Times New Roman" w:hAnsi="Times New Roman" w:cs="Times New Roman"/>
          <w:sz w:val="28"/>
          <w:szCs w:val="28"/>
          <w:shd w:val="clear" w:color="auto" w:fill="FFFFFF"/>
        </w:rPr>
        <w:t xml:space="preserve">на праздновании 55-летия студенческих отрядов Новосибирской области тогда ещё врио Губернатора Новосибирской области Андрей Александрович Травников выступил с инициативой создания скульптурной композиции, посвященной движению студенческих отрядов. </w:t>
      </w:r>
      <w:r w:rsidR="000D0359">
        <w:rPr>
          <w:rFonts w:ascii="Times New Roman" w:hAnsi="Times New Roman" w:cs="Times New Roman"/>
          <w:sz w:val="28"/>
          <w:szCs w:val="28"/>
        </w:rPr>
        <w:t>Открытие памятника – это символ заслуг РСО в жизни города в прошлом (</w:t>
      </w:r>
      <w:r w:rsidR="000D0359" w:rsidRPr="000D0359">
        <w:rPr>
          <w:rFonts w:ascii="Times New Roman" w:hAnsi="Times New Roman" w:cs="Times New Roman"/>
          <w:sz w:val="28"/>
          <w:szCs w:val="28"/>
          <w:shd w:val="clear" w:color="auto" w:fill="FFFFFF"/>
        </w:rPr>
        <w:t>студотряды принимали участие в строительстве Новосибирского метрополитена, комплекса СО РАН СССР, Театра юного зрителя</w:t>
      </w:r>
      <w:r w:rsidR="000D0359">
        <w:rPr>
          <w:rFonts w:ascii="Times New Roman" w:hAnsi="Times New Roman" w:cs="Times New Roman"/>
          <w:sz w:val="28"/>
          <w:szCs w:val="28"/>
          <w:shd w:val="clear" w:color="auto" w:fill="FFFFFF"/>
        </w:rPr>
        <w:t xml:space="preserve">) и настоящем (силами РСО был </w:t>
      </w:r>
      <w:r w:rsidR="000D0359" w:rsidRPr="000D0359">
        <w:rPr>
          <w:rFonts w:ascii="Times New Roman" w:hAnsi="Times New Roman" w:cs="Times New Roman"/>
          <w:sz w:val="28"/>
          <w:szCs w:val="28"/>
          <w:shd w:val="clear" w:color="auto" w:fill="FFFFFF"/>
        </w:rPr>
        <w:t>возведен Аквапарк, в этом году бойцы принима</w:t>
      </w:r>
      <w:r w:rsidR="000D0359">
        <w:rPr>
          <w:rFonts w:ascii="Times New Roman" w:hAnsi="Times New Roman" w:cs="Times New Roman"/>
          <w:sz w:val="28"/>
          <w:szCs w:val="28"/>
          <w:shd w:val="clear" w:color="auto" w:fill="FFFFFF"/>
        </w:rPr>
        <w:t xml:space="preserve">ли </w:t>
      </w:r>
      <w:r w:rsidR="000D0359" w:rsidRPr="000D0359">
        <w:rPr>
          <w:rFonts w:ascii="Times New Roman" w:hAnsi="Times New Roman" w:cs="Times New Roman"/>
          <w:sz w:val="28"/>
          <w:szCs w:val="28"/>
          <w:shd w:val="clear" w:color="auto" w:fill="FFFFFF"/>
        </w:rPr>
        <w:t>участие в строительстве Многофункциональной ледовой арены и станции Новосибирс</w:t>
      </w:r>
      <w:r w:rsidR="000D0359">
        <w:rPr>
          <w:rFonts w:ascii="Times New Roman" w:hAnsi="Times New Roman" w:cs="Times New Roman"/>
          <w:sz w:val="28"/>
          <w:szCs w:val="28"/>
          <w:shd w:val="clear" w:color="auto" w:fill="FFFFFF"/>
        </w:rPr>
        <w:t>кого метрополитена «Спортивная»).</w:t>
      </w:r>
    </w:p>
    <w:p w:rsidR="00163768" w:rsidRPr="00D642BA" w:rsidRDefault="00163768"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В 2020 году часть мероприятий</w:t>
      </w:r>
      <w:r w:rsidR="00F44F7A" w:rsidRPr="00D642BA">
        <w:rPr>
          <w:rFonts w:ascii="Times New Roman" w:hAnsi="Times New Roman" w:cs="Times New Roman"/>
          <w:sz w:val="28"/>
          <w:szCs w:val="28"/>
        </w:rPr>
        <w:t>,</w:t>
      </w:r>
      <w:r w:rsidRPr="00D642BA">
        <w:rPr>
          <w:rFonts w:ascii="Times New Roman" w:hAnsi="Times New Roman" w:cs="Times New Roman"/>
          <w:sz w:val="28"/>
          <w:szCs w:val="28"/>
        </w:rPr>
        <w:t xml:space="preserve"> после введения ограничения на проведения массовых мероприятий в апреле месяце</w:t>
      </w:r>
      <w:r w:rsidR="00F44F7A" w:rsidRPr="00D642BA">
        <w:rPr>
          <w:rFonts w:ascii="Times New Roman" w:hAnsi="Times New Roman" w:cs="Times New Roman"/>
          <w:sz w:val="28"/>
          <w:szCs w:val="28"/>
        </w:rPr>
        <w:t>,</w:t>
      </w:r>
      <w:r w:rsidRPr="00D642BA">
        <w:rPr>
          <w:rFonts w:ascii="Times New Roman" w:hAnsi="Times New Roman" w:cs="Times New Roman"/>
          <w:sz w:val="28"/>
          <w:szCs w:val="28"/>
        </w:rPr>
        <w:t xml:space="preserve"> были перенес</w:t>
      </w:r>
      <w:r w:rsidR="00F44F7A" w:rsidRPr="00D642BA">
        <w:rPr>
          <w:rFonts w:ascii="Times New Roman" w:hAnsi="Times New Roman" w:cs="Times New Roman"/>
          <w:sz w:val="28"/>
          <w:szCs w:val="28"/>
        </w:rPr>
        <w:t>ены в онлайн формат или исключены из муниципального задания</w:t>
      </w:r>
      <w:r w:rsidR="002742E3">
        <w:rPr>
          <w:rFonts w:ascii="Times New Roman" w:hAnsi="Times New Roman" w:cs="Times New Roman"/>
          <w:sz w:val="28"/>
          <w:szCs w:val="28"/>
        </w:rPr>
        <w:t xml:space="preserve"> </w:t>
      </w:r>
      <w:r w:rsidR="00F44F7A" w:rsidRPr="00D642BA">
        <w:rPr>
          <w:rFonts w:ascii="Times New Roman" w:hAnsi="Times New Roman" w:cs="Times New Roman"/>
          <w:sz w:val="28"/>
          <w:szCs w:val="28"/>
        </w:rPr>
        <w:t>(</w:t>
      </w:r>
      <w:r w:rsidRPr="00D642BA">
        <w:rPr>
          <w:rFonts w:ascii="Times New Roman" w:hAnsi="Times New Roman" w:cs="Times New Roman"/>
          <w:sz w:val="28"/>
          <w:szCs w:val="28"/>
        </w:rPr>
        <w:t>такие как: летняя спартакиада, караоке-битва, день защиты детей, торжественное открытие трудового семестра</w:t>
      </w:r>
      <w:r w:rsidR="00F44F7A" w:rsidRPr="00D642BA">
        <w:rPr>
          <w:rFonts w:ascii="Times New Roman" w:hAnsi="Times New Roman" w:cs="Times New Roman"/>
          <w:sz w:val="28"/>
          <w:szCs w:val="28"/>
        </w:rPr>
        <w:t>)</w:t>
      </w:r>
      <w:r w:rsidRPr="00D642BA">
        <w:rPr>
          <w:rFonts w:ascii="Times New Roman" w:hAnsi="Times New Roman" w:cs="Times New Roman"/>
          <w:sz w:val="28"/>
          <w:szCs w:val="28"/>
        </w:rPr>
        <w:t xml:space="preserve">. </w:t>
      </w:r>
      <w:r w:rsidR="00F44F7A" w:rsidRPr="00D642BA">
        <w:rPr>
          <w:rFonts w:ascii="Times New Roman" w:hAnsi="Times New Roman" w:cs="Times New Roman"/>
          <w:sz w:val="28"/>
          <w:szCs w:val="28"/>
        </w:rPr>
        <w:t>В течение всего периода самоизоляции Штаб вел непрерывную работу в онлайн формате</w:t>
      </w:r>
      <w:r w:rsidRPr="00D642BA">
        <w:rPr>
          <w:rFonts w:ascii="Times New Roman" w:hAnsi="Times New Roman" w:cs="Times New Roman"/>
          <w:sz w:val="28"/>
          <w:szCs w:val="28"/>
        </w:rPr>
        <w:t xml:space="preserve">. Были организованны онлайн-конкурсы, флешмобы, онлайн-концерты для постоянного взаимодействия с бойцами, такие как: онлайн-конкурс </w:t>
      </w:r>
      <w:r w:rsidR="00F44F7A" w:rsidRPr="00D642BA">
        <w:rPr>
          <w:rFonts w:ascii="Times New Roman" w:eastAsia="Times New Roman" w:hAnsi="Times New Roman" w:cs="Times New Roman"/>
          <w:sz w:val="28"/>
          <w:szCs w:val="28"/>
        </w:rPr>
        <w:t>«Наследники Пушкина»</w:t>
      </w:r>
      <w:r w:rsidRPr="00D642BA">
        <w:rPr>
          <w:rFonts w:ascii="Times New Roman" w:eastAsia="Times New Roman" w:hAnsi="Times New Roman" w:cs="Times New Roman"/>
          <w:sz w:val="28"/>
          <w:szCs w:val="28"/>
        </w:rPr>
        <w:t>,</w:t>
      </w:r>
      <w:r w:rsidR="00F44F7A" w:rsidRPr="00D642BA">
        <w:rPr>
          <w:rFonts w:ascii="Times New Roman" w:eastAsia="Times New Roman" w:hAnsi="Times New Roman" w:cs="Times New Roman"/>
          <w:sz w:val="28"/>
          <w:szCs w:val="28"/>
        </w:rPr>
        <w:t xml:space="preserve"> онлайн-игра «Своя игра», онлайн-конкурс «Парочка </w:t>
      </w:r>
      <w:r w:rsidR="00F44F7A" w:rsidRPr="00D642BA">
        <w:rPr>
          <w:rFonts w:ascii="Times New Roman" w:eastAsia="Times New Roman" w:hAnsi="Times New Roman" w:cs="Times New Roman"/>
          <w:sz w:val="28"/>
          <w:szCs w:val="28"/>
        </w:rPr>
        <w:lastRenderedPageBreak/>
        <w:t>СО», онлайн-конкурс «Мистер НРО», флешмоб «Моем руки», флешм</w:t>
      </w:r>
      <w:r w:rsidR="00DC7467">
        <w:rPr>
          <w:rFonts w:ascii="Times New Roman" w:eastAsia="Times New Roman" w:hAnsi="Times New Roman" w:cs="Times New Roman"/>
          <w:sz w:val="28"/>
          <w:szCs w:val="28"/>
        </w:rPr>
        <w:t>о</w:t>
      </w:r>
      <w:r w:rsidR="00F44F7A" w:rsidRPr="00D642BA">
        <w:rPr>
          <w:rFonts w:ascii="Times New Roman" w:eastAsia="Times New Roman" w:hAnsi="Times New Roman" w:cs="Times New Roman"/>
          <w:sz w:val="28"/>
          <w:szCs w:val="28"/>
        </w:rPr>
        <w:t>б «Боец на зарядку»</w:t>
      </w:r>
      <w:r w:rsidRPr="00D642BA">
        <w:rPr>
          <w:rFonts w:ascii="Times New Roman" w:eastAsia="Times New Roman" w:hAnsi="Times New Roman" w:cs="Times New Roman"/>
          <w:sz w:val="28"/>
          <w:szCs w:val="28"/>
        </w:rPr>
        <w:t xml:space="preserve"> и др. </w:t>
      </w:r>
    </w:p>
    <w:p w:rsidR="00163768" w:rsidRPr="00D642BA" w:rsidRDefault="00163768" w:rsidP="00163768">
      <w:pPr>
        <w:spacing w:after="0" w:line="240" w:lineRule="auto"/>
        <w:ind w:firstLine="709"/>
        <w:contextualSpacing/>
        <w:jc w:val="both"/>
        <w:rPr>
          <w:rFonts w:ascii="Times New Roman" w:hAnsi="Times New Roman" w:cs="Times New Roman"/>
          <w:sz w:val="28"/>
          <w:szCs w:val="28"/>
        </w:rPr>
      </w:pPr>
      <w:r w:rsidRPr="00D642BA">
        <w:rPr>
          <w:rFonts w:ascii="Times New Roman" w:eastAsia="Times New Roman" w:hAnsi="Times New Roman" w:cs="Times New Roman"/>
          <w:sz w:val="28"/>
          <w:szCs w:val="28"/>
        </w:rPr>
        <w:t>Основной задачей на 2020 год стала сохранность количества участников движения и реализация главной задачи проекта – трудоустройство студентов в летний период.</w:t>
      </w:r>
      <w:r w:rsidR="00034936" w:rsidRPr="00D642BA">
        <w:rPr>
          <w:rFonts w:ascii="Times New Roman" w:eastAsia="Times New Roman" w:hAnsi="Times New Roman" w:cs="Times New Roman"/>
          <w:sz w:val="28"/>
          <w:szCs w:val="28"/>
        </w:rPr>
        <w:t xml:space="preserve"> Упор на дистанционные формы обучения позволил расширить состав обучающихся. Применение полученных знаний на практике стимулирует бойцов к поиску новых форм обучения для увеличения личной конкурентноспособности.</w:t>
      </w:r>
    </w:p>
    <w:p w:rsidR="00163768" w:rsidRPr="00D642BA" w:rsidRDefault="00163768" w:rsidP="00163768">
      <w:pPr>
        <w:spacing w:after="0" w:line="240" w:lineRule="auto"/>
        <w:ind w:firstLine="709"/>
        <w:contextualSpacing/>
        <w:jc w:val="both"/>
        <w:rPr>
          <w:rFonts w:ascii="Times New Roman" w:hAnsi="Times New Roman" w:cs="Times New Roman"/>
          <w:sz w:val="28"/>
          <w:szCs w:val="28"/>
        </w:rPr>
      </w:pPr>
      <w:r w:rsidRPr="00D642BA">
        <w:rPr>
          <w:rFonts w:ascii="Times New Roman" w:hAnsi="Times New Roman" w:cs="Times New Roman"/>
          <w:sz w:val="28"/>
          <w:szCs w:val="28"/>
        </w:rPr>
        <w:t xml:space="preserve">В следующем году Новосибирский региональный штаб планирует </w:t>
      </w:r>
      <w:r w:rsidR="00EA4033" w:rsidRPr="00D642BA">
        <w:rPr>
          <w:rFonts w:ascii="Times New Roman" w:hAnsi="Times New Roman" w:cs="Times New Roman"/>
          <w:sz w:val="28"/>
          <w:szCs w:val="28"/>
        </w:rPr>
        <w:t>возвращение</w:t>
      </w:r>
      <w:r w:rsidRPr="00D642BA">
        <w:rPr>
          <w:rFonts w:ascii="Times New Roman" w:hAnsi="Times New Roman" w:cs="Times New Roman"/>
          <w:sz w:val="28"/>
          <w:szCs w:val="28"/>
        </w:rPr>
        <w:t xml:space="preserve"> численности отрядов и бой</w:t>
      </w:r>
      <w:r w:rsidR="007C1502" w:rsidRPr="00D642BA">
        <w:rPr>
          <w:rFonts w:ascii="Times New Roman" w:hAnsi="Times New Roman" w:cs="Times New Roman"/>
          <w:sz w:val="28"/>
          <w:szCs w:val="28"/>
        </w:rPr>
        <w:t>цов</w:t>
      </w:r>
      <w:r w:rsidR="00EA4033" w:rsidRPr="00D642BA">
        <w:rPr>
          <w:rFonts w:ascii="Times New Roman" w:hAnsi="Times New Roman" w:cs="Times New Roman"/>
          <w:sz w:val="28"/>
          <w:szCs w:val="28"/>
        </w:rPr>
        <w:t xml:space="preserve"> к показателям 2019 года</w:t>
      </w:r>
      <w:r w:rsidR="007C1502" w:rsidRPr="00D642BA">
        <w:rPr>
          <w:rFonts w:ascii="Times New Roman" w:hAnsi="Times New Roman" w:cs="Times New Roman"/>
          <w:sz w:val="28"/>
          <w:szCs w:val="28"/>
        </w:rPr>
        <w:t>, о</w:t>
      </w:r>
      <w:r w:rsidRPr="00D642BA">
        <w:rPr>
          <w:rFonts w:ascii="Times New Roman" w:hAnsi="Times New Roman" w:cs="Times New Roman"/>
          <w:sz w:val="28"/>
          <w:szCs w:val="28"/>
        </w:rPr>
        <w:t>рганизацию трудового сезона по всем направлениям деятельности</w:t>
      </w:r>
      <w:r w:rsidR="007C1502" w:rsidRPr="00D642BA">
        <w:rPr>
          <w:rFonts w:ascii="Times New Roman" w:hAnsi="Times New Roman" w:cs="Times New Roman"/>
          <w:sz w:val="28"/>
          <w:szCs w:val="28"/>
        </w:rPr>
        <w:t xml:space="preserve"> с планированием различных форматов </w:t>
      </w:r>
      <w:r w:rsidRPr="00D642BA">
        <w:rPr>
          <w:rFonts w:ascii="Times New Roman" w:hAnsi="Times New Roman" w:cs="Times New Roman"/>
          <w:sz w:val="28"/>
          <w:szCs w:val="28"/>
        </w:rPr>
        <w:t>взаимодействия</w:t>
      </w:r>
      <w:r w:rsidR="007C1502" w:rsidRPr="00D642BA">
        <w:rPr>
          <w:rFonts w:ascii="Times New Roman" w:hAnsi="Times New Roman" w:cs="Times New Roman"/>
          <w:sz w:val="28"/>
          <w:szCs w:val="28"/>
        </w:rPr>
        <w:t xml:space="preserve"> с молодежью</w:t>
      </w:r>
      <w:r w:rsidRPr="00D642BA">
        <w:rPr>
          <w:rFonts w:ascii="Times New Roman" w:hAnsi="Times New Roman" w:cs="Times New Roman"/>
          <w:sz w:val="28"/>
          <w:szCs w:val="28"/>
        </w:rPr>
        <w:t xml:space="preserve"> (онлайн/офлайн).</w:t>
      </w:r>
    </w:p>
    <w:p w:rsidR="00914342" w:rsidRPr="00914342" w:rsidRDefault="00914342" w:rsidP="008624B4">
      <w:pPr>
        <w:spacing w:after="0" w:line="240" w:lineRule="auto"/>
        <w:jc w:val="center"/>
        <w:rPr>
          <w:rFonts w:ascii="Times New Roman" w:hAnsi="Times New Roman" w:cs="Times New Roman"/>
          <w:sz w:val="28"/>
          <w:szCs w:val="28"/>
        </w:rPr>
      </w:pPr>
    </w:p>
    <w:p w:rsidR="00C375D6" w:rsidRPr="00D642BA" w:rsidRDefault="006F6A77" w:rsidP="008624B4">
      <w:pPr>
        <w:spacing w:after="0" w:line="240" w:lineRule="auto"/>
        <w:jc w:val="center"/>
        <w:rPr>
          <w:rFonts w:ascii="Times New Roman" w:hAnsi="Times New Roman" w:cs="Times New Roman"/>
          <w:b/>
          <w:bCs/>
          <w:sz w:val="28"/>
          <w:szCs w:val="28"/>
        </w:rPr>
      </w:pPr>
      <w:r w:rsidRPr="00D642BA">
        <w:rPr>
          <w:rFonts w:ascii="Times New Roman" w:hAnsi="Times New Roman" w:cs="Times New Roman"/>
          <w:b/>
          <w:bCs/>
          <w:sz w:val="28"/>
          <w:szCs w:val="28"/>
        </w:rPr>
        <w:t>Отдел гражданско-правового воспитания</w:t>
      </w:r>
    </w:p>
    <w:p w:rsidR="00163768" w:rsidRPr="00D642BA" w:rsidRDefault="0084730E" w:rsidP="00163768">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Отдел гражданско-правового</w:t>
      </w:r>
      <w:r w:rsidR="00163768" w:rsidRPr="00D642BA">
        <w:rPr>
          <w:rFonts w:ascii="Times New Roman" w:hAnsi="Times New Roman" w:cs="Times New Roman"/>
          <w:sz w:val="28"/>
          <w:szCs w:val="28"/>
        </w:rPr>
        <w:t xml:space="preserve"> воспитания реализует долгосрочный проект на основании ФЗ № 44 от 02.04.2014 года «Об участии граждан в </w:t>
      </w:r>
      <w:r w:rsidR="005E25EE" w:rsidRPr="00D642BA">
        <w:rPr>
          <w:rFonts w:ascii="Times New Roman" w:hAnsi="Times New Roman" w:cs="Times New Roman"/>
          <w:sz w:val="28"/>
          <w:szCs w:val="28"/>
        </w:rPr>
        <w:t xml:space="preserve">охране общественного порядка» </w:t>
      </w:r>
      <w:r w:rsidR="00163768" w:rsidRPr="00D642BA">
        <w:rPr>
          <w:rFonts w:ascii="Times New Roman" w:hAnsi="Times New Roman" w:cs="Times New Roman"/>
          <w:sz w:val="28"/>
          <w:szCs w:val="28"/>
        </w:rPr>
        <w:t>народная друж</w:t>
      </w:r>
      <w:r w:rsidRPr="00D642BA">
        <w:rPr>
          <w:rFonts w:ascii="Times New Roman" w:hAnsi="Times New Roman" w:cs="Times New Roman"/>
          <w:sz w:val="28"/>
          <w:szCs w:val="28"/>
        </w:rPr>
        <w:t>ина «Молодёжная».</w:t>
      </w:r>
      <w:r w:rsidR="00B174AD" w:rsidRPr="00D642BA">
        <w:rPr>
          <w:rFonts w:ascii="Times New Roman" w:hAnsi="Times New Roman" w:cs="Times New Roman"/>
          <w:sz w:val="28"/>
          <w:szCs w:val="28"/>
        </w:rPr>
        <w:t xml:space="preserve"> В ряду задач отдела:</w:t>
      </w:r>
    </w:p>
    <w:p w:rsidR="00B174AD" w:rsidRPr="00D642BA" w:rsidRDefault="00163768" w:rsidP="00434BFF">
      <w:pPr>
        <w:pStyle w:val="a5"/>
        <w:numPr>
          <w:ilvl w:val="0"/>
          <w:numId w:val="7"/>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bCs/>
          <w:sz w:val="28"/>
          <w:szCs w:val="28"/>
        </w:rPr>
        <w:t>привлечение молодёжи в народные дружины и студенческие общественные объединения правоохранительной направленности, с целью</w:t>
      </w:r>
      <w:r w:rsidR="003A0027">
        <w:rPr>
          <w:rFonts w:ascii="Times New Roman" w:hAnsi="Times New Roman"/>
          <w:bCs/>
          <w:sz w:val="28"/>
          <w:szCs w:val="28"/>
        </w:rPr>
        <w:t xml:space="preserve"> </w:t>
      </w:r>
      <w:r w:rsidRPr="00D642BA">
        <w:rPr>
          <w:rFonts w:ascii="Times New Roman" w:hAnsi="Times New Roman"/>
          <w:sz w:val="28"/>
          <w:szCs w:val="28"/>
        </w:rPr>
        <w:t xml:space="preserve">участия  в охране общественного порядка на </w:t>
      </w:r>
      <w:r w:rsidR="00B174AD" w:rsidRPr="00D642BA">
        <w:rPr>
          <w:rFonts w:ascii="Times New Roman" w:hAnsi="Times New Roman"/>
          <w:sz w:val="28"/>
          <w:szCs w:val="28"/>
        </w:rPr>
        <w:t>территории города Новосибирска;</w:t>
      </w:r>
    </w:p>
    <w:p w:rsidR="00B174AD" w:rsidRPr="00D642BA" w:rsidRDefault="00163768" w:rsidP="00434BFF">
      <w:pPr>
        <w:pStyle w:val="a5"/>
        <w:numPr>
          <w:ilvl w:val="0"/>
          <w:numId w:val="7"/>
        </w:numPr>
        <w:tabs>
          <w:tab w:val="center" w:pos="851"/>
        </w:tabs>
        <w:spacing w:after="0" w:line="240" w:lineRule="auto"/>
        <w:ind w:left="0" w:firstLine="567"/>
        <w:jc w:val="both"/>
        <w:rPr>
          <w:rFonts w:ascii="Times New Roman" w:hAnsi="Times New Roman"/>
          <w:bCs/>
          <w:sz w:val="28"/>
          <w:szCs w:val="28"/>
        </w:rPr>
      </w:pPr>
      <w:r w:rsidRPr="00D642BA">
        <w:rPr>
          <w:rFonts w:ascii="Times New Roman" w:hAnsi="Times New Roman"/>
          <w:sz w:val="28"/>
          <w:szCs w:val="28"/>
        </w:rPr>
        <w:t>помощь в проведении мероприятий городского масштаба</w:t>
      </w:r>
      <w:r w:rsidR="00B174AD" w:rsidRPr="00D642BA">
        <w:rPr>
          <w:rFonts w:ascii="Times New Roman" w:hAnsi="Times New Roman"/>
          <w:bCs/>
          <w:sz w:val="28"/>
          <w:szCs w:val="28"/>
        </w:rPr>
        <w:t>;</w:t>
      </w:r>
    </w:p>
    <w:p w:rsidR="00B174AD" w:rsidRPr="00D642BA" w:rsidRDefault="00B174AD" w:rsidP="00434BFF">
      <w:pPr>
        <w:pStyle w:val="a5"/>
        <w:numPr>
          <w:ilvl w:val="0"/>
          <w:numId w:val="7"/>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bCs/>
          <w:sz w:val="28"/>
          <w:szCs w:val="28"/>
        </w:rPr>
        <w:t xml:space="preserve">формирование образа дружинника </w:t>
      </w:r>
      <w:r w:rsidRPr="00D642BA">
        <w:rPr>
          <w:rFonts w:ascii="Times New Roman" w:hAnsi="Times New Roman"/>
          <w:sz w:val="28"/>
          <w:szCs w:val="28"/>
        </w:rPr>
        <w:t>как</w:t>
      </w:r>
      <w:r w:rsidR="00163768" w:rsidRPr="00D642BA">
        <w:rPr>
          <w:rFonts w:ascii="Times New Roman" w:hAnsi="Times New Roman"/>
          <w:sz w:val="28"/>
          <w:szCs w:val="28"/>
        </w:rPr>
        <w:t xml:space="preserve"> личности, обладающей качествами гражданина-патриота России, способного активно участвовать в укреплении и совершенствовании основ общества, подготовленного к успешному выполнению задач, связанных с обеспечением безопасности личности, общества и города</w:t>
      </w:r>
      <w:r w:rsidRPr="00D642BA">
        <w:rPr>
          <w:rFonts w:ascii="Times New Roman" w:hAnsi="Times New Roman"/>
          <w:sz w:val="28"/>
          <w:szCs w:val="28"/>
        </w:rPr>
        <w:t>;</w:t>
      </w:r>
    </w:p>
    <w:p w:rsidR="00163768" w:rsidRPr="00D642BA" w:rsidRDefault="00B174AD" w:rsidP="00434BFF">
      <w:pPr>
        <w:pStyle w:val="a5"/>
        <w:numPr>
          <w:ilvl w:val="0"/>
          <w:numId w:val="7"/>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sz w:val="28"/>
          <w:szCs w:val="28"/>
        </w:rPr>
        <w:t>ф</w:t>
      </w:r>
      <w:r w:rsidR="00163768" w:rsidRPr="00D642BA">
        <w:rPr>
          <w:rFonts w:ascii="Times New Roman" w:hAnsi="Times New Roman"/>
          <w:sz w:val="28"/>
          <w:szCs w:val="28"/>
        </w:rPr>
        <w:t>ормирование у студентов гражданского сознания, патриотизма - как важнейших духовно-нравственных и социальных ценностей.</w:t>
      </w:r>
    </w:p>
    <w:p w:rsidR="00163768" w:rsidRPr="00D642BA" w:rsidRDefault="00163768" w:rsidP="00163768">
      <w:pPr>
        <w:spacing w:after="0" w:line="240" w:lineRule="auto"/>
        <w:ind w:firstLine="708"/>
        <w:jc w:val="both"/>
        <w:rPr>
          <w:rFonts w:ascii="Times New Roman" w:hAnsi="Times New Roman" w:cs="Times New Roman"/>
          <w:sz w:val="28"/>
          <w:szCs w:val="28"/>
        </w:rPr>
      </w:pPr>
      <w:r w:rsidRPr="00D642BA">
        <w:rPr>
          <w:rFonts w:ascii="Times New Roman" w:eastAsia="Calibri" w:hAnsi="Times New Roman" w:cs="Times New Roman"/>
          <w:sz w:val="28"/>
          <w:szCs w:val="28"/>
        </w:rPr>
        <w:t>В течение года еженедельно народная дружина «Молодёжная» осуществляет патрулирование общественных мест города Новосибирска</w:t>
      </w:r>
      <w:r w:rsidR="00D26C16">
        <w:rPr>
          <w:rFonts w:ascii="Times New Roman" w:eastAsia="Calibri" w:hAnsi="Times New Roman" w:cs="Times New Roman"/>
          <w:sz w:val="28"/>
          <w:szCs w:val="28"/>
        </w:rPr>
        <w:t xml:space="preserve"> </w:t>
      </w:r>
      <w:r w:rsidRPr="00D642BA">
        <w:rPr>
          <w:rFonts w:ascii="Times New Roman" w:eastAsia="Calibri" w:hAnsi="Times New Roman" w:cs="Times New Roman"/>
          <w:sz w:val="28"/>
          <w:szCs w:val="28"/>
        </w:rPr>
        <w:t>совмест</w:t>
      </w:r>
      <w:r w:rsidR="00B174AD" w:rsidRPr="00D642BA">
        <w:rPr>
          <w:rFonts w:ascii="Times New Roman" w:eastAsia="Calibri" w:hAnsi="Times New Roman" w:cs="Times New Roman"/>
          <w:sz w:val="28"/>
          <w:szCs w:val="28"/>
        </w:rPr>
        <w:t>но с нарядом полиции ППС на площади Ленина. В 2020</w:t>
      </w:r>
      <w:r w:rsidRPr="00D642BA">
        <w:rPr>
          <w:rFonts w:ascii="Times New Roman" w:hAnsi="Times New Roman" w:cs="Times New Roman"/>
          <w:sz w:val="28"/>
          <w:szCs w:val="28"/>
        </w:rPr>
        <w:t xml:space="preserve"> году дружинники были задействованы в мероприятиях по предотвращению распространения новой коронавирусной инфекции </w:t>
      </w:r>
      <w:r w:rsidRPr="00D642BA">
        <w:rPr>
          <w:rFonts w:ascii="Times New Roman" w:hAnsi="Times New Roman" w:cs="Times New Roman"/>
          <w:sz w:val="28"/>
          <w:szCs w:val="28"/>
          <w:lang w:val="en-US"/>
        </w:rPr>
        <w:t>COVID</w:t>
      </w:r>
      <w:r w:rsidRPr="00D642BA">
        <w:rPr>
          <w:rFonts w:ascii="Times New Roman" w:hAnsi="Times New Roman" w:cs="Times New Roman"/>
          <w:sz w:val="28"/>
          <w:szCs w:val="28"/>
        </w:rPr>
        <w:t xml:space="preserve"> - 19 на территории Центрального района Центрального округа города Новосибирска.</w:t>
      </w:r>
    </w:p>
    <w:p w:rsidR="00163768" w:rsidRPr="00D642BA" w:rsidRDefault="00802B52" w:rsidP="00802B52">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Основные направления работы отдела включают:</w:t>
      </w:r>
    </w:p>
    <w:p w:rsidR="00163768" w:rsidRPr="00D642BA" w:rsidRDefault="00802B52" w:rsidP="00163768">
      <w:pPr>
        <w:spacing w:after="0" w:line="240" w:lineRule="auto"/>
        <w:jc w:val="both"/>
        <w:rPr>
          <w:rFonts w:ascii="Times New Roman" w:hAnsi="Times New Roman" w:cs="Times New Roman"/>
          <w:sz w:val="28"/>
          <w:szCs w:val="28"/>
        </w:rPr>
      </w:pPr>
      <w:r w:rsidRPr="00D642BA">
        <w:rPr>
          <w:rFonts w:ascii="Times New Roman" w:hAnsi="Times New Roman" w:cs="Times New Roman"/>
          <w:sz w:val="28"/>
          <w:szCs w:val="28"/>
        </w:rPr>
        <w:t>1. в</w:t>
      </w:r>
      <w:r w:rsidR="00163768" w:rsidRPr="00D642BA">
        <w:rPr>
          <w:rFonts w:ascii="Times New Roman" w:hAnsi="Times New Roman" w:cs="Times New Roman"/>
          <w:sz w:val="28"/>
          <w:szCs w:val="28"/>
        </w:rPr>
        <w:t>оенно-патриотическое</w:t>
      </w:r>
      <w:r w:rsidRPr="00D642BA">
        <w:rPr>
          <w:rFonts w:ascii="Times New Roman" w:hAnsi="Times New Roman" w:cs="Times New Roman"/>
          <w:sz w:val="28"/>
          <w:szCs w:val="28"/>
        </w:rPr>
        <w:t xml:space="preserve"> (</w:t>
      </w:r>
      <w:r w:rsidR="00163768" w:rsidRPr="00D642BA">
        <w:rPr>
          <w:rFonts w:ascii="Times New Roman" w:hAnsi="Times New Roman" w:cs="Times New Roman"/>
          <w:sz w:val="28"/>
          <w:szCs w:val="28"/>
        </w:rPr>
        <w:t>развитие духовно-нравственных и культурно-исторических ценностей</w:t>
      </w:r>
      <w:r w:rsidRPr="00D642BA">
        <w:rPr>
          <w:rFonts w:ascii="Times New Roman" w:hAnsi="Times New Roman" w:cs="Times New Roman"/>
          <w:sz w:val="28"/>
          <w:szCs w:val="28"/>
        </w:rPr>
        <w:t xml:space="preserve">, </w:t>
      </w:r>
      <w:r w:rsidR="00163768" w:rsidRPr="00D642BA">
        <w:rPr>
          <w:rFonts w:ascii="Times New Roman" w:hAnsi="Times New Roman" w:cs="Times New Roman"/>
          <w:sz w:val="28"/>
          <w:szCs w:val="28"/>
        </w:rPr>
        <w:t>воспитание преданности своему Отечеству</w:t>
      </w:r>
      <w:r w:rsidRPr="00D642BA">
        <w:rPr>
          <w:rFonts w:ascii="Times New Roman" w:hAnsi="Times New Roman" w:cs="Times New Roman"/>
          <w:sz w:val="28"/>
          <w:szCs w:val="28"/>
        </w:rPr>
        <w:t xml:space="preserve">, </w:t>
      </w:r>
      <w:r w:rsidR="00163768" w:rsidRPr="00D642BA">
        <w:rPr>
          <w:rFonts w:ascii="Times New Roman" w:hAnsi="Times New Roman" w:cs="Times New Roman"/>
          <w:sz w:val="28"/>
          <w:szCs w:val="28"/>
        </w:rPr>
        <w:t>верность гражданскому и воинскому долгу</w:t>
      </w:r>
      <w:r w:rsidRPr="00D642BA">
        <w:rPr>
          <w:rFonts w:ascii="Times New Roman" w:hAnsi="Times New Roman" w:cs="Times New Roman"/>
          <w:sz w:val="28"/>
          <w:szCs w:val="28"/>
        </w:rPr>
        <w:t xml:space="preserve">, </w:t>
      </w:r>
      <w:r w:rsidR="00163768" w:rsidRPr="00D642BA">
        <w:rPr>
          <w:rFonts w:ascii="Times New Roman" w:hAnsi="Times New Roman" w:cs="Times New Roman"/>
          <w:sz w:val="28"/>
          <w:szCs w:val="28"/>
        </w:rPr>
        <w:t>проведение учебно-тренировочных занятий по боевой, строевой, стрелковой подготовке</w:t>
      </w:r>
      <w:r w:rsidRPr="00D642BA">
        <w:rPr>
          <w:rFonts w:ascii="Times New Roman" w:hAnsi="Times New Roman" w:cs="Times New Roman"/>
          <w:sz w:val="28"/>
          <w:szCs w:val="28"/>
        </w:rPr>
        <w:t>);</w:t>
      </w:r>
    </w:p>
    <w:p w:rsidR="00163768" w:rsidRPr="00D642BA" w:rsidRDefault="00802B52" w:rsidP="00830D7D">
      <w:pPr>
        <w:spacing w:after="0" w:line="240" w:lineRule="auto"/>
        <w:jc w:val="both"/>
        <w:rPr>
          <w:rFonts w:ascii="Times New Roman" w:hAnsi="Times New Roman" w:cs="Times New Roman"/>
          <w:sz w:val="28"/>
          <w:szCs w:val="28"/>
        </w:rPr>
      </w:pPr>
      <w:r w:rsidRPr="00D642BA">
        <w:rPr>
          <w:rFonts w:ascii="Times New Roman" w:hAnsi="Times New Roman" w:cs="Times New Roman"/>
          <w:sz w:val="28"/>
          <w:szCs w:val="28"/>
        </w:rPr>
        <w:t>2. с</w:t>
      </w:r>
      <w:r w:rsidR="00163768" w:rsidRPr="00D642BA">
        <w:rPr>
          <w:rFonts w:ascii="Times New Roman" w:hAnsi="Times New Roman" w:cs="Times New Roman"/>
          <w:sz w:val="28"/>
          <w:szCs w:val="28"/>
        </w:rPr>
        <w:t>портивно-оздоровительное</w:t>
      </w:r>
      <w:r w:rsidRPr="00D642BA">
        <w:rPr>
          <w:rFonts w:ascii="Times New Roman" w:hAnsi="Times New Roman" w:cs="Times New Roman"/>
          <w:sz w:val="28"/>
          <w:szCs w:val="28"/>
        </w:rPr>
        <w:t xml:space="preserve"> (</w:t>
      </w:r>
      <w:r w:rsidR="00163768" w:rsidRPr="00D642BA">
        <w:rPr>
          <w:rFonts w:ascii="Times New Roman" w:hAnsi="Times New Roman" w:cs="Times New Roman"/>
          <w:sz w:val="28"/>
          <w:szCs w:val="28"/>
        </w:rPr>
        <w:t>предоставление возможности для успешных занятий физической культурой и спортом</w:t>
      </w:r>
      <w:r w:rsidR="00E15B22" w:rsidRPr="00D642BA">
        <w:rPr>
          <w:rFonts w:ascii="Times New Roman" w:hAnsi="Times New Roman" w:cs="Times New Roman"/>
          <w:sz w:val="28"/>
          <w:szCs w:val="28"/>
        </w:rPr>
        <w:t xml:space="preserve">, </w:t>
      </w:r>
      <w:r w:rsidR="00163768" w:rsidRPr="00D642BA">
        <w:rPr>
          <w:rFonts w:ascii="Times New Roman" w:hAnsi="Times New Roman" w:cs="Times New Roman"/>
          <w:sz w:val="28"/>
          <w:szCs w:val="28"/>
        </w:rPr>
        <w:t>организация зрелищно-массовых мероприятий (спортивных праздников, соревнований, туристических походов)</w:t>
      </w:r>
      <w:r w:rsidR="00E15B22" w:rsidRPr="00D642BA">
        <w:rPr>
          <w:rFonts w:ascii="Times New Roman" w:hAnsi="Times New Roman" w:cs="Times New Roman"/>
          <w:sz w:val="28"/>
          <w:szCs w:val="28"/>
        </w:rPr>
        <w:t>,</w:t>
      </w:r>
      <w:r w:rsidR="00163768" w:rsidRPr="00D642BA">
        <w:rPr>
          <w:rFonts w:ascii="Times New Roman" w:hAnsi="Times New Roman" w:cs="Times New Roman"/>
          <w:sz w:val="28"/>
          <w:szCs w:val="28"/>
        </w:rPr>
        <w:t xml:space="preserve"> пропаганда здорового образа жизни</w:t>
      </w:r>
      <w:r w:rsidR="00E15B22" w:rsidRPr="00D642BA">
        <w:rPr>
          <w:rFonts w:ascii="Times New Roman" w:hAnsi="Times New Roman" w:cs="Times New Roman"/>
          <w:sz w:val="28"/>
          <w:szCs w:val="28"/>
        </w:rPr>
        <w:t>)</w:t>
      </w:r>
      <w:r w:rsidR="00830D7D" w:rsidRPr="00D642BA">
        <w:rPr>
          <w:rFonts w:ascii="Times New Roman" w:hAnsi="Times New Roman" w:cs="Times New Roman"/>
          <w:sz w:val="28"/>
          <w:szCs w:val="28"/>
        </w:rPr>
        <w:t>.</w:t>
      </w:r>
    </w:p>
    <w:p w:rsidR="00163768" w:rsidRPr="00D642BA" w:rsidRDefault="00830D7D" w:rsidP="00830D7D">
      <w:pPr>
        <w:spacing w:after="0" w:line="240" w:lineRule="auto"/>
        <w:ind w:firstLine="708"/>
        <w:jc w:val="both"/>
        <w:rPr>
          <w:rFonts w:ascii="Times New Roman" w:hAnsi="Times New Roman" w:cs="Times New Roman"/>
          <w:color w:val="000000"/>
          <w:sz w:val="28"/>
          <w:szCs w:val="28"/>
          <w:shd w:val="clear" w:color="auto" w:fill="FFFFFF"/>
        </w:rPr>
      </w:pPr>
      <w:r w:rsidRPr="00D642BA">
        <w:rPr>
          <w:rFonts w:ascii="Times New Roman" w:hAnsi="Times New Roman" w:cs="Times New Roman"/>
          <w:sz w:val="28"/>
          <w:szCs w:val="28"/>
        </w:rPr>
        <w:lastRenderedPageBreak/>
        <w:t xml:space="preserve">Реализация деятельности по данным направлениям в 2020 году претерпела значительные изменения. Выявлено снижение количественных показателей как актива дружинников, так и основного состава. Неэффективность форм проведения и низкая мотивационная составляющая дружинников нуждается в пересмотре и корректировке. Требуется качественная проработка дальнейшей концепции развития отдела соответствующей запросам современной молодежи. </w:t>
      </w:r>
      <w:r w:rsidR="00DC7467" w:rsidRPr="00D642BA">
        <w:rPr>
          <w:rFonts w:ascii="Times New Roman" w:hAnsi="Times New Roman" w:cs="Times New Roman"/>
          <w:sz w:val="28"/>
          <w:szCs w:val="28"/>
        </w:rPr>
        <w:t>Методы,</w:t>
      </w:r>
      <w:r w:rsidRPr="00D642BA">
        <w:rPr>
          <w:rFonts w:ascii="Times New Roman" w:hAnsi="Times New Roman" w:cs="Times New Roman"/>
          <w:sz w:val="28"/>
          <w:szCs w:val="28"/>
        </w:rPr>
        <w:t xml:space="preserve"> используемые для </w:t>
      </w:r>
      <w:r w:rsidR="00163768" w:rsidRPr="00D642BA">
        <w:rPr>
          <w:rFonts w:ascii="Times New Roman" w:hAnsi="Times New Roman" w:cs="Times New Roman"/>
          <w:color w:val="000000"/>
          <w:sz w:val="28"/>
          <w:szCs w:val="28"/>
          <w:shd w:val="clear" w:color="auto" w:fill="FFFFFF"/>
        </w:rPr>
        <w:t xml:space="preserve">повышения внутренней дисциплины и мотивации членов народной дружины </w:t>
      </w:r>
      <w:r w:rsidR="00DC7467" w:rsidRPr="00D642BA">
        <w:rPr>
          <w:rFonts w:ascii="Times New Roman" w:hAnsi="Times New Roman" w:cs="Times New Roman"/>
          <w:color w:val="000000"/>
          <w:sz w:val="28"/>
          <w:szCs w:val="28"/>
          <w:shd w:val="clear" w:color="auto" w:fill="FFFFFF"/>
        </w:rPr>
        <w:t>в качестве итоговых семинаров,</w:t>
      </w:r>
      <w:r w:rsidRPr="00D642BA">
        <w:rPr>
          <w:rFonts w:ascii="Times New Roman" w:hAnsi="Times New Roman" w:cs="Times New Roman"/>
          <w:color w:val="000000"/>
          <w:sz w:val="28"/>
          <w:szCs w:val="28"/>
          <w:shd w:val="clear" w:color="auto" w:fill="FFFFFF"/>
        </w:rPr>
        <w:t xml:space="preserve"> показали свою несостоятельность.</w:t>
      </w:r>
    </w:p>
    <w:p w:rsidR="00163768" w:rsidRPr="00D642BA" w:rsidRDefault="00EE5EBF" w:rsidP="00EE5EBF">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color w:val="000000"/>
          <w:sz w:val="28"/>
          <w:szCs w:val="28"/>
          <w:shd w:val="clear" w:color="auto" w:fill="FFFFFF"/>
        </w:rPr>
        <w:t>Несмотря на снижение количественных показателей, мероприятия</w:t>
      </w:r>
      <w:r w:rsidR="003437F9" w:rsidRPr="00D642BA">
        <w:rPr>
          <w:rFonts w:ascii="Times New Roman" w:hAnsi="Times New Roman" w:cs="Times New Roman"/>
          <w:color w:val="000000"/>
          <w:sz w:val="28"/>
          <w:szCs w:val="28"/>
          <w:shd w:val="clear" w:color="auto" w:fill="FFFFFF"/>
        </w:rPr>
        <w:t>,</w:t>
      </w:r>
      <w:r w:rsidRPr="00D642BA">
        <w:rPr>
          <w:rFonts w:ascii="Times New Roman" w:hAnsi="Times New Roman" w:cs="Times New Roman"/>
          <w:color w:val="000000"/>
          <w:sz w:val="28"/>
          <w:szCs w:val="28"/>
          <w:shd w:val="clear" w:color="auto" w:fill="FFFFFF"/>
        </w:rPr>
        <w:t xml:space="preserve"> запланированные в муниципальном задании</w:t>
      </w:r>
      <w:r w:rsidR="003437F9" w:rsidRPr="00D642BA">
        <w:rPr>
          <w:rFonts w:ascii="Times New Roman" w:hAnsi="Times New Roman" w:cs="Times New Roman"/>
          <w:color w:val="000000"/>
          <w:sz w:val="28"/>
          <w:szCs w:val="28"/>
          <w:shd w:val="clear" w:color="auto" w:fill="FFFFFF"/>
        </w:rPr>
        <w:t>,</w:t>
      </w:r>
      <w:r w:rsidRPr="00D642BA">
        <w:rPr>
          <w:rFonts w:ascii="Times New Roman" w:hAnsi="Times New Roman" w:cs="Times New Roman"/>
          <w:color w:val="000000"/>
          <w:sz w:val="28"/>
          <w:szCs w:val="28"/>
          <w:shd w:val="clear" w:color="auto" w:fill="FFFFFF"/>
        </w:rPr>
        <w:t xml:space="preserve"> состоялись</w:t>
      </w:r>
      <w:r w:rsidR="00163768" w:rsidRPr="00D642BA">
        <w:rPr>
          <w:rFonts w:ascii="Times New Roman" w:hAnsi="Times New Roman" w:cs="Times New Roman"/>
          <w:sz w:val="28"/>
          <w:szCs w:val="28"/>
        </w:rPr>
        <w:t>:</w:t>
      </w:r>
    </w:p>
    <w:p w:rsidR="00163768" w:rsidRPr="00D642BA" w:rsidRDefault="00163768" w:rsidP="00163768">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Смотр-конкурс среди команд студенческих общественных объединений правоохранительной направленности на базе ГУФСИН;</w:t>
      </w:r>
    </w:p>
    <w:p w:rsidR="00163768" w:rsidRPr="00D642BA" w:rsidRDefault="00163768" w:rsidP="00163768">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Торжественная присяга членов студенческих общественных объединений правоохранительной направленности;</w:t>
      </w:r>
    </w:p>
    <w:p w:rsidR="00163768" w:rsidRPr="00D642BA" w:rsidRDefault="00163768" w:rsidP="00163768">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Соревнования по стрельбе из пистолета среди СООПН и народных дружин города Новосибирска.</w:t>
      </w:r>
    </w:p>
    <w:p w:rsidR="00163768" w:rsidRPr="00D642BA" w:rsidRDefault="00EE5EBF" w:rsidP="00163768">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Смотр-конкурс организован с целью</w:t>
      </w:r>
      <w:r w:rsidR="00163768" w:rsidRPr="00D642BA">
        <w:rPr>
          <w:rFonts w:ascii="Times New Roman" w:hAnsi="Times New Roman" w:cs="Times New Roman"/>
          <w:sz w:val="28"/>
          <w:szCs w:val="28"/>
        </w:rPr>
        <w:t xml:space="preserve"> повышения качества содержания работы по гражданско-патриотическому воспитанию молодежи, развитию добровольческого движения студенческого сообщества в сфере участия в охране общественного порядка, повышения качества содержания работы по подготовке членов СООПН. Мероприятие собрало 30 команд студенческих общественных объединений правоохранительной направленности, общее количество участников 150 человек. В мероприятие входило 7 номинаций. К организационному процессу также был привлечен актив НД «Молодёжная», с целью развития профессиональных компетенций.</w:t>
      </w:r>
    </w:p>
    <w:p w:rsidR="003437F9" w:rsidRPr="00D642BA" w:rsidRDefault="002629F1" w:rsidP="00366168">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xml:space="preserve">В связи с распространяем второй волны новой коронавирусной инфекции </w:t>
      </w:r>
      <w:r w:rsidRPr="00D642BA">
        <w:rPr>
          <w:rFonts w:ascii="Times New Roman" w:hAnsi="Times New Roman" w:cs="Times New Roman"/>
          <w:sz w:val="28"/>
          <w:szCs w:val="28"/>
          <w:lang w:val="en-US"/>
        </w:rPr>
        <w:t>COVID</w:t>
      </w:r>
      <w:r w:rsidRPr="00D642BA">
        <w:rPr>
          <w:rFonts w:ascii="Times New Roman" w:hAnsi="Times New Roman" w:cs="Times New Roman"/>
          <w:sz w:val="28"/>
          <w:szCs w:val="28"/>
        </w:rPr>
        <w:t xml:space="preserve"> – 19, проведени</w:t>
      </w:r>
      <w:r w:rsidR="003437F9" w:rsidRPr="00D642BA">
        <w:rPr>
          <w:rFonts w:ascii="Times New Roman" w:hAnsi="Times New Roman" w:cs="Times New Roman"/>
          <w:sz w:val="28"/>
          <w:szCs w:val="28"/>
        </w:rPr>
        <w:t>е</w:t>
      </w:r>
      <w:r w:rsidRPr="00D642BA">
        <w:rPr>
          <w:rFonts w:ascii="Times New Roman" w:hAnsi="Times New Roman" w:cs="Times New Roman"/>
          <w:sz w:val="28"/>
          <w:szCs w:val="28"/>
        </w:rPr>
        <w:t xml:space="preserve"> т</w:t>
      </w:r>
      <w:r w:rsidR="00A92189" w:rsidRPr="00D642BA">
        <w:rPr>
          <w:rFonts w:ascii="Times New Roman" w:hAnsi="Times New Roman" w:cs="Times New Roman"/>
          <w:sz w:val="28"/>
          <w:szCs w:val="28"/>
        </w:rPr>
        <w:t>оржественн</w:t>
      </w:r>
      <w:r w:rsidRPr="00D642BA">
        <w:rPr>
          <w:rFonts w:ascii="Times New Roman" w:hAnsi="Times New Roman" w:cs="Times New Roman"/>
          <w:sz w:val="28"/>
          <w:szCs w:val="28"/>
        </w:rPr>
        <w:t>ой</w:t>
      </w:r>
      <w:r w:rsidR="00A92189" w:rsidRPr="00D642BA">
        <w:rPr>
          <w:rFonts w:ascii="Times New Roman" w:hAnsi="Times New Roman" w:cs="Times New Roman"/>
          <w:sz w:val="28"/>
          <w:szCs w:val="28"/>
        </w:rPr>
        <w:t xml:space="preserve"> присяг</w:t>
      </w:r>
      <w:r w:rsidRPr="00D642BA">
        <w:rPr>
          <w:rFonts w:ascii="Times New Roman" w:hAnsi="Times New Roman" w:cs="Times New Roman"/>
          <w:sz w:val="28"/>
          <w:szCs w:val="28"/>
        </w:rPr>
        <w:t>и</w:t>
      </w:r>
      <w:r w:rsidR="00163768" w:rsidRPr="00D642BA">
        <w:rPr>
          <w:rFonts w:ascii="Times New Roman" w:hAnsi="Times New Roman" w:cs="Times New Roman"/>
          <w:sz w:val="28"/>
          <w:szCs w:val="28"/>
        </w:rPr>
        <w:t xml:space="preserve"> членов студенческих общественных объединений правоохранительной направленн</w:t>
      </w:r>
      <w:r w:rsidR="00A92189" w:rsidRPr="00D642BA">
        <w:rPr>
          <w:rFonts w:ascii="Times New Roman" w:hAnsi="Times New Roman" w:cs="Times New Roman"/>
          <w:sz w:val="28"/>
          <w:szCs w:val="28"/>
        </w:rPr>
        <w:t xml:space="preserve">ости </w:t>
      </w:r>
      <w:r w:rsidRPr="00D642BA">
        <w:rPr>
          <w:rFonts w:ascii="Times New Roman" w:hAnsi="Times New Roman" w:cs="Times New Roman"/>
          <w:sz w:val="28"/>
          <w:szCs w:val="28"/>
        </w:rPr>
        <w:t>и с</w:t>
      </w:r>
      <w:r w:rsidR="00163768" w:rsidRPr="00D642BA">
        <w:rPr>
          <w:rFonts w:ascii="Times New Roman" w:hAnsi="Times New Roman" w:cs="Times New Roman"/>
          <w:sz w:val="28"/>
          <w:szCs w:val="28"/>
        </w:rPr>
        <w:t>оревнования по стрельбе из пистолета среди СООПН и народных дружин</w:t>
      </w:r>
      <w:r w:rsidRPr="00D642BA">
        <w:rPr>
          <w:rFonts w:ascii="Times New Roman" w:hAnsi="Times New Roman" w:cs="Times New Roman"/>
          <w:sz w:val="28"/>
          <w:szCs w:val="28"/>
        </w:rPr>
        <w:t xml:space="preserve"> города Новосибирска </w:t>
      </w:r>
      <w:r w:rsidR="003437F9" w:rsidRPr="00D642BA">
        <w:rPr>
          <w:rFonts w:ascii="Times New Roman" w:hAnsi="Times New Roman" w:cs="Times New Roman"/>
          <w:sz w:val="28"/>
          <w:szCs w:val="28"/>
        </w:rPr>
        <w:t>организована в соответствии с требованиями санитарно-эпидемиологических норм (разбивка на группы менее 50 человек, соблюдение масочного режима и дистанции 1,5 метра)</w:t>
      </w:r>
      <w:r w:rsidRPr="00D642BA">
        <w:rPr>
          <w:rFonts w:ascii="Times New Roman" w:hAnsi="Times New Roman" w:cs="Times New Roman"/>
          <w:sz w:val="28"/>
          <w:szCs w:val="28"/>
        </w:rPr>
        <w:t xml:space="preserve">. </w:t>
      </w:r>
      <w:r w:rsidR="003437F9" w:rsidRPr="00D642BA">
        <w:rPr>
          <w:rFonts w:ascii="Times New Roman" w:hAnsi="Times New Roman" w:cs="Times New Roman"/>
          <w:sz w:val="28"/>
          <w:szCs w:val="28"/>
        </w:rPr>
        <w:t xml:space="preserve">По итогам соревнований </w:t>
      </w:r>
      <w:r w:rsidR="003437F9" w:rsidRPr="00D642BA">
        <w:rPr>
          <w:rFonts w:ascii="Times New Roman" w:hAnsi="Times New Roman" w:cs="Times New Roman"/>
          <w:sz w:val="28"/>
          <w:szCs w:val="28"/>
          <w:shd w:val="clear" w:color="auto" w:fill="FFFFFF"/>
        </w:rPr>
        <w:t xml:space="preserve">добавлено </w:t>
      </w:r>
      <w:r w:rsidRPr="00D642BA">
        <w:rPr>
          <w:rFonts w:ascii="Times New Roman" w:hAnsi="Times New Roman" w:cs="Times New Roman"/>
          <w:sz w:val="28"/>
          <w:szCs w:val="28"/>
          <w:shd w:val="clear" w:color="auto" w:fill="FFFFFF"/>
        </w:rPr>
        <w:t xml:space="preserve">награждение ценными призами отличившимся участникам в личном зачете. Формат проведения мероприятия изменен по сравнению с прошлым годом – соревнования </w:t>
      </w:r>
      <w:r w:rsidR="003437F9" w:rsidRPr="00D642BA">
        <w:rPr>
          <w:rFonts w:ascii="Times New Roman" w:hAnsi="Times New Roman" w:cs="Times New Roman"/>
          <w:sz w:val="28"/>
          <w:szCs w:val="28"/>
          <w:shd w:val="clear" w:color="auto" w:fill="FFFFFF"/>
        </w:rPr>
        <w:t>прошли</w:t>
      </w:r>
      <w:r w:rsidRPr="00D642BA">
        <w:rPr>
          <w:rFonts w:ascii="Times New Roman" w:hAnsi="Times New Roman" w:cs="Times New Roman"/>
          <w:sz w:val="28"/>
          <w:szCs w:val="28"/>
          <w:shd w:val="clear" w:color="auto" w:fill="FFFFFF"/>
        </w:rPr>
        <w:t xml:space="preserve"> на территории образовательной организации. Стрельба из разных видов пневматического оружия и лазерного пистолета. </w:t>
      </w:r>
      <w:r w:rsidRPr="00D642BA">
        <w:rPr>
          <w:rFonts w:ascii="Times New Roman" w:hAnsi="Times New Roman" w:cs="Times New Roman"/>
          <w:sz w:val="28"/>
          <w:szCs w:val="28"/>
        </w:rPr>
        <w:t xml:space="preserve">Соревнования </w:t>
      </w:r>
      <w:r w:rsidR="003437F9" w:rsidRPr="00D642BA">
        <w:rPr>
          <w:rFonts w:ascii="Times New Roman" w:hAnsi="Times New Roman" w:cs="Times New Roman"/>
          <w:sz w:val="28"/>
          <w:szCs w:val="28"/>
        </w:rPr>
        <w:t>прошли</w:t>
      </w:r>
      <w:r w:rsidRPr="00D642BA">
        <w:rPr>
          <w:rFonts w:ascii="Times New Roman" w:hAnsi="Times New Roman" w:cs="Times New Roman"/>
          <w:sz w:val="28"/>
          <w:szCs w:val="28"/>
        </w:rPr>
        <w:t xml:space="preserve"> в два этапа: п</w:t>
      </w:r>
      <w:r w:rsidR="003437F9" w:rsidRPr="00D642BA">
        <w:rPr>
          <w:rFonts w:ascii="Times New Roman" w:hAnsi="Times New Roman" w:cs="Times New Roman"/>
          <w:sz w:val="28"/>
          <w:szCs w:val="28"/>
        </w:rPr>
        <w:t>ервый день</w:t>
      </w:r>
      <w:r w:rsidRPr="00D642BA">
        <w:rPr>
          <w:rFonts w:ascii="Times New Roman" w:hAnsi="Times New Roman" w:cs="Times New Roman"/>
          <w:sz w:val="28"/>
          <w:szCs w:val="28"/>
        </w:rPr>
        <w:t xml:space="preserve"> 25 команд СООПН города Новосибирска, второй день - 20 команд народных дружин. Команды формируются по 3 человека, планируемое общее количество участников 135 человек.</w:t>
      </w:r>
    </w:p>
    <w:p w:rsidR="00061A46" w:rsidRPr="00D642BA" w:rsidRDefault="00366168" w:rsidP="00061A46">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В</w:t>
      </w:r>
      <w:r w:rsidR="00163768" w:rsidRPr="00D642BA">
        <w:rPr>
          <w:rFonts w:ascii="Times New Roman" w:hAnsi="Times New Roman" w:cs="Times New Roman"/>
          <w:sz w:val="28"/>
          <w:szCs w:val="28"/>
        </w:rPr>
        <w:t xml:space="preserve"> 2021 году </w:t>
      </w:r>
      <w:r w:rsidR="00061A46" w:rsidRPr="00D642BA">
        <w:rPr>
          <w:rFonts w:ascii="Times New Roman" w:hAnsi="Times New Roman" w:cs="Times New Roman"/>
          <w:sz w:val="28"/>
          <w:szCs w:val="28"/>
        </w:rPr>
        <w:t xml:space="preserve">для эффективной работы отдела </w:t>
      </w:r>
      <w:r w:rsidR="00163768" w:rsidRPr="00D642BA">
        <w:rPr>
          <w:rFonts w:ascii="Times New Roman" w:hAnsi="Times New Roman" w:cs="Times New Roman"/>
          <w:sz w:val="28"/>
          <w:szCs w:val="28"/>
        </w:rPr>
        <w:t xml:space="preserve">гражданско-правового воспитания </w:t>
      </w:r>
      <w:r w:rsidR="00061A46" w:rsidRPr="00D642BA">
        <w:rPr>
          <w:rFonts w:ascii="Times New Roman" w:hAnsi="Times New Roman" w:cs="Times New Roman"/>
          <w:sz w:val="28"/>
          <w:szCs w:val="28"/>
        </w:rPr>
        <w:t xml:space="preserve">необходима разработка новой концепции развития отдела с учетом запросов современной молодежи с позиционированием роли молодежи не как </w:t>
      </w:r>
      <w:r w:rsidR="00061A46" w:rsidRPr="00D642BA">
        <w:rPr>
          <w:rFonts w:ascii="Times New Roman" w:hAnsi="Times New Roman" w:cs="Times New Roman"/>
          <w:sz w:val="28"/>
          <w:szCs w:val="28"/>
        </w:rPr>
        <w:lastRenderedPageBreak/>
        <w:t>получателей услуг, а как генератора идей и проектов. В концепции должны найти отражение такие составляющие как:</w:t>
      </w:r>
    </w:p>
    <w:p w:rsidR="00061A46" w:rsidRPr="00D642BA" w:rsidRDefault="00061A46" w:rsidP="00061A46">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xml:space="preserve">– выстраивание системы работы отдела с активом с использованием современных форм взаимодействия с </w:t>
      </w:r>
      <w:r w:rsidR="00EB38A7" w:rsidRPr="00D642BA">
        <w:rPr>
          <w:rFonts w:ascii="Times New Roman" w:hAnsi="Times New Roman" w:cs="Times New Roman"/>
          <w:sz w:val="28"/>
          <w:szCs w:val="28"/>
        </w:rPr>
        <w:t>молодежью</w:t>
      </w:r>
      <w:r w:rsidRPr="00D642BA">
        <w:rPr>
          <w:rFonts w:ascii="Times New Roman" w:hAnsi="Times New Roman" w:cs="Times New Roman"/>
          <w:sz w:val="28"/>
          <w:szCs w:val="28"/>
        </w:rPr>
        <w:t>;</w:t>
      </w:r>
    </w:p>
    <w:p w:rsidR="00EB38A7" w:rsidRPr="00D642BA" w:rsidRDefault="00EB38A7" w:rsidP="00163768">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разработка мотивационной и компетентностной составляющей как сотрудников отдела, так и дружинников;</w:t>
      </w:r>
    </w:p>
    <w:p w:rsidR="00EB38A7" w:rsidRPr="00D642BA" w:rsidRDefault="00EB38A7" w:rsidP="00163768">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налаживание партнерского взаимодействия с силовыми структурами, поиск спонсоров;</w:t>
      </w:r>
    </w:p>
    <w:p w:rsidR="00681E44" w:rsidRPr="00D642BA" w:rsidRDefault="00EB38A7" w:rsidP="001D66A7">
      <w:pPr>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развитие профессиональных компетенций сотрудников отдела</w:t>
      </w:r>
      <w:r w:rsidR="00DE1E0B">
        <w:rPr>
          <w:rFonts w:ascii="Times New Roman" w:hAnsi="Times New Roman" w:cs="Times New Roman"/>
          <w:sz w:val="28"/>
          <w:szCs w:val="28"/>
        </w:rPr>
        <w:t>,</w:t>
      </w:r>
      <w:r w:rsidRPr="00D642BA">
        <w:rPr>
          <w:rFonts w:ascii="Times New Roman" w:hAnsi="Times New Roman" w:cs="Times New Roman"/>
          <w:sz w:val="28"/>
          <w:szCs w:val="28"/>
        </w:rPr>
        <w:t xml:space="preserve"> поиск и реализация новых проектов</w:t>
      </w:r>
      <w:r w:rsidR="00163768" w:rsidRPr="00D642BA">
        <w:rPr>
          <w:rFonts w:ascii="Times New Roman" w:hAnsi="Times New Roman" w:cs="Times New Roman"/>
          <w:sz w:val="28"/>
          <w:szCs w:val="28"/>
        </w:rPr>
        <w:t>, направленных на формирование активной гражданской позиции личности в работе с НД «Молодёжн</w:t>
      </w:r>
      <w:r w:rsidRPr="00D642BA">
        <w:rPr>
          <w:rFonts w:ascii="Times New Roman" w:hAnsi="Times New Roman" w:cs="Times New Roman"/>
          <w:sz w:val="28"/>
          <w:szCs w:val="28"/>
        </w:rPr>
        <w:t>ая» города Новосибирска и СООПН</w:t>
      </w:r>
    </w:p>
    <w:p w:rsidR="001D66A7" w:rsidRPr="00D642BA" w:rsidRDefault="001D66A7" w:rsidP="001D66A7">
      <w:pPr>
        <w:spacing w:after="0" w:line="240" w:lineRule="auto"/>
        <w:ind w:firstLine="708"/>
        <w:jc w:val="both"/>
        <w:rPr>
          <w:rFonts w:ascii="Times New Roman" w:hAnsi="Times New Roman" w:cs="Times New Roman"/>
          <w:sz w:val="28"/>
          <w:szCs w:val="28"/>
        </w:rPr>
      </w:pPr>
    </w:p>
    <w:p w:rsidR="00787BE3" w:rsidRPr="00D642BA" w:rsidRDefault="00787BE3" w:rsidP="00F37140">
      <w:pPr>
        <w:spacing w:after="0" w:line="240" w:lineRule="auto"/>
        <w:jc w:val="center"/>
        <w:rPr>
          <w:rFonts w:ascii="Times New Roman" w:hAnsi="Times New Roman" w:cs="Times New Roman"/>
          <w:b/>
          <w:sz w:val="28"/>
          <w:szCs w:val="28"/>
          <w:lang w:eastAsia="ru-RU"/>
        </w:rPr>
      </w:pPr>
      <w:r w:rsidRPr="00D642BA">
        <w:rPr>
          <w:rFonts w:ascii="Times New Roman" w:hAnsi="Times New Roman" w:cs="Times New Roman"/>
          <w:b/>
          <w:sz w:val="28"/>
          <w:szCs w:val="28"/>
          <w:lang w:eastAsia="ru-RU"/>
        </w:rPr>
        <w:t>Организационно-методический отдел</w:t>
      </w:r>
    </w:p>
    <w:p w:rsidR="005B7D10" w:rsidRPr="00D642BA" w:rsidRDefault="00787BE3" w:rsidP="00787BE3">
      <w:pPr>
        <w:spacing w:after="0" w:line="240" w:lineRule="auto"/>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ab/>
        <w:t>Цель работы организационно-методического отдела</w:t>
      </w:r>
      <w:r w:rsidR="00AF3777" w:rsidRPr="00D642BA">
        <w:rPr>
          <w:rFonts w:ascii="Times New Roman" w:hAnsi="Times New Roman" w:cs="Times New Roman"/>
          <w:sz w:val="28"/>
          <w:szCs w:val="28"/>
          <w:lang w:eastAsia="ru-RU"/>
        </w:rPr>
        <w:t xml:space="preserve">– </w:t>
      </w:r>
      <w:r w:rsidRPr="00D642BA">
        <w:rPr>
          <w:rFonts w:ascii="Times New Roman" w:hAnsi="Times New Roman" w:cs="Times New Roman"/>
          <w:sz w:val="28"/>
          <w:szCs w:val="28"/>
          <w:lang w:eastAsia="ru-RU"/>
        </w:rPr>
        <w:t>развитие и поддержка молодежных общественных инициатив, поиск и трансляция новых технологий в работе с молодежью.</w:t>
      </w:r>
    </w:p>
    <w:p w:rsidR="008C7BBE" w:rsidRPr="00D642BA" w:rsidRDefault="00787BE3" w:rsidP="008C7BBE">
      <w:pPr>
        <w:spacing w:after="0" w:line="240" w:lineRule="auto"/>
        <w:ind w:firstLine="708"/>
        <w:jc w:val="both"/>
        <w:rPr>
          <w:rFonts w:ascii="Times New Roman" w:hAnsi="Times New Roman" w:cs="Times New Roman"/>
          <w:bCs/>
          <w:sz w:val="28"/>
          <w:szCs w:val="28"/>
        </w:rPr>
      </w:pPr>
      <w:r w:rsidRPr="00D642BA">
        <w:rPr>
          <w:rFonts w:ascii="Times New Roman" w:hAnsi="Times New Roman" w:cs="Times New Roman"/>
          <w:bCs/>
          <w:sz w:val="28"/>
          <w:szCs w:val="28"/>
        </w:rPr>
        <w:t>Деятельность отдела осуществляется посредством реализации</w:t>
      </w:r>
      <w:r w:rsidR="00AF3777" w:rsidRPr="00D642BA">
        <w:rPr>
          <w:rFonts w:ascii="Times New Roman" w:hAnsi="Times New Roman" w:cs="Times New Roman"/>
          <w:bCs/>
          <w:sz w:val="28"/>
          <w:szCs w:val="28"/>
        </w:rPr>
        <w:t xml:space="preserve"> проектов, городских событий</w:t>
      </w:r>
      <w:r w:rsidRPr="00D642BA">
        <w:rPr>
          <w:rFonts w:ascii="Times New Roman" w:hAnsi="Times New Roman" w:cs="Times New Roman"/>
          <w:bCs/>
          <w:sz w:val="28"/>
          <w:szCs w:val="28"/>
        </w:rPr>
        <w:t>, грантовых конкурсов и образовательных площадок.</w:t>
      </w:r>
      <w:r w:rsidR="008C7BBE" w:rsidRPr="00D642BA">
        <w:rPr>
          <w:rFonts w:ascii="Times New Roman" w:hAnsi="Times New Roman" w:cs="Times New Roman"/>
          <w:bCs/>
          <w:sz w:val="28"/>
          <w:szCs w:val="28"/>
        </w:rPr>
        <w:t xml:space="preserve"> Сетевое взаимодействие учреждения с общественными молодежными</w:t>
      </w:r>
      <w:r w:rsidR="008C7BBE" w:rsidRPr="00D642BA">
        <w:rPr>
          <w:rFonts w:ascii="Times New Roman" w:hAnsi="Times New Roman" w:cs="Times New Roman"/>
          <w:sz w:val="28"/>
          <w:szCs w:val="28"/>
        </w:rPr>
        <w:t xml:space="preserve"> структурами, городского регионального, межрегионального, федерального уровня, а также привлечение социальных партнеров в проекты и мероприятия – одна из приоритетных его задач. Синергетический эффект </w:t>
      </w:r>
      <w:r w:rsidR="00C702DA" w:rsidRPr="00D642BA">
        <w:rPr>
          <w:rFonts w:ascii="Times New Roman" w:hAnsi="Times New Roman" w:cs="Times New Roman"/>
          <w:sz w:val="28"/>
          <w:szCs w:val="28"/>
        </w:rPr>
        <w:t xml:space="preserve">работы отдела </w:t>
      </w:r>
      <w:r w:rsidR="00343E60" w:rsidRPr="00D642BA">
        <w:rPr>
          <w:rFonts w:ascii="Times New Roman" w:hAnsi="Times New Roman" w:cs="Times New Roman"/>
          <w:sz w:val="28"/>
          <w:szCs w:val="28"/>
        </w:rPr>
        <w:t>заключается во</w:t>
      </w:r>
      <w:r w:rsidR="008C7BBE" w:rsidRPr="00D642BA">
        <w:rPr>
          <w:rFonts w:ascii="Times New Roman" w:hAnsi="Times New Roman" w:cs="Times New Roman"/>
          <w:sz w:val="28"/>
          <w:szCs w:val="28"/>
        </w:rPr>
        <w:t xml:space="preserve"> взаимодействи</w:t>
      </w:r>
      <w:r w:rsidR="00343E60" w:rsidRPr="00D642BA">
        <w:rPr>
          <w:rFonts w:ascii="Times New Roman" w:hAnsi="Times New Roman" w:cs="Times New Roman"/>
          <w:sz w:val="28"/>
          <w:szCs w:val="28"/>
        </w:rPr>
        <w:t>и</w:t>
      </w:r>
      <w:r w:rsidR="008C7BBE" w:rsidRPr="00D642BA">
        <w:rPr>
          <w:rFonts w:ascii="Times New Roman" w:hAnsi="Times New Roman" w:cs="Times New Roman"/>
          <w:sz w:val="28"/>
          <w:szCs w:val="28"/>
        </w:rPr>
        <w:t xml:space="preserve"> целевой аудитории, ресурсов и возможностей</w:t>
      </w:r>
      <w:r w:rsidR="00C702DA" w:rsidRPr="00D642BA">
        <w:rPr>
          <w:rFonts w:ascii="Times New Roman" w:hAnsi="Times New Roman" w:cs="Times New Roman"/>
          <w:sz w:val="28"/>
          <w:szCs w:val="28"/>
        </w:rPr>
        <w:t xml:space="preserve"> «внешней» инфраструктуры</w:t>
      </w:r>
      <w:r w:rsidR="00343E60" w:rsidRPr="00D642BA">
        <w:rPr>
          <w:rFonts w:ascii="Times New Roman" w:hAnsi="Times New Roman" w:cs="Times New Roman"/>
          <w:sz w:val="28"/>
          <w:szCs w:val="28"/>
        </w:rPr>
        <w:t>.</w:t>
      </w:r>
      <w:r w:rsidR="00AA224E">
        <w:rPr>
          <w:rFonts w:ascii="Times New Roman" w:hAnsi="Times New Roman" w:cs="Times New Roman"/>
          <w:sz w:val="28"/>
          <w:szCs w:val="28"/>
        </w:rPr>
        <w:t xml:space="preserve"> </w:t>
      </w:r>
      <w:r w:rsidR="00C702DA" w:rsidRPr="00D642BA">
        <w:rPr>
          <w:rFonts w:ascii="Times New Roman" w:hAnsi="Times New Roman" w:cs="Times New Roman"/>
          <w:sz w:val="28"/>
          <w:szCs w:val="28"/>
        </w:rPr>
        <w:t>Такое взаимовыгодное сотрудничество</w:t>
      </w:r>
      <w:r w:rsidR="008C7BBE" w:rsidRPr="00D642BA">
        <w:rPr>
          <w:rFonts w:ascii="Times New Roman" w:hAnsi="Times New Roman" w:cs="Times New Roman"/>
          <w:sz w:val="28"/>
          <w:szCs w:val="28"/>
        </w:rPr>
        <w:t xml:space="preserve"> повышает качест</w:t>
      </w:r>
      <w:r w:rsidR="00343E60" w:rsidRPr="00D642BA">
        <w:rPr>
          <w:rFonts w:ascii="Times New Roman" w:hAnsi="Times New Roman" w:cs="Times New Roman"/>
          <w:sz w:val="28"/>
          <w:szCs w:val="28"/>
        </w:rPr>
        <w:t>венный результат</w:t>
      </w:r>
      <w:r w:rsidR="00C702DA" w:rsidRPr="00D642BA">
        <w:rPr>
          <w:rFonts w:ascii="Times New Roman" w:hAnsi="Times New Roman" w:cs="Times New Roman"/>
          <w:sz w:val="28"/>
          <w:szCs w:val="28"/>
        </w:rPr>
        <w:t xml:space="preserve"> для каждой из сторон. Инициативная молодежь получает возможность трансляции своих идей и проектов, а также площадку для их реализации.</w:t>
      </w:r>
      <w:r w:rsidR="008629C1" w:rsidRPr="00D642BA">
        <w:rPr>
          <w:rFonts w:ascii="Times New Roman" w:hAnsi="Times New Roman" w:cs="Times New Roman"/>
          <w:sz w:val="28"/>
          <w:szCs w:val="28"/>
        </w:rPr>
        <w:t xml:space="preserve"> Учреждения и партнеры реализуют задачу предоставления ресурса и привлечения потенциального клиента.</w:t>
      </w:r>
    </w:p>
    <w:p w:rsidR="00787BE3" w:rsidRPr="00D642BA" w:rsidRDefault="00787BE3" w:rsidP="00787BE3">
      <w:pPr>
        <w:spacing w:after="0" w:line="240" w:lineRule="auto"/>
        <w:jc w:val="both"/>
        <w:rPr>
          <w:rFonts w:ascii="Times New Roman" w:hAnsi="Times New Roman" w:cs="Times New Roman"/>
          <w:sz w:val="28"/>
          <w:szCs w:val="28"/>
        </w:rPr>
      </w:pPr>
      <w:r w:rsidRPr="00D642BA">
        <w:rPr>
          <w:rFonts w:ascii="Times New Roman" w:hAnsi="Times New Roman" w:cs="Times New Roman"/>
          <w:sz w:val="28"/>
          <w:szCs w:val="28"/>
          <w:lang w:eastAsia="ru-RU"/>
        </w:rPr>
        <w:tab/>
      </w:r>
      <w:r w:rsidRPr="00D642BA">
        <w:rPr>
          <w:rFonts w:ascii="Times New Roman" w:hAnsi="Times New Roman" w:cs="Times New Roman"/>
          <w:sz w:val="28"/>
          <w:szCs w:val="28"/>
        </w:rPr>
        <w:t>С целью привлечения целевой аудитории в учреждение организационно-методическим отделом организовываются грантовые конкурсы: «Парад идей», практическая мастерская социально значимых проектов «От идеи к реализации».</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 xml:space="preserve">В 2020 году </w:t>
      </w:r>
      <w:r w:rsidRPr="00D642BA">
        <w:rPr>
          <w:rFonts w:ascii="Times New Roman" w:hAnsi="Times New Roman" w:cs="Times New Roman"/>
          <w:b/>
          <w:i/>
          <w:sz w:val="28"/>
          <w:szCs w:val="28"/>
        </w:rPr>
        <w:t>гран</w:t>
      </w:r>
      <w:r w:rsidR="00082E86" w:rsidRPr="00D642BA">
        <w:rPr>
          <w:rFonts w:ascii="Times New Roman" w:hAnsi="Times New Roman" w:cs="Times New Roman"/>
          <w:b/>
          <w:i/>
          <w:sz w:val="28"/>
          <w:szCs w:val="28"/>
        </w:rPr>
        <w:t>товый конкурс «Парад идей</w:t>
      </w:r>
      <w:r w:rsidR="008629C1" w:rsidRPr="00D642BA">
        <w:rPr>
          <w:rFonts w:ascii="Times New Roman" w:hAnsi="Times New Roman" w:cs="Times New Roman"/>
          <w:b/>
          <w:i/>
          <w:sz w:val="28"/>
          <w:szCs w:val="28"/>
        </w:rPr>
        <w:t>»</w:t>
      </w:r>
      <w:r w:rsidR="00082E86" w:rsidRPr="00D642BA">
        <w:rPr>
          <w:rFonts w:ascii="Times New Roman" w:hAnsi="Times New Roman" w:cs="Times New Roman"/>
          <w:sz w:val="28"/>
          <w:szCs w:val="28"/>
        </w:rPr>
        <w:t xml:space="preserve">, </w:t>
      </w:r>
      <w:r w:rsidRPr="00D642BA">
        <w:rPr>
          <w:rFonts w:ascii="Times New Roman" w:hAnsi="Times New Roman" w:cs="Times New Roman"/>
          <w:sz w:val="28"/>
          <w:szCs w:val="28"/>
        </w:rPr>
        <w:t>в связи с эпидемиологической ситуацией</w:t>
      </w:r>
      <w:r w:rsidR="008629C1" w:rsidRPr="00D642BA">
        <w:rPr>
          <w:rFonts w:ascii="Times New Roman" w:hAnsi="Times New Roman" w:cs="Times New Roman"/>
          <w:sz w:val="28"/>
          <w:szCs w:val="28"/>
        </w:rPr>
        <w:t>,</w:t>
      </w:r>
      <w:r w:rsidR="00D26C16">
        <w:rPr>
          <w:rFonts w:ascii="Times New Roman" w:hAnsi="Times New Roman" w:cs="Times New Roman"/>
          <w:sz w:val="28"/>
          <w:szCs w:val="28"/>
        </w:rPr>
        <w:t xml:space="preserve"> </w:t>
      </w:r>
      <w:r w:rsidR="008629C1" w:rsidRPr="00D642BA">
        <w:rPr>
          <w:rFonts w:ascii="Times New Roman" w:hAnsi="Times New Roman" w:cs="Times New Roman"/>
          <w:sz w:val="28"/>
          <w:szCs w:val="28"/>
        </w:rPr>
        <w:t xml:space="preserve">был организован </w:t>
      </w:r>
      <w:r w:rsidRPr="00D642BA">
        <w:rPr>
          <w:rFonts w:ascii="Times New Roman" w:hAnsi="Times New Roman" w:cs="Times New Roman"/>
          <w:sz w:val="28"/>
          <w:szCs w:val="28"/>
        </w:rPr>
        <w:t xml:space="preserve">в режиме онлайн. Для участия в конкурсе «Парад идей» было допущено более 70 заявок. </w:t>
      </w:r>
      <w:r w:rsidR="008629C1" w:rsidRPr="00D642BA">
        <w:rPr>
          <w:rFonts w:ascii="Times New Roman" w:hAnsi="Times New Roman" w:cs="Times New Roman"/>
          <w:sz w:val="28"/>
          <w:szCs w:val="28"/>
        </w:rPr>
        <w:t xml:space="preserve">По сравнению с предыдущим годом – это </w:t>
      </w:r>
      <w:r w:rsidRPr="00D642BA">
        <w:rPr>
          <w:rFonts w:ascii="Times New Roman" w:hAnsi="Times New Roman" w:cs="Times New Roman"/>
          <w:sz w:val="28"/>
          <w:szCs w:val="28"/>
        </w:rPr>
        <w:t>количество больше</w:t>
      </w:r>
      <w:r w:rsidR="008629C1" w:rsidRPr="00D642BA">
        <w:rPr>
          <w:rFonts w:ascii="Times New Roman" w:hAnsi="Times New Roman" w:cs="Times New Roman"/>
          <w:sz w:val="28"/>
          <w:szCs w:val="28"/>
        </w:rPr>
        <w:t>. Также улучшилось</w:t>
      </w:r>
      <w:r w:rsidRPr="00D642BA">
        <w:rPr>
          <w:rFonts w:ascii="Times New Roman" w:hAnsi="Times New Roman" w:cs="Times New Roman"/>
          <w:sz w:val="28"/>
          <w:szCs w:val="28"/>
        </w:rPr>
        <w:t xml:space="preserve"> качество поданных заявок, благодаря прохождению участниками практической мастерской социально значимых проектов «От идеи к реализации».</w:t>
      </w:r>
      <w:r w:rsidR="00475B0A">
        <w:rPr>
          <w:rFonts w:ascii="Times New Roman" w:hAnsi="Times New Roman" w:cs="Times New Roman"/>
          <w:sz w:val="28"/>
          <w:szCs w:val="28"/>
        </w:rPr>
        <w:t xml:space="preserve"> </w:t>
      </w:r>
      <w:r w:rsidRPr="00D642BA">
        <w:rPr>
          <w:rFonts w:ascii="Times New Roman" w:hAnsi="Times New Roman" w:cs="Times New Roman"/>
          <w:sz w:val="28"/>
          <w:szCs w:val="28"/>
        </w:rPr>
        <w:t xml:space="preserve">Потенциальные участники конкурса прошли </w:t>
      </w:r>
      <w:r w:rsidR="008629C1" w:rsidRPr="00D642BA">
        <w:rPr>
          <w:rFonts w:ascii="Times New Roman" w:hAnsi="Times New Roman" w:cs="Times New Roman"/>
          <w:sz w:val="28"/>
          <w:szCs w:val="28"/>
        </w:rPr>
        <w:t xml:space="preserve">обучающие </w:t>
      </w:r>
      <w:r w:rsidRPr="00D642BA">
        <w:rPr>
          <w:rFonts w:ascii="Times New Roman" w:hAnsi="Times New Roman" w:cs="Times New Roman"/>
          <w:sz w:val="28"/>
          <w:szCs w:val="28"/>
        </w:rPr>
        <w:t>семинары по развитию навыков социального проектирования, направленные на развитие потенциала молодежи, публичных выступлений, а так</w:t>
      </w:r>
      <w:r w:rsidR="008629C1" w:rsidRPr="00D642BA">
        <w:rPr>
          <w:rFonts w:ascii="Times New Roman" w:hAnsi="Times New Roman" w:cs="Times New Roman"/>
          <w:sz w:val="28"/>
          <w:szCs w:val="28"/>
        </w:rPr>
        <w:t>же умений продвижения</w:t>
      </w:r>
      <w:r w:rsidRPr="00D642BA">
        <w:rPr>
          <w:rFonts w:ascii="Times New Roman" w:hAnsi="Times New Roman" w:cs="Times New Roman"/>
          <w:sz w:val="28"/>
          <w:szCs w:val="28"/>
        </w:rPr>
        <w:t xml:space="preserve"> и реализации проектов.</w:t>
      </w:r>
      <w:r w:rsidR="00E87719">
        <w:rPr>
          <w:rFonts w:ascii="Times New Roman" w:hAnsi="Times New Roman" w:cs="Times New Roman"/>
          <w:sz w:val="28"/>
          <w:szCs w:val="28"/>
        </w:rPr>
        <w:t xml:space="preserve"> </w:t>
      </w:r>
      <w:r w:rsidRPr="00D642BA">
        <w:rPr>
          <w:rFonts w:ascii="Times New Roman" w:hAnsi="Times New Roman" w:cs="Times New Roman"/>
          <w:sz w:val="28"/>
          <w:szCs w:val="28"/>
        </w:rPr>
        <w:t>Заочный этап отбора про</w:t>
      </w:r>
      <w:r w:rsidR="008629C1" w:rsidRPr="00D642BA">
        <w:rPr>
          <w:rFonts w:ascii="Times New Roman" w:hAnsi="Times New Roman" w:cs="Times New Roman"/>
          <w:sz w:val="28"/>
          <w:szCs w:val="28"/>
        </w:rPr>
        <w:t xml:space="preserve">шел </w:t>
      </w:r>
      <w:r w:rsidRPr="00D642BA">
        <w:rPr>
          <w:rFonts w:ascii="Times New Roman" w:hAnsi="Times New Roman" w:cs="Times New Roman"/>
          <w:sz w:val="28"/>
          <w:szCs w:val="28"/>
        </w:rPr>
        <w:t>традиционно – эксперты оценивали присланные участниками заявки, и на основании выставленных баллов принимали решение о</w:t>
      </w:r>
      <w:r w:rsidR="008629C1" w:rsidRPr="00D642BA">
        <w:rPr>
          <w:rFonts w:ascii="Times New Roman" w:hAnsi="Times New Roman" w:cs="Times New Roman"/>
          <w:sz w:val="28"/>
          <w:szCs w:val="28"/>
        </w:rPr>
        <w:t xml:space="preserve"> прохождении на следующий этап.</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lastRenderedPageBreak/>
        <w:t>Также, параллельно с экспертами заявки проходили отбор народным голосованием на сайте тымолод.р</w:t>
      </w:r>
      <w:r w:rsidR="00DE1E0B">
        <w:rPr>
          <w:rFonts w:ascii="Times New Roman" w:hAnsi="Times New Roman" w:cs="Times New Roman"/>
          <w:sz w:val="28"/>
          <w:szCs w:val="28"/>
        </w:rPr>
        <w:t>ф</w:t>
      </w:r>
      <w:r w:rsidRPr="00D642BA">
        <w:rPr>
          <w:rFonts w:ascii="Times New Roman" w:hAnsi="Times New Roman" w:cs="Times New Roman"/>
          <w:sz w:val="28"/>
          <w:szCs w:val="28"/>
        </w:rPr>
        <w:t>, что давало участникам шанс получить дополнительные баллы.</w:t>
      </w:r>
    </w:p>
    <w:p w:rsidR="00787BE3" w:rsidRPr="00D642BA" w:rsidRDefault="00787BE3" w:rsidP="008629C1">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После подведения итогов заочного этапа в проектный конвейер прошло 50 заявок.</w:t>
      </w:r>
      <w:r w:rsidR="00014A17">
        <w:rPr>
          <w:rFonts w:ascii="Times New Roman" w:hAnsi="Times New Roman" w:cs="Times New Roman"/>
          <w:sz w:val="28"/>
          <w:szCs w:val="28"/>
        </w:rPr>
        <w:t xml:space="preserve"> </w:t>
      </w:r>
      <w:r w:rsidRPr="00D642BA">
        <w:rPr>
          <w:rFonts w:ascii="Times New Roman" w:hAnsi="Times New Roman" w:cs="Times New Roman"/>
          <w:sz w:val="28"/>
          <w:szCs w:val="28"/>
        </w:rPr>
        <w:t>Также в этом году были проработаны отдельные критерии оценки проектов для участников, относящихся к разным номинациям, что в дальнейшем положительно сказалось на доработке проектов и выявлению победителей. Участники проходили отбор путем онлайн-защиты проектовна 5 станциях, где была сформирована экспертная комиссия:</w:t>
      </w:r>
    </w:p>
    <w:p w:rsidR="00787BE3" w:rsidRPr="00D642BA" w:rsidRDefault="00787BE3" w:rsidP="00434BFF">
      <w:pPr>
        <w:pStyle w:val="a5"/>
        <w:numPr>
          <w:ilvl w:val="0"/>
          <w:numId w:val="2"/>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sz w:val="28"/>
          <w:szCs w:val="28"/>
        </w:rPr>
        <w:t xml:space="preserve"> «Соответствие проекта стратегии развития учреждения и направленность проекта на развитие молодежного сообщества Новосибирска»;</w:t>
      </w:r>
    </w:p>
    <w:p w:rsidR="00787BE3" w:rsidRPr="00D642BA" w:rsidRDefault="00787BE3" w:rsidP="00434BFF">
      <w:pPr>
        <w:pStyle w:val="a5"/>
        <w:numPr>
          <w:ilvl w:val="0"/>
          <w:numId w:val="2"/>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sz w:val="28"/>
          <w:szCs w:val="28"/>
        </w:rPr>
        <w:t xml:space="preserve"> «Команда и управление проектом, включенность учреждения в реализацию проекта»;</w:t>
      </w:r>
    </w:p>
    <w:p w:rsidR="00787BE3" w:rsidRPr="00D642BA" w:rsidRDefault="00787BE3" w:rsidP="00434BFF">
      <w:pPr>
        <w:pStyle w:val="a5"/>
        <w:numPr>
          <w:ilvl w:val="0"/>
          <w:numId w:val="2"/>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sz w:val="28"/>
          <w:szCs w:val="28"/>
        </w:rPr>
        <w:t xml:space="preserve"> «Привлечение молодежи и информационное продвижение»;</w:t>
      </w:r>
    </w:p>
    <w:p w:rsidR="00787BE3" w:rsidRPr="00D642BA" w:rsidRDefault="00787BE3" w:rsidP="00434BFF">
      <w:pPr>
        <w:pStyle w:val="a5"/>
        <w:numPr>
          <w:ilvl w:val="0"/>
          <w:numId w:val="2"/>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sz w:val="28"/>
          <w:szCs w:val="28"/>
        </w:rPr>
        <w:t xml:space="preserve"> «Бюджетирование проекта: привлечение ресурсов учреждения дополнительных источников финансирования»;</w:t>
      </w:r>
    </w:p>
    <w:p w:rsidR="00787BE3" w:rsidRPr="00D642BA" w:rsidRDefault="00787BE3" w:rsidP="00434BFF">
      <w:pPr>
        <w:pStyle w:val="a5"/>
        <w:numPr>
          <w:ilvl w:val="0"/>
          <w:numId w:val="2"/>
        </w:numPr>
        <w:tabs>
          <w:tab w:val="center" w:pos="851"/>
        </w:tabs>
        <w:spacing w:after="0" w:line="240" w:lineRule="auto"/>
        <w:ind w:left="0" w:firstLine="567"/>
        <w:jc w:val="both"/>
        <w:rPr>
          <w:rFonts w:ascii="Times New Roman" w:hAnsi="Times New Roman"/>
          <w:sz w:val="28"/>
          <w:szCs w:val="28"/>
        </w:rPr>
      </w:pPr>
      <w:r w:rsidRPr="00D642BA">
        <w:rPr>
          <w:rFonts w:ascii="Times New Roman" w:hAnsi="Times New Roman"/>
          <w:sz w:val="28"/>
          <w:szCs w:val="28"/>
        </w:rPr>
        <w:t xml:space="preserve"> «Максимальная конкретность результатов и перспективы развития проекта».</w:t>
      </w:r>
    </w:p>
    <w:p w:rsidR="00787BE3" w:rsidRPr="00D642BA" w:rsidRDefault="00787BE3" w:rsidP="00787BE3">
      <w:pPr>
        <w:spacing w:after="0" w:line="240" w:lineRule="auto"/>
        <w:ind w:firstLine="851"/>
        <w:jc w:val="both"/>
        <w:rPr>
          <w:rFonts w:ascii="Times New Roman" w:hAnsi="Times New Roman" w:cs="Times New Roman"/>
          <w:sz w:val="28"/>
          <w:szCs w:val="28"/>
        </w:rPr>
      </w:pPr>
      <w:r w:rsidRPr="00D642BA">
        <w:rPr>
          <w:rFonts w:ascii="Times New Roman" w:hAnsi="Times New Roman" w:cs="Times New Roman"/>
          <w:sz w:val="28"/>
          <w:szCs w:val="28"/>
        </w:rPr>
        <w:t>На публичную защиту вышло 29 проектов, после доработки согласно рекомендациям экспертов. Публичная защита сос</w:t>
      </w:r>
      <w:r w:rsidR="008629C1" w:rsidRPr="00D642BA">
        <w:rPr>
          <w:rFonts w:ascii="Times New Roman" w:hAnsi="Times New Roman" w:cs="Times New Roman"/>
          <w:sz w:val="28"/>
          <w:szCs w:val="28"/>
        </w:rPr>
        <w:t>тоялась также в онлайн-формате.</w:t>
      </w:r>
    </w:p>
    <w:p w:rsidR="00787BE3" w:rsidRPr="00D642BA" w:rsidRDefault="00787BE3" w:rsidP="00787BE3">
      <w:pPr>
        <w:spacing w:after="0" w:line="240" w:lineRule="auto"/>
        <w:ind w:firstLine="851"/>
        <w:jc w:val="both"/>
        <w:rPr>
          <w:rFonts w:ascii="Times New Roman" w:hAnsi="Times New Roman" w:cs="Times New Roman"/>
          <w:sz w:val="28"/>
          <w:szCs w:val="28"/>
        </w:rPr>
      </w:pPr>
      <w:r w:rsidRPr="00D642BA">
        <w:rPr>
          <w:rFonts w:ascii="Times New Roman" w:hAnsi="Times New Roman" w:cs="Times New Roman"/>
          <w:sz w:val="28"/>
          <w:szCs w:val="28"/>
        </w:rPr>
        <w:t>Поддержаны 18 проектов: 17 физических лиц и 1 юридическое лицо. Общая сумма грантовой поддержки конкурса составила 1500000 рублей:</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«Вместе-54»</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«Фильм-спектакль по итогам инклюзивной резиденции театральной школы «Инклюзион. Школа. Новосибирск» с участием режиссера Полины Стружковой (Москва)»</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«Дело в шляпе»</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«Нескучная детская больница»</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«Киностудия «Девять кадров»»</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«Фабрика стиля»</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«Около искусства»</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«Бегущий город «Конструктивизм!». Студенческая лига»</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«Арт сту</w:t>
      </w:r>
      <w:r w:rsidR="008629C1" w:rsidRPr="00D642BA">
        <w:rPr>
          <w:rFonts w:ascii="Times New Roman" w:hAnsi="Times New Roman"/>
          <w:sz w:val="28"/>
          <w:szCs w:val="28"/>
        </w:rPr>
        <w:t>дия для людей с ОВЗ «Хамелеон»»;</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«Мы разные, но мы вместе!»</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«Трамвай к 75 годовщине Победы»</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«Инклюзивный спектакль «Мы помним!..»»</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«Первенство Гандбольной лиги учебных заведений города Новосибирска»</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«Окрашено. Холофейм»</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«ФизКульт»</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«Яркое лето на ОбьГЭСе»</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t>«Если завтра в поход…»</w:t>
      </w:r>
      <w:r w:rsidR="008629C1" w:rsidRPr="00D642BA">
        <w:rPr>
          <w:rFonts w:ascii="Times New Roman" w:hAnsi="Times New Roman"/>
          <w:sz w:val="28"/>
          <w:szCs w:val="28"/>
        </w:rPr>
        <w:t>;</w:t>
      </w:r>
    </w:p>
    <w:p w:rsidR="00787BE3" w:rsidRPr="00D642BA" w:rsidRDefault="00787BE3" w:rsidP="00434BFF">
      <w:pPr>
        <w:pStyle w:val="a5"/>
        <w:numPr>
          <w:ilvl w:val="0"/>
          <w:numId w:val="3"/>
        </w:numPr>
        <w:spacing w:after="0" w:line="240" w:lineRule="auto"/>
        <w:ind w:left="993" w:hanging="284"/>
        <w:jc w:val="both"/>
        <w:rPr>
          <w:rFonts w:ascii="Times New Roman" w:hAnsi="Times New Roman"/>
          <w:sz w:val="28"/>
          <w:szCs w:val="28"/>
        </w:rPr>
      </w:pPr>
      <w:r w:rsidRPr="00D642BA">
        <w:rPr>
          <w:rFonts w:ascii="Times New Roman" w:hAnsi="Times New Roman"/>
          <w:sz w:val="28"/>
          <w:szCs w:val="28"/>
        </w:rPr>
        <w:lastRenderedPageBreak/>
        <w:t>«Пост № 101».</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Преимуществом данного конкурса являются: гибкий формат проекта, который позволяет провод</w:t>
      </w:r>
      <w:r w:rsidR="00B72D0F" w:rsidRPr="00D642BA">
        <w:rPr>
          <w:rFonts w:ascii="Times New Roman" w:hAnsi="Times New Roman" w:cs="Times New Roman"/>
          <w:sz w:val="28"/>
          <w:szCs w:val="28"/>
        </w:rPr>
        <w:t>ить мероприятие онлайн и офлайн.</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По итогам проведенных этапов выявлены следующие пункты, ограничивающие возможности конкурса: отсутствие необходимого количества собственных помещений для организации онлайн-трансляций, ограниченность материально-технической составляющей (необходимое количество ноутбуков, веб-камер, интернет-соединение и его скорость, ограниченная по времени работы площадка для проведения онлайн-защиты).</w:t>
      </w:r>
    </w:p>
    <w:p w:rsidR="00C56822" w:rsidRPr="00C56822" w:rsidRDefault="00C56822" w:rsidP="00C56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C56822">
        <w:rPr>
          <w:rFonts w:ascii="Times New Roman" w:hAnsi="Times New Roman" w:cs="Times New Roman"/>
          <w:sz w:val="28"/>
          <w:szCs w:val="28"/>
        </w:rPr>
        <w:t>ольшой проблемой стала эпидемиологическая обстановка в городе</w:t>
      </w:r>
      <w:r>
        <w:rPr>
          <w:rFonts w:ascii="Times New Roman" w:hAnsi="Times New Roman" w:cs="Times New Roman"/>
          <w:sz w:val="28"/>
          <w:szCs w:val="28"/>
        </w:rPr>
        <w:t>, в связи с чем некоторые п</w:t>
      </w:r>
      <w:r w:rsidRPr="00C56822">
        <w:rPr>
          <w:rFonts w:ascii="Times New Roman" w:hAnsi="Times New Roman" w:cs="Times New Roman"/>
          <w:sz w:val="28"/>
          <w:szCs w:val="28"/>
        </w:rPr>
        <w:t xml:space="preserve">роекты, </w:t>
      </w:r>
      <w:r>
        <w:rPr>
          <w:rFonts w:ascii="Times New Roman" w:hAnsi="Times New Roman" w:cs="Times New Roman"/>
          <w:sz w:val="28"/>
          <w:szCs w:val="28"/>
        </w:rPr>
        <w:t xml:space="preserve">требующие очного участия, такие как </w:t>
      </w:r>
      <w:r w:rsidRPr="00C56822">
        <w:rPr>
          <w:rFonts w:ascii="Times New Roman" w:hAnsi="Times New Roman" w:cs="Times New Roman"/>
          <w:sz w:val="28"/>
          <w:szCs w:val="28"/>
        </w:rPr>
        <w:t>спортивны</w:t>
      </w:r>
      <w:r>
        <w:rPr>
          <w:rFonts w:ascii="Times New Roman" w:hAnsi="Times New Roman" w:cs="Times New Roman"/>
          <w:sz w:val="28"/>
          <w:szCs w:val="28"/>
        </w:rPr>
        <w:t xml:space="preserve">е или туристические мероприятия, имели проблемы с реализацией по срокам из-за ограничительных мер. </w:t>
      </w:r>
      <w:r w:rsidRPr="00C56822">
        <w:rPr>
          <w:rFonts w:ascii="Times New Roman" w:hAnsi="Times New Roman" w:cs="Times New Roman"/>
          <w:sz w:val="28"/>
          <w:szCs w:val="28"/>
        </w:rPr>
        <w:t xml:space="preserve">Проведение мероприятий пришлось сдвигать до объявления снятия ограничений. </w:t>
      </w:r>
      <w:r w:rsidR="00014A17">
        <w:rPr>
          <w:rFonts w:ascii="Times New Roman" w:hAnsi="Times New Roman" w:cs="Times New Roman"/>
          <w:sz w:val="28"/>
          <w:szCs w:val="28"/>
        </w:rPr>
        <w:t>Но б</w:t>
      </w:r>
      <w:r>
        <w:rPr>
          <w:rFonts w:ascii="Times New Roman" w:hAnsi="Times New Roman" w:cs="Times New Roman"/>
          <w:sz w:val="28"/>
          <w:szCs w:val="28"/>
        </w:rPr>
        <w:t xml:space="preserve">ольшинство проектов </w:t>
      </w:r>
      <w:r w:rsidR="00014A17">
        <w:rPr>
          <w:rFonts w:ascii="Times New Roman" w:hAnsi="Times New Roman" w:cs="Times New Roman"/>
          <w:sz w:val="28"/>
          <w:szCs w:val="28"/>
        </w:rPr>
        <w:t xml:space="preserve">были </w:t>
      </w:r>
      <w:r>
        <w:rPr>
          <w:rFonts w:ascii="Times New Roman" w:hAnsi="Times New Roman" w:cs="Times New Roman"/>
          <w:sz w:val="28"/>
          <w:szCs w:val="28"/>
        </w:rPr>
        <w:t xml:space="preserve">из разряда тех, </w:t>
      </w:r>
      <w:r w:rsidRPr="00C56822">
        <w:rPr>
          <w:rFonts w:ascii="Times New Roman" w:hAnsi="Times New Roman" w:cs="Times New Roman"/>
          <w:sz w:val="28"/>
          <w:szCs w:val="28"/>
        </w:rPr>
        <w:t xml:space="preserve">которые возможно было </w:t>
      </w:r>
      <w:r w:rsidR="00014A17">
        <w:rPr>
          <w:rFonts w:ascii="Times New Roman" w:hAnsi="Times New Roman" w:cs="Times New Roman"/>
          <w:sz w:val="28"/>
          <w:szCs w:val="28"/>
        </w:rPr>
        <w:t xml:space="preserve">провести </w:t>
      </w:r>
      <w:r>
        <w:rPr>
          <w:rFonts w:ascii="Times New Roman" w:hAnsi="Times New Roman" w:cs="Times New Roman"/>
          <w:sz w:val="28"/>
          <w:szCs w:val="28"/>
        </w:rPr>
        <w:t>как офлайн, так и онлайн (</w:t>
      </w:r>
      <w:r w:rsidRPr="00C56822">
        <w:rPr>
          <w:rFonts w:ascii="Times New Roman" w:hAnsi="Times New Roman" w:cs="Times New Roman"/>
          <w:sz w:val="28"/>
          <w:szCs w:val="28"/>
        </w:rPr>
        <w:t xml:space="preserve">участники заранее прописали два </w:t>
      </w:r>
      <w:r>
        <w:rPr>
          <w:rFonts w:ascii="Times New Roman" w:hAnsi="Times New Roman" w:cs="Times New Roman"/>
          <w:sz w:val="28"/>
          <w:szCs w:val="28"/>
        </w:rPr>
        <w:t>варианта проведения мероприятий)</w:t>
      </w:r>
      <w:r w:rsidR="00014A17" w:rsidRPr="00014A17">
        <w:rPr>
          <w:rFonts w:ascii="Times New Roman" w:hAnsi="Times New Roman" w:cs="Times New Roman"/>
          <w:sz w:val="28"/>
          <w:szCs w:val="28"/>
        </w:rPr>
        <w:t>.</w:t>
      </w:r>
    </w:p>
    <w:p w:rsidR="00787BE3" w:rsidRDefault="00787BE3" w:rsidP="00787BE3">
      <w:pPr>
        <w:spacing w:after="0" w:line="240" w:lineRule="auto"/>
        <w:ind w:firstLine="709"/>
        <w:jc w:val="both"/>
        <w:rPr>
          <w:rFonts w:ascii="Times New Roman" w:hAnsi="Times New Roman" w:cs="Times New Roman"/>
          <w:color w:val="FF0000"/>
          <w:sz w:val="28"/>
          <w:szCs w:val="28"/>
        </w:rPr>
      </w:pPr>
      <w:r w:rsidRPr="00D642BA">
        <w:rPr>
          <w:rFonts w:ascii="Times New Roman" w:hAnsi="Times New Roman" w:cs="Times New Roman"/>
          <w:sz w:val="28"/>
          <w:szCs w:val="28"/>
        </w:rPr>
        <w:t>Планируется наблюдать за реализацией проектов-победителей в последующие год</w:t>
      </w:r>
      <w:r w:rsidR="00C56822">
        <w:rPr>
          <w:rFonts w:ascii="Times New Roman" w:hAnsi="Times New Roman" w:cs="Times New Roman"/>
          <w:sz w:val="28"/>
          <w:szCs w:val="28"/>
        </w:rPr>
        <w:t>ы</w:t>
      </w:r>
      <w:r w:rsidRPr="00D642BA">
        <w:rPr>
          <w:rFonts w:ascii="Times New Roman" w:hAnsi="Times New Roman" w:cs="Times New Roman"/>
          <w:sz w:val="28"/>
          <w:szCs w:val="28"/>
        </w:rPr>
        <w:t>, а также организовывать публичный отчет о проделанной работе в конце года. В 2021 году планируется</w:t>
      </w:r>
      <w:r w:rsidR="008124B7">
        <w:rPr>
          <w:rFonts w:ascii="Times New Roman" w:hAnsi="Times New Roman" w:cs="Times New Roman"/>
          <w:sz w:val="28"/>
          <w:szCs w:val="28"/>
        </w:rPr>
        <w:t xml:space="preserve"> </w:t>
      </w:r>
      <w:r w:rsidRPr="00D642BA">
        <w:rPr>
          <w:rFonts w:ascii="Times New Roman" w:hAnsi="Times New Roman" w:cs="Times New Roman"/>
          <w:sz w:val="28"/>
          <w:szCs w:val="28"/>
        </w:rPr>
        <w:t>привлечь большее количество участников во всех номинациях конкурса, переработать и создать новый формат приема заявок для участников, создать условия для увеличения призового фонда до 2 000 000 рублей.</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b/>
          <w:i/>
          <w:sz w:val="28"/>
          <w:szCs w:val="28"/>
        </w:rPr>
        <w:t>Практическая мастерская социально значимых проектов «От идеи к реализации»</w:t>
      </w:r>
      <w:r w:rsidRPr="00D642BA">
        <w:rPr>
          <w:rFonts w:ascii="Times New Roman" w:hAnsi="Times New Roman" w:cs="Times New Roman"/>
          <w:sz w:val="28"/>
          <w:szCs w:val="28"/>
        </w:rPr>
        <w:t xml:space="preserve"> для молодежных инициатив Новосибирской области </w:t>
      </w:r>
      <w:r w:rsidR="00B72D0F" w:rsidRPr="00D642BA">
        <w:rPr>
          <w:rFonts w:ascii="Times New Roman" w:hAnsi="Times New Roman" w:cs="Times New Roman"/>
          <w:sz w:val="28"/>
          <w:szCs w:val="28"/>
        </w:rPr>
        <w:t>–</w:t>
      </w:r>
      <w:r w:rsidR="00816706">
        <w:rPr>
          <w:rFonts w:ascii="Times New Roman" w:hAnsi="Times New Roman" w:cs="Times New Roman"/>
          <w:sz w:val="28"/>
          <w:szCs w:val="28"/>
        </w:rPr>
        <w:t xml:space="preserve"> </w:t>
      </w:r>
      <w:r w:rsidR="00B72D0F" w:rsidRPr="00D642BA">
        <w:rPr>
          <w:rFonts w:ascii="Times New Roman" w:hAnsi="Times New Roman" w:cs="Times New Roman"/>
          <w:sz w:val="28"/>
          <w:szCs w:val="28"/>
        </w:rPr>
        <w:t xml:space="preserve">это </w:t>
      </w:r>
      <w:r w:rsidRPr="00D642BA">
        <w:rPr>
          <w:rFonts w:ascii="Times New Roman" w:hAnsi="Times New Roman" w:cs="Times New Roman"/>
          <w:sz w:val="28"/>
          <w:szCs w:val="28"/>
        </w:rPr>
        <w:t>семинары по развитию навыков социального проектирования, направленные на развитие потенциала молодежи, публичных выступлений, а также умениям продвижение и реализации проектов.</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В 2020 году</w:t>
      </w:r>
      <w:r w:rsidR="0026226A">
        <w:rPr>
          <w:rFonts w:ascii="Times New Roman" w:hAnsi="Times New Roman" w:cs="Times New Roman"/>
          <w:sz w:val="28"/>
          <w:szCs w:val="28"/>
        </w:rPr>
        <w:t xml:space="preserve"> </w:t>
      </w:r>
      <w:r w:rsidRPr="00D642BA">
        <w:rPr>
          <w:rFonts w:ascii="Times New Roman" w:hAnsi="Times New Roman" w:cs="Times New Roman"/>
          <w:sz w:val="28"/>
          <w:szCs w:val="28"/>
        </w:rPr>
        <w:t>в рамках проекта «От идеи к реализации»</w:t>
      </w:r>
      <w:r w:rsidR="00B72D0F" w:rsidRPr="00D642BA">
        <w:rPr>
          <w:rFonts w:ascii="Times New Roman" w:hAnsi="Times New Roman" w:cs="Times New Roman"/>
          <w:sz w:val="28"/>
          <w:szCs w:val="28"/>
        </w:rPr>
        <w:t xml:space="preserve">, поддержанного фондом Президентских грантов, </w:t>
      </w:r>
      <w:r w:rsidRPr="00D642BA">
        <w:rPr>
          <w:rFonts w:ascii="Times New Roman" w:hAnsi="Times New Roman" w:cs="Times New Roman"/>
          <w:sz w:val="28"/>
          <w:szCs w:val="28"/>
        </w:rPr>
        <w:t>б</w:t>
      </w:r>
      <w:r w:rsidR="00B72D0F" w:rsidRPr="00D642BA">
        <w:rPr>
          <w:rFonts w:ascii="Times New Roman" w:hAnsi="Times New Roman" w:cs="Times New Roman"/>
          <w:sz w:val="28"/>
          <w:szCs w:val="28"/>
        </w:rPr>
        <w:t xml:space="preserve">ыло проведено 15 семинаров в городе </w:t>
      </w:r>
      <w:r w:rsidRPr="00D642BA">
        <w:rPr>
          <w:rFonts w:ascii="Times New Roman" w:hAnsi="Times New Roman" w:cs="Times New Roman"/>
          <w:sz w:val="28"/>
          <w:szCs w:val="28"/>
        </w:rPr>
        <w:t>Новосибирске, в которых приняли участие 150 человек. Участникам была оказана информационно-методическая и экспертная поддержка по вопросам качественного написания, защиты и продвижения социально значимых проектов. После прохождения тренингов в рамках проекта участники уже вышли с готовыми проектами и подали заявки на участия в грантовом конкурсе социально значимых проектов в молодежной среде «Парад идей».</w:t>
      </w:r>
      <w:r w:rsidR="001600AE">
        <w:rPr>
          <w:rFonts w:ascii="Times New Roman" w:hAnsi="Times New Roman" w:cs="Times New Roman"/>
          <w:sz w:val="28"/>
          <w:szCs w:val="28"/>
        </w:rPr>
        <w:t xml:space="preserve"> </w:t>
      </w:r>
      <w:r w:rsidRPr="00D642BA">
        <w:rPr>
          <w:rFonts w:ascii="Times New Roman" w:hAnsi="Times New Roman" w:cs="Times New Roman"/>
          <w:sz w:val="28"/>
          <w:szCs w:val="28"/>
        </w:rPr>
        <w:t xml:space="preserve">Из них 8 социальных проектов, написанных входе </w:t>
      </w:r>
      <w:r w:rsidR="00544718" w:rsidRPr="00D642BA">
        <w:rPr>
          <w:rFonts w:ascii="Times New Roman" w:hAnsi="Times New Roman" w:cs="Times New Roman"/>
          <w:sz w:val="28"/>
          <w:szCs w:val="28"/>
        </w:rPr>
        <w:t>мастерской,</w:t>
      </w:r>
      <w:r w:rsidRPr="00D642BA">
        <w:rPr>
          <w:rFonts w:ascii="Times New Roman" w:hAnsi="Times New Roman" w:cs="Times New Roman"/>
          <w:sz w:val="28"/>
          <w:szCs w:val="28"/>
        </w:rPr>
        <w:t xml:space="preserve"> были поддержаны.</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В ходе реализации проекта</w:t>
      </w:r>
      <w:r w:rsidR="00AE014E">
        <w:rPr>
          <w:rFonts w:ascii="Times New Roman" w:hAnsi="Times New Roman" w:cs="Times New Roman"/>
          <w:sz w:val="28"/>
          <w:szCs w:val="28"/>
        </w:rPr>
        <w:t xml:space="preserve"> </w:t>
      </w:r>
      <w:r w:rsidRPr="00D642BA">
        <w:rPr>
          <w:rFonts w:ascii="Times New Roman" w:hAnsi="Times New Roman" w:cs="Times New Roman"/>
          <w:sz w:val="28"/>
          <w:szCs w:val="28"/>
        </w:rPr>
        <w:t xml:space="preserve">«От идеи к реализации» использовались современные формы практических занятий, такие как образовательный коворкинг, кейс-стадии, «умный» завтрак и т.д. Приглашены ряд экспертов, компетентных в той, или </w:t>
      </w:r>
      <w:r w:rsidR="00AE014E">
        <w:rPr>
          <w:rFonts w:ascii="Times New Roman" w:hAnsi="Times New Roman" w:cs="Times New Roman"/>
          <w:sz w:val="28"/>
          <w:szCs w:val="28"/>
        </w:rPr>
        <w:t>иной сферах написания проектов.</w:t>
      </w:r>
    </w:p>
    <w:p w:rsidR="00787BE3" w:rsidRPr="00D642BA" w:rsidRDefault="00787BE3" w:rsidP="00787BE3">
      <w:pPr>
        <w:spacing w:after="0" w:line="240" w:lineRule="auto"/>
        <w:ind w:firstLine="709"/>
        <w:jc w:val="both"/>
        <w:rPr>
          <w:rFonts w:ascii="Times New Roman" w:hAnsi="Times New Roman" w:cs="Times New Roman"/>
          <w:sz w:val="28"/>
          <w:szCs w:val="28"/>
        </w:rPr>
      </w:pPr>
      <w:r w:rsidRPr="00D642BA">
        <w:rPr>
          <w:rFonts w:ascii="Times New Roman" w:hAnsi="Times New Roman" w:cs="Times New Roman"/>
          <w:sz w:val="28"/>
          <w:szCs w:val="28"/>
        </w:rPr>
        <w:t>В 2021 году</w:t>
      </w:r>
      <w:r w:rsidR="00AE014E">
        <w:rPr>
          <w:rFonts w:ascii="Times New Roman" w:hAnsi="Times New Roman" w:cs="Times New Roman"/>
          <w:sz w:val="28"/>
          <w:szCs w:val="28"/>
        </w:rPr>
        <w:t xml:space="preserve"> </w:t>
      </w:r>
      <w:r w:rsidRPr="00D642BA">
        <w:rPr>
          <w:rFonts w:ascii="Times New Roman" w:hAnsi="Times New Roman" w:cs="Times New Roman"/>
          <w:sz w:val="28"/>
          <w:szCs w:val="28"/>
        </w:rPr>
        <w:t>в перспективе</w:t>
      </w:r>
      <w:r w:rsidR="00AE014E">
        <w:rPr>
          <w:rFonts w:ascii="Times New Roman" w:hAnsi="Times New Roman" w:cs="Times New Roman"/>
          <w:sz w:val="28"/>
          <w:szCs w:val="28"/>
        </w:rPr>
        <w:t xml:space="preserve"> </w:t>
      </w:r>
      <w:r w:rsidRPr="00D642BA">
        <w:rPr>
          <w:rFonts w:ascii="Times New Roman" w:hAnsi="Times New Roman" w:cs="Times New Roman"/>
          <w:sz w:val="28"/>
          <w:szCs w:val="28"/>
        </w:rPr>
        <w:t xml:space="preserve">развития планируется расширить формат и добавить: онлайн-подготовку, обязательные домашние задания и закрепленные за группами кураторы для </w:t>
      </w:r>
      <w:r w:rsidR="00DE1E0B">
        <w:rPr>
          <w:rFonts w:ascii="Times New Roman" w:hAnsi="Times New Roman" w:cs="Times New Roman"/>
          <w:sz w:val="28"/>
          <w:szCs w:val="28"/>
        </w:rPr>
        <w:t xml:space="preserve">сопровождения </w:t>
      </w:r>
      <w:r w:rsidRPr="00D642BA">
        <w:rPr>
          <w:rFonts w:ascii="Times New Roman" w:hAnsi="Times New Roman" w:cs="Times New Roman"/>
          <w:sz w:val="28"/>
          <w:szCs w:val="28"/>
        </w:rPr>
        <w:t>участников по написанию социально значимых проектов.</w:t>
      </w:r>
    </w:p>
    <w:p w:rsidR="00787BE3" w:rsidRPr="00D642BA" w:rsidRDefault="00787BE3" w:rsidP="00787BE3">
      <w:pPr>
        <w:pStyle w:val="ab"/>
        <w:tabs>
          <w:tab w:val="left" w:pos="1134"/>
        </w:tabs>
        <w:spacing w:before="0" w:beforeAutospacing="0" w:after="0" w:afterAutospacing="0"/>
        <w:ind w:firstLine="788"/>
        <w:jc w:val="both"/>
        <w:rPr>
          <w:sz w:val="28"/>
          <w:szCs w:val="28"/>
        </w:rPr>
      </w:pPr>
      <w:r w:rsidRPr="00D642BA">
        <w:rPr>
          <w:sz w:val="28"/>
          <w:szCs w:val="28"/>
        </w:rPr>
        <w:lastRenderedPageBreak/>
        <w:t>В 2020 отдел принял участие в четырех грантовых конкурсах:</w:t>
      </w:r>
    </w:p>
    <w:p w:rsidR="00787BE3" w:rsidRPr="00D642BA" w:rsidRDefault="00787BE3" w:rsidP="00744319">
      <w:pPr>
        <w:pStyle w:val="ab"/>
        <w:numPr>
          <w:ilvl w:val="0"/>
          <w:numId w:val="4"/>
        </w:numPr>
        <w:tabs>
          <w:tab w:val="left" w:pos="851"/>
        </w:tabs>
        <w:spacing w:before="0" w:beforeAutospacing="0" w:after="0" w:afterAutospacing="0"/>
        <w:ind w:left="0" w:firstLine="567"/>
        <w:jc w:val="both"/>
        <w:rPr>
          <w:sz w:val="28"/>
          <w:szCs w:val="28"/>
        </w:rPr>
      </w:pPr>
      <w:r w:rsidRPr="00D642BA">
        <w:rPr>
          <w:sz w:val="28"/>
          <w:szCs w:val="28"/>
        </w:rPr>
        <w:t>Всероссийский конкурс молодежных проектов среди физических лиц;</w:t>
      </w:r>
    </w:p>
    <w:p w:rsidR="00787BE3" w:rsidRPr="00D642BA" w:rsidRDefault="00787BE3" w:rsidP="00744319">
      <w:pPr>
        <w:pStyle w:val="ab"/>
        <w:numPr>
          <w:ilvl w:val="0"/>
          <w:numId w:val="4"/>
        </w:numPr>
        <w:tabs>
          <w:tab w:val="left" w:pos="851"/>
        </w:tabs>
        <w:spacing w:before="0" w:beforeAutospacing="0" w:after="0" w:afterAutospacing="0"/>
        <w:ind w:left="0" w:firstLine="567"/>
        <w:jc w:val="both"/>
        <w:rPr>
          <w:sz w:val="28"/>
          <w:szCs w:val="28"/>
        </w:rPr>
      </w:pPr>
      <w:r w:rsidRPr="00D642BA">
        <w:rPr>
          <w:sz w:val="28"/>
          <w:szCs w:val="28"/>
        </w:rPr>
        <w:t>Грантовый конкурс Росмолодежи в рамках международного молодежного форума</w:t>
      </w:r>
      <w:r w:rsidR="00F63B59">
        <w:rPr>
          <w:sz w:val="28"/>
          <w:szCs w:val="28"/>
        </w:rPr>
        <w:t xml:space="preserve"> </w:t>
      </w:r>
      <w:r w:rsidRPr="00D642BA">
        <w:rPr>
          <w:sz w:val="28"/>
          <w:szCs w:val="28"/>
        </w:rPr>
        <w:t>«Байкал»;</w:t>
      </w:r>
    </w:p>
    <w:p w:rsidR="00787BE3" w:rsidRPr="00D642BA" w:rsidRDefault="00787BE3" w:rsidP="00744319">
      <w:pPr>
        <w:pStyle w:val="ab"/>
        <w:numPr>
          <w:ilvl w:val="0"/>
          <w:numId w:val="4"/>
        </w:numPr>
        <w:tabs>
          <w:tab w:val="left" w:pos="851"/>
        </w:tabs>
        <w:spacing w:before="0" w:beforeAutospacing="0" w:after="0" w:afterAutospacing="0"/>
        <w:ind w:left="0" w:firstLine="567"/>
        <w:jc w:val="both"/>
        <w:rPr>
          <w:sz w:val="28"/>
          <w:szCs w:val="28"/>
        </w:rPr>
      </w:pPr>
      <w:r w:rsidRPr="00D642BA">
        <w:rPr>
          <w:sz w:val="28"/>
          <w:szCs w:val="28"/>
        </w:rPr>
        <w:t>Грантовый конкурс Росмолодежи в рамках всероссийского молодежного образовательного форума</w:t>
      </w:r>
      <w:r w:rsidR="0085009C">
        <w:rPr>
          <w:sz w:val="28"/>
          <w:szCs w:val="28"/>
        </w:rPr>
        <w:t xml:space="preserve"> </w:t>
      </w:r>
      <w:r w:rsidRPr="00D642BA">
        <w:rPr>
          <w:sz w:val="28"/>
          <w:szCs w:val="28"/>
        </w:rPr>
        <w:t>«Территория иниц</w:t>
      </w:r>
      <w:r w:rsidR="00B72D0F" w:rsidRPr="00D642BA">
        <w:rPr>
          <w:sz w:val="28"/>
          <w:szCs w:val="28"/>
        </w:rPr>
        <w:t>иативной молодежи «Бирюса» 2020;</w:t>
      </w:r>
    </w:p>
    <w:p w:rsidR="00787BE3" w:rsidRPr="00D642BA" w:rsidRDefault="00787BE3" w:rsidP="00744319">
      <w:pPr>
        <w:pStyle w:val="ab"/>
        <w:numPr>
          <w:ilvl w:val="0"/>
          <w:numId w:val="4"/>
        </w:numPr>
        <w:tabs>
          <w:tab w:val="left" w:pos="851"/>
        </w:tabs>
        <w:spacing w:before="0" w:beforeAutospacing="0" w:after="0" w:afterAutospacing="0"/>
        <w:ind w:left="0" w:firstLine="567"/>
        <w:jc w:val="both"/>
        <w:rPr>
          <w:sz w:val="28"/>
          <w:szCs w:val="28"/>
        </w:rPr>
      </w:pPr>
      <w:r w:rsidRPr="00D642BA">
        <w:rPr>
          <w:sz w:val="28"/>
          <w:szCs w:val="28"/>
        </w:rPr>
        <w:t>Грантовый конкурс Росмолодежи в рамках молодежного образовательного форума</w:t>
      </w:r>
      <w:r w:rsidR="00C048A2">
        <w:rPr>
          <w:sz w:val="28"/>
          <w:szCs w:val="28"/>
        </w:rPr>
        <w:t xml:space="preserve"> </w:t>
      </w:r>
      <w:r w:rsidRPr="00D642BA">
        <w:rPr>
          <w:sz w:val="28"/>
          <w:szCs w:val="28"/>
        </w:rPr>
        <w:t>«Алтай. Территория развития – 2020».</w:t>
      </w:r>
    </w:p>
    <w:p w:rsidR="00787BE3" w:rsidRPr="00C24B4C" w:rsidRDefault="008A2284" w:rsidP="00426B77">
      <w:pPr>
        <w:pStyle w:val="ab"/>
        <w:tabs>
          <w:tab w:val="left" w:pos="1134"/>
        </w:tabs>
        <w:spacing w:before="0" w:beforeAutospacing="0" w:after="0" w:afterAutospacing="0"/>
        <w:ind w:firstLine="709"/>
        <w:jc w:val="both"/>
        <w:rPr>
          <w:color w:val="FF0000"/>
          <w:sz w:val="28"/>
          <w:szCs w:val="28"/>
        </w:rPr>
      </w:pPr>
      <w:r w:rsidRPr="00D642BA">
        <w:rPr>
          <w:sz w:val="28"/>
          <w:szCs w:val="28"/>
        </w:rPr>
        <w:t>П</w:t>
      </w:r>
      <w:r w:rsidR="00787BE3" w:rsidRPr="00D642BA">
        <w:rPr>
          <w:sz w:val="28"/>
          <w:szCs w:val="28"/>
        </w:rPr>
        <w:t>оданы заявки на поддержку проектов</w:t>
      </w:r>
      <w:r w:rsidRPr="00D642BA">
        <w:rPr>
          <w:sz w:val="28"/>
          <w:szCs w:val="28"/>
        </w:rPr>
        <w:t>:</w:t>
      </w:r>
      <w:r w:rsidR="00787BE3" w:rsidRPr="00D642BA">
        <w:rPr>
          <w:sz w:val="28"/>
          <w:szCs w:val="28"/>
        </w:rPr>
        <w:t xml:space="preserve"> практическая мастерская социально значимых проектов «От</w:t>
      </w:r>
      <w:r w:rsidRPr="00D642BA">
        <w:rPr>
          <w:sz w:val="28"/>
          <w:szCs w:val="28"/>
        </w:rPr>
        <w:t xml:space="preserve"> идеи к реализации» и Городской конкурс</w:t>
      </w:r>
      <w:r w:rsidR="00787BE3" w:rsidRPr="00D642BA">
        <w:rPr>
          <w:sz w:val="28"/>
          <w:szCs w:val="28"/>
        </w:rPr>
        <w:t xml:space="preserve"> молодежной премии «Признание года», </w:t>
      </w:r>
      <w:r w:rsidR="00FE472D">
        <w:rPr>
          <w:sz w:val="28"/>
          <w:szCs w:val="28"/>
        </w:rPr>
        <w:t>которые</w:t>
      </w:r>
      <w:r w:rsidR="00787BE3" w:rsidRPr="00D642BA">
        <w:rPr>
          <w:sz w:val="28"/>
          <w:szCs w:val="28"/>
        </w:rPr>
        <w:t xml:space="preserve"> не</w:t>
      </w:r>
      <w:r w:rsidR="00FE472D">
        <w:rPr>
          <w:sz w:val="28"/>
          <w:szCs w:val="28"/>
        </w:rPr>
        <w:t xml:space="preserve"> были</w:t>
      </w:r>
      <w:r w:rsidR="00787BE3" w:rsidRPr="00D642BA">
        <w:rPr>
          <w:sz w:val="28"/>
          <w:szCs w:val="28"/>
        </w:rPr>
        <w:t xml:space="preserve"> поддержаны.</w:t>
      </w:r>
      <w:r w:rsidR="0005677A">
        <w:rPr>
          <w:sz w:val="28"/>
          <w:szCs w:val="28"/>
        </w:rPr>
        <w:t xml:space="preserve"> </w:t>
      </w:r>
      <w:r w:rsidR="00426B77">
        <w:rPr>
          <w:sz w:val="28"/>
          <w:szCs w:val="28"/>
        </w:rPr>
        <w:t xml:space="preserve">Планируется </w:t>
      </w:r>
      <w:r w:rsidR="00426B77" w:rsidRPr="00426B77">
        <w:rPr>
          <w:sz w:val="28"/>
          <w:szCs w:val="28"/>
        </w:rPr>
        <w:t xml:space="preserve">доработать проекты с учетом замечаний сделанной оценочной комиссией и </w:t>
      </w:r>
      <w:r w:rsidR="00CC283E" w:rsidRPr="00426B77">
        <w:rPr>
          <w:sz w:val="28"/>
          <w:szCs w:val="28"/>
        </w:rPr>
        <w:t>подавать на грантовые конкурсы в 2021 году.</w:t>
      </w:r>
    </w:p>
    <w:p w:rsidR="00787BE3" w:rsidRPr="00D642BA" w:rsidRDefault="00787BE3" w:rsidP="00787BE3">
      <w:pPr>
        <w:pStyle w:val="ab"/>
        <w:spacing w:before="0" w:beforeAutospacing="0" w:after="0" w:afterAutospacing="0"/>
        <w:ind w:firstLine="709"/>
        <w:jc w:val="both"/>
        <w:rPr>
          <w:sz w:val="28"/>
          <w:szCs w:val="28"/>
        </w:rPr>
      </w:pPr>
      <w:r w:rsidRPr="00D642BA">
        <w:rPr>
          <w:sz w:val="28"/>
          <w:szCs w:val="28"/>
        </w:rPr>
        <w:t>В рамках реализации направления по развитию творческого потенциала и активной жизненной ситуации молодежи отделом реализуется ряд городских мероприятий (КВН, Звездные имена Новосибирска, Молодежная пре</w:t>
      </w:r>
      <w:r w:rsidR="00903BB8" w:rsidRPr="00D642BA">
        <w:rPr>
          <w:sz w:val="28"/>
          <w:szCs w:val="28"/>
        </w:rPr>
        <w:t>мия «Признание года» и другие).</w:t>
      </w:r>
    </w:p>
    <w:p w:rsidR="00787BE3" w:rsidRPr="00D642BA" w:rsidRDefault="00787BE3" w:rsidP="00903B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 xml:space="preserve">В 2020 году сезон </w:t>
      </w:r>
      <w:r w:rsidRPr="00D642BA">
        <w:rPr>
          <w:rFonts w:ascii="Times New Roman" w:eastAsia="Times New Roman" w:hAnsi="Times New Roman" w:cs="Times New Roman"/>
          <w:b/>
          <w:i/>
          <w:sz w:val="28"/>
          <w:szCs w:val="28"/>
          <w:lang w:eastAsia="ru-RU"/>
        </w:rPr>
        <w:t>лиги КВН</w:t>
      </w:r>
      <w:r w:rsidRPr="00D642BA">
        <w:rPr>
          <w:rFonts w:ascii="Times New Roman" w:eastAsia="Times New Roman" w:hAnsi="Times New Roman" w:cs="Times New Roman"/>
          <w:sz w:val="28"/>
          <w:szCs w:val="28"/>
          <w:lang w:eastAsia="ru-RU"/>
        </w:rPr>
        <w:t xml:space="preserve"> города Новосибирска</w:t>
      </w:r>
      <w:r w:rsidR="00C048A2">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начинался с Отборочного фестиваля. Он дал возможность молодым командам получить дополнительный сценический опыт и попасть в сезон лиги без участия в Фестивале лиги КВН-Сибирь. В этом году участие в фестивале приняла 21 команда.</w:t>
      </w:r>
      <w:r w:rsidR="0005677A">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В первой отборочной игре 21 февраля 2020 года принимало участие 15 команд. По итогам отборочной игры:1 команда прошла в лигу статусом выше</w:t>
      </w:r>
      <w:r w:rsidR="00420C48">
        <w:rPr>
          <w:rFonts w:ascii="Times New Roman" w:eastAsia="Times New Roman" w:hAnsi="Times New Roman" w:cs="Times New Roman"/>
          <w:sz w:val="28"/>
          <w:szCs w:val="28"/>
          <w:lang w:eastAsia="ru-RU"/>
        </w:rPr>
        <w:t xml:space="preserve"> </w:t>
      </w:r>
      <w:r w:rsidR="00CE36DA">
        <w:rPr>
          <w:rFonts w:ascii="Times New Roman" w:eastAsia="Times New Roman" w:hAnsi="Times New Roman" w:cs="Times New Roman"/>
          <w:sz w:val="28"/>
          <w:szCs w:val="28"/>
          <w:lang w:eastAsia="ru-RU"/>
        </w:rPr>
        <w:t>–</w:t>
      </w:r>
      <w:r w:rsidR="00420C48">
        <w:rPr>
          <w:rFonts w:ascii="Times New Roman" w:eastAsia="Times New Roman" w:hAnsi="Times New Roman" w:cs="Times New Roman"/>
          <w:sz w:val="28"/>
          <w:szCs w:val="28"/>
          <w:lang w:eastAsia="ru-RU"/>
        </w:rPr>
        <w:t xml:space="preserve"> </w:t>
      </w:r>
      <w:r w:rsidR="00CC283E" w:rsidRPr="00974EBB">
        <w:rPr>
          <w:rFonts w:ascii="Times New Roman" w:eastAsia="Times New Roman" w:hAnsi="Times New Roman" w:cs="Times New Roman"/>
          <w:sz w:val="28"/>
          <w:szCs w:val="28"/>
        </w:rPr>
        <w:t xml:space="preserve">в лигу КВН «Сибирь» </w:t>
      </w:r>
      <w:r w:rsidRPr="00D642BA">
        <w:rPr>
          <w:rFonts w:ascii="Times New Roman" w:eastAsia="Times New Roman" w:hAnsi="Times New Roman" w:cs="Times New Roman"/>
          <w:sz w:val="28"/>
          <w:szCs w:val="28"/>
          <w:lang w:eastAsia="ru-RU"/>
        </w:rPr>
        <w:t>(Селфи, Томск), 8 команд приглашены в сезон лиги, 4 команды прошли в сезон добором. В первом четвертьфинале</w:t>
      </w:r>
      <w:r w:rsidR="0005677A">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 xml:space="preserve">играло 6 команд, дальше прошли 4 команды. В большом четвертьфинале (из двух игр) участвовало 9 команд, в полуфинал прошли все. Первый полуфинал </w:t>
      </w:r>
      <w:r w:rsidR="00CE36D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играло 8 команд, во втором полуфинале </w:t>
      </w:r>
      <w:r w:rsidR="00CE36DA">
        <w:rPr>
          <w:rFonts w:ascii="Times New Roman" w:eastAsia="Times New Roman" w:hAnsi="Times New Roman" w:cs="Times New Roman"/>
          <w:sz w:val="28"/>
          <w:szCs w:val="28"/>
          <w:lang w:eastAsia="ru-RU"/>
        </w:rPr>
        <w:t>–</w:t>
      </w:r>
      <w:r w:rsidRPr="00D642BA">
        <w:rPr>
          <w:rFonts w:ascii="Times New Roman" w:eastAsia="Times New Roman" w:hAnsi="Times New Roman" w:cs="Times New Roman"/>
          <w:sz w:val="28"/>
          <w:szCs w:val="28"/>
          <w:lang w:eastAsia="ru-RU"/>
        </w:rPr>
        <w:t xml:space="preserve"> играли 7 команд.</w:t>
      </w:r>
    </w:p>
    <w:p w:rsidR="00787BE3" w:rsidRPr="00D642BA" w:rsidRDefault="00787BE3" w:rsidP="00787B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Лига КВН аккумулирует талантливую и активную молодежь города Новосибирска. Для участников, как сообщества, существует несколько плюсов: отсутствие взносов для команд КВН из города Новосибирска, участие в официальной лиге доступной для студентов и школьников, предоставление билетов для стимулирования и поощрения активной молодежи.</w:t>
      </w:r>
    </w:p>
    <w:p w:rsidR="00787BE3" w:rsidRPr="00D642BA" w:rsidRDefault="00787BE3" w:rsidP="00787B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«КВН-Сибирь НЭКСТ»</w:t>
      </w:r>
      <w:r w:rsidR="00880E83">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позиционируется как обучающая лига для молодых команд, что полностью соответствует действительности. В каждый следующий этап проходит максимальное количество команд, что дает им возможность практиковаться на сцене. Также это стимулирует активность болельщиков, по итогу сезона было выявлено, что на игру от каждой команды КВН приходит 50 человек, таким образом, мы можем сказать, что игра является востребованной для зрителей и болельщиков команд.</w:t>
      </w:r>
    </w:p>
    <w:p w:rsidR="00787BE3" w:rsidRPr="00D642BA" w:rsidRDefault="00787BE3" w:rsidP="00787B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 xml:space="preserve">Для успешного развития движения КВН в городе Новосибирске планируется проводить встречи с руководителями КВН в учебных заведениях для того, чтобы КВН становился системным мероприятием. Для этого будут привлекаться в качестве наставников выпускники лиги, которые будут курировать </w:t>
      </w:r>
      <w:r w:rsidRPr="00D642BA">
        <w:rPr>
          <w:rFonts w:ascii="Times New Roman" w:eastAsia="Times New Roman" w:hAnsi="Times New Roman" w:cs="Times New Roman"/>
          <w:sz w:val="28"/>
          <w:szCs w:val="28"/>
          <w:lang w:eastAsia="ru-RU"/>
        </w:rPr>
        <w:lastRenderedPageBreak/>
        <w:t>молодые команды еще до редактур, а также опираться на опыт других городов. Для дополнительного стимулирования команд планируется разработка единого «мерча» лиги с последующим вручением командам на разных этапах.</w:t>
      </w:r>
    </w:p>
    <w:p w:rsidR="00787BE3" w:rsidRPr="00D642BA" w:rsidRDefault="00787BE3" w:rsidP="00787BE3">
      <w:pPr>
        <w:shd w:val="clear" w:color="auto" w:fill="FFFFFF"/>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xml:space="preserve">Третий год подряд был проведён </w:t>
      </w:r>
      <w:r w:rsidRPr="00D642BA">
        <w:rPr>
          <w:rFonts w:ascii="Times New Roman" w:hAnsi="Times New Roman" w:cs="Times New Roman"/>
          <w:b/>
          <w:i/>
          <w:sz w:val="28"/>
          <w:szCs w:val="28"/>
        </w:rPr>
        <w:t>городской творческий конкурс-фестиваль талантов «Звездные имена Новосибирска».</w:t>
      </w:r>
      <w:r w:rsidR="00E7779B">
        <w:rPr>
          <w:rFonts w:ascii="Times New Roman" w:hAnsi="Times New Roman" w:cs="Times New Roman"/>
          <w:b/>
          <w:i/>
          <w:sz w:val="28"/>
          <w:szCs w:val="28"/>
        </w:rPr>
        <w:t xml:space="preserve"> </w:t>
      </w:r>
      <w:r w:rsidRPr="00D642BA">
        <w:rPr>
          <w:rFonts w:ascii="Times New Roman" w:hAnsi="Times New Roman" w:cs="Times New Roman"/>
          <w:sz w:val="28"/>
          <w:szCs w:val="28"/>
        </w:rPr>
        <w:t>На конкурс было принято и обработано 167 заявок, по итогам экспертной оценки заочного этапа отобрана 91 заявка. Также проходило голосование на сайте конкурса городскаяволна.рф за участников фестиваля, параллельно проходил</w:t>
      </w:r>
      <w:r w:rsidR="005752F6">
        <w:rPr>
          <w:rFonts w:ascii="Times New Roman" w:hAnsi="Times New Roman" w:cs="Times New Roman"/>
          <w:sz w:val="28"/>
          <w:szCs w:val="28"/>
        </w:rPr>
        <w:t xml:space="preserve"> </w:t>
      </w:r>
      <w:r w:rsidRPr="00D642BA">
        <w:rPr>
          <w:rFonts w:ascii="Times New Roman" w:hAnsi="Times New Roman" w:cs="Times New Roman"/>
          <w:sz w:val="28"/>
          <w:szCs w:val="28"/>
        </w:rPr>
        <w:t>музыкальный марафон победителей прошлых лет на «Городской волне» (101.4 FM).</w:t>
      </w:r>
    </w:p>
    <w:p w:rsidR="00787BE3" w:rsidRPr="00D642BA" w:rsidRDefault="00787BE3" w:rsidP="00787BE3">
      <w:pPr>
        <w:shd w:val="clear" w:color="auto" w:fill="FFFFFF"/>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xml:space="preserve">Все мероприятие проходило в дистанционном формате в режиме онлайн трансляций, так в августе в Молодёжном центре «Содружество» прошли первые онлайн концерты. Жюри оценивали участников в номинациях «эстрадный вокал» и «хореография». Трансляцию первых концертов посмотрели более 3000 зрителей. Второе включение отборочного концерта было на сцене ресторана «Максимилианс» для участников номинаций «музыкальные группы» и «инструментальный жанр». Трансляцию заключительных концертов посмотрели более 3500 зрителей. </w:t>
      </w:r>
    </w:p>
    <w:p w:rsidR="00787BE3" w:rsidRPr="00D642BA" w:rsidRDefault="00787BE3" w:rsidP="003C70E6">
      <w:pPr>
        <w:shd w:val="clear" w:color="auto" w:fill="FFFFFF"/>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 xml:space="preserve">По итогам отборочных концертов в финал было допущено 29 участников </w:t>
      </w:r>
      <w:r w:rsidR="00C24B4C">
        <w:rPr>
          <w:rFonts w:ascii="Times New Roman" w:hAnsi="Times New Roman" w:cs="Times New Roman"/>
          <w:sz w:val="28"/>
          <w:szCs w:val="28"/>
        </w:rPr>
        <w:t xml:space="preserve">по итогам отборочных концертов </w:t>
      </w:r>
      <w:r w:rsidRPr="00D642BA">
        <w:rPr>
          <w:rFonts w:ascii="Times New Roman" w:hAnsi="Times New Roman" w:cs="Times New Roman"/>
          <w:sz w:val="28"/>
          <w:szCs w:val="28"/>
        </w:rPr>
        <w:t>и одни конкурсанты по результатам народного голосования на сайте городскаяволна.рф.</w:t>
      </w:r>
      <w:r w:rsidR="0079561E">
        <w:rPr>
          <w:rFonts w:ascii="Times New Roman" w:hAnsi="Times New Roman" w:cs="Times New Roman"/>
          <w:sz w:val="28"/>
          <w:szCs w:val="28"/>
        </w:rPr>
        <w:t xml:space="preserve"> </w:t>
      </w:r>
      <w:r w:rsidRPr="00D642BA">
        <w:rPr>
          <w:rFonts w:ascii="Times New Roman" w:hAnsi="Times New Roman" w:cs="Times New Roman"/>
          <w:sz w:val="28"/>
          <w:szCs w:val="28"/>
        </w:rPr>
        <w:t>Гала-концерт фестиваля прошёл в киноконцертном комплексе им. Маяковского, на котором присутствовали только члены компетентного жюри, где выбрали 10 победителей.</w:t>
      </w:r>
      <w:r w:rsidR="0079561E">
        <w:rPr>
          <w:rFonts w:ascii="Times New Roman" w:hAnsi="Times New Roman" w:cs="Times New Roman"/>
          <w:sz w:val="28"/>
          <w:szCs w:val="28"/>
        </w:rPr>
        <w:t xml:space="preserve"> </w:t>
      </w:r>
      <w:r w:rsidRPr="00D642BA">
        <w:rPr>
          <w:rFonts w:ascii="Times New Roman" w:hAnsi="Times New Roman" w:cs="Times New Roman"/>
          <w:sz w:val="28"/>
          <w:szCs w:val="28"/>
        </w:rPr>
        <w:t>Все финалисты конкурса получили сертификаты и подарки от партнеров, в</w:t>
      </w:r>
      <w:r w:rsidR="005752F6">
        <w:rPr>
          <w:rFonts w:ascii="Times New Roman" w:hAnsi="Times New Roman" w:cs="Times New Roman"/>
          <w:sz w:val="28"/>
          <w:szCs w:val="28"/>
        </w:rPr>
        <w:t xml:space="preserve"> </w:t>
      </w:r>
      <w:r w:rsidRPr="00D642BA">
        <w:rPr>
          <w:rFonts w:ascii="Times New Roman" w:hAnsi="Times New Roman" w:cs="Times New Roman"/>
          <w:sz w:val="28"/>
          <w:szCs w:val="28"/>
        </w:rPr>
        <w:t>ходе подготовки мероприятия было привлечено 16 компаний.</w:t>
      </w:r>
    </w:p>
    <w:p w:rsidR="00787BE3" w:rsidRPr="00D642BA" w:rsidRDefault="00787BE3" w:rsidP="003C70E6">
      <w:pPr>
        <w:shd w:val="clear" w:color="auto" w:fill="FFFFFF"/>
        <w:spacing w:after="0" w:line="240" w:lineRule="auto"/>
        <w:ind w:firstLine="708"/>
        <w:jc w:val="both"/>
        <w:rPr>
          <w:rFonts w:ascii="Times New Roman" w:hAnsi="Times New Roman" w:cs="Times New Roman"/>
          <w:sz w:val="28"/>
          <w:szCs w:val="28"/>
        </w:rPr>
      </w:pPr>
      <w:r w:rsidRPr="00D642BA">
        <w:rPr>
          <w:rFonts w:ascii="Times New Roman" w:hAnsi="Times New Roman" w:cs="Times New Roman"/>
          <w:sz w:val="28"/>
          <w:szCs w:val="28"/>
        </w:rPr>
        <w:t>Положительные стороны организации конкурса: получен опыт в проведении нового онлайн-формата конкурса, гибкая система награждения, наличие крупного партнера для наградного фонда. К минусам организации мероприятия стоит отнести недоработанную систему голосования. В перспективе планируется поиск крупных партнеров для совместной работы и увеличение наградного фонда. Также планируется увеличение количества участников в новой номинации «Кавер-группы».</w:t>
      </w:r>
    </w:p>
    <w:p w:rsidR="00787BE3" w:rsidRPr="00B63549" w:rsidRDefault="003C70E6" w:rsidP="00787BE3">
      <w:pPr>
        <w:shd w:val="clear" w:color="auto" w:fill="FFFFFF"/>
        <w:spacing w:after="0" w:line="240" w:lineRule="auto"/>
        <w:ind w:firstLine="708"/>
        <w:jc w:val="both"/>
        <w:rPr>
          <w:rStyle w:val="a4"/>
          <w:rFonts w:ascii="Times New Roman" w:hAnsi="Times New Roman" w:cs="Times New Roman"/>
          <w:sz w:val="28"/>
          <w:szCs w:val="28"/>
        </w:rPr>
      </w:pPr>
      <w:r w:rsidRPr="00D642BA">
        <w:rPr>
          <w:rFonts w:ascii="Times New Roman" w:hAnsi="Times New Roman" w:cs="Times New Roman"/>
          <w:b/>
          <w:i/>
          <w:sz w:val="28"/>
          <w:szCs w:val="28"/>
        </w:rPr>
        <w:t>Г</w:t>
      </w:r>
      <w:r w:rsidR="00787BE3" w:rsidRPr="00D642BA">
        <w:rPr>
          <w:rFonts w:ascii="Times New Roman" w:hAnsi="Times New Roman" w:cs="Times New Roman"/>
          <w:b/>
          <w:i/>
          <w:sz w:val="28"/>
          <w:szCs w:val="28"/>
        </w:rPr>
        <w:t>ородской конкурс молодежной премии «Признание года</w:t>
      </w:r>
      <w:r w:rsidR="00787BE3" w:rsidRPr="00D642BA">
        <w:rPr>
          <w:rFonts w:ascii="Times New Roman" w:eastAsia="Times New Roman" w:hAnsi="Times New Roman" w:cs="Times New Roman"/>
          <w:b/>
          <w:i/>
          <w:sz w:val="28"/>
          <w:szCs w:val="28"/>
          <w:lang w:eastAsia="ru-RU"/>
        </w:rPr>
        <w:t>–</w:t>
      </w:r>
      <w:r w:rsidR="00787BE3" w:rsidRPr="00D642BA">
        <w:rPr>
          <w:rFonts w:ascii="Times New Roman" w:hAnsi="Times New Roman" w:cs="Times New Roman"/>
          <w:b/>
          <w:i/>
          <w:sz w:val="28"/>
          <w:szCs w:val="28"/>
        </w:rPr>
        <w:t>2020»</w:t>
      </w:r>
      <w:r w:rsidR="0079561E">
        <w:rPr>
          <w:rFonts w:ascii="Times New Roman" w:hAnsi="Times New Roman" w:cs="Times New Roman"/>
          <w:b/>
          <w:i/>
          <w:sz w:val="28"/>
          <w:szCs w:val="28"/>
        </w:rPr>
        <w:t xml:space="preserve"> </w:t>
      </w:r>
      <w:r w:rsidR="00787BE3" w:rsidRPr="00B63549">
        <w:rPr>
          <w:rStyle w:val="a4"/>
          <w:rFonts w:ascii="Times New Roman" w:hAnsi="Times New Roman" w:cs="Times New Roman"/>
          <w:sz w:val="28"/>
          <w:szCs w:val="28"/>
        </w:rPr>
        <w:t>проводится</w:t>
      </w:r>
      <w:r w:rsidR="00B63549" w:rsidRPr="00B63549">
        <w:rPr>
          <w:rStyle w:val="a4"/>
          <w:rFonts w:ascii="Times New Roman" w:hAnsi="Times New Roman" w:cs="Times New Roman"/>
          <w:sz w:val="28"/>
          <w:szCs w:val="28"/>
        </w:rPr>
        <w:t xml:space="preserve"> </w:t>
      </w:r>
      <w:r w:rsidR="00787BE3" w:rsidRPr="00B63549">
        <w:rPr>
          <w:rStyle w:val="a4"/>
          <w:rFonts w:ascii="Times New Roman" w:hAnsi="Times New Roman" w:cs="Times New Roman"/>
          <w:sz w:val="28"/>
          <w:szCs w:val="28"/>
        </w:rPr>
        <w:t xml:space="preserve">с целью развития творческого потенциала и активной жизненной позиции молодежи, поддержки молодежных инициатив, достижения нового уровня взаимодействия с молодежью и признания новых культурных течений. Задачами Конкурса являются: выявление талантливой и социально активной молодежи, привлечение молодежи к активному участию в городских событиях, мотивация молодежи к выбору творческих форм досуга, привлечение молодежи к использованию городских площадок для активного и культурного досуга, формирование внутренней мотивации и содействие ценностному развитию личности. </w:t>
      </w:r>
    </w:p>
    <w:p w:rsidR="00787BE3" w:rsidRPr="00D642BA" w:rsidRDefault="00787BE3" w:rsidP="00787B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 xml:space="preserve">В </w:t>
      </w:r>
      <w:r w:rsidR="0072454E" w:rsidRPr="00D642BA">
        <w:rPr>
          <w:rFonts w:ascii="Times New Roman" w:eastAsia="Times New Roman" w:hAnsi="Times New Roman" w:cs="Times New Roman"/>
          <w:sz w:val="28"/>
          <w:szCs w:val="28"/>
          <w:lang w:eastAsia="ru-RU"/>
        </w:rPr>
        <w:t>2020</w:t>
      </w:r>
      <w:r w:rsidRPr="00D642BA">
        <w:rPr>
          <w:rFonts w:ascii="Times New Roman" w:eastAsia="Times New Roman" w:hAnsi="Times New Roman" w:cs="Times New Roman"/>
          <w:sz w:val="28"/>
          <w:szCs w:val="28"/>
          <w:lang w:eastAsia="ru-RU"/>
        </w:rPr>
        <w:t xml:space="preserve"> году </w:t>
      </w:r>
      <w:r w:rsidR="0072454E" w:rsidRPr="00D642BA">
        <w:rPr>
          <w:rFonts w:ascii="Times New Roman" w:eastAsia="Times New Roman" w:hAnsi="Times New Roman" w:cs="Times New Roman"/>
          <w:sz w:val="28"/>
          <w:szCs w:val="28"/>
          <w:lang w:eastAsia="ru-RU"/>
        </w:rPr>
        <w:t>сохранены все номинации и ожидается большее количество</w:t>
      </w:r>
      <w:r w:rsidRPr="00D642BA">
        <w:rPr>
          <w:rFonts w:ascii="Times New Roman" w:eastAsia="Times New Roman" w:hAnsi="Times New Roman" w:cs="Times New Roman"/>
          <w:sz w:val="28"/>
          <w:szCs w:val="28"/>
          <w:lang w:eastAsia="ru-RU"/>
        </w:rPr>
        <w:t xml:space="preserve"> участников. </w:t>
      </w:r>
      <w:r w:rsidR="0072454E" w:rsidRPr="00D642BA">
        <w:rPr>
          <w:rFonts w:ascii="Times New Roman" w:eastAsia="Times New Roman" w:hAnsi="Times New Roman" w:cs="Times New Roman"/>
          <w:sz w:val="28"/>
          <w:szCs w:val="28"/>
          <w:lang w:eastAsia="ru-RU"/>
        </w:rPr>
        <w:t xml:space="preserve">Создана веб-страница </w:t>
      </w:r>
      <w:r w:rsidRPr="00D642BA">
        <w:rPr>
          <w:rFonts w:ascii="Times New Roman" w:hAnsi="Times New Roman" w:cs="Times New Roman"/>
          <w:sz w:val="28"/>
          <w:szCs w:val="28"/>
        </w:rPr>
        <w:t>городск</w:t>
      </w:r>
      <w:r w:rsidR="0072454E" w:rsidRPr="00D642BA">
        <w:rPr>
          <w:rFonts w:ascii="Times New Roman" w:hAnsi="Times New Roman" w:cs="Times New Roman"/>
          <w:sz w:val="28"/>
          <w:szCs w:val="28"/>
        </w:rPr>
        <w:t>о</w:t>
      </w:r>
      <w:r w:rsidRPr="00D642BA">
        <w:rPr>
          <w:rFonts w:ascii="Times New Roman" w:hAnsi="Times New Roman" w:cs="Times New Roman"/>
          <w:sz w:val="28"/>
          <w:szCs w:val="28"/>
        </w:rPr>
        <w:t>го конкурса молодежной премии «Признание года</w:t>
      </w:r>
      <w:r w:rsidRPr="00D642BA">
        <w:rPr>
          <w:rFonts w:ascii="Times New Roman" w:eastAsia="Times New Roman" w:hAnsi="Times New Roman" w:cs="Times New Roman"/>
          <w:sz w:val="28"/>
          <w:szCs w:val="28"/>
          <w:lang w:eastAsia="ru-RU"/>
        </w:rPr>
        <w:t>–</w:t>
      </w:r>
      <w:r w:rsidRPr="00D642BA">
        <w:rPr>
          <w:rFonts w:ascii="Times New Roman" w:hAnsi="Times New Roman" w:cs="Times New Roman"/>
          <w:sz w:val="28"/>
          <w:szCs w:val="28"/>
        </w:rPr>
        <w:t>2020»</w:t>
      </w:r>
      <w:r w:rsidR="0072454E" w:rsidRPr="00D642BA">
        <w:rPr>
          <w:rFonts w:ascii="Times New Roman" w:eastAsia="Times New Roman" w:hAnsi="Times New Roman" w:cs="Times New Roman"/>
          <w:sz w:val="28"/>
          <w:szCs w:val="28"/>
          <w:lang w:eastAsia="ru-RU"/>
        </w:rPr>
        <w:t xml:space="preserve"> и запущена реклама</w:t>
      </w:r>
      <w:r w:rsidRPr="00D642BA">
        <w:rPr>
          <w:rFonts w:ascii="Times New Roman" w:eastAsia="Times New Roman" w:hAnsi="Times New Roman" w:cs="Times New Roman"/>
          <w:sz w:val="28"/>
          <w:szCs w:val="28"/>
          <w:lang w:eastAsia="ru-RU"/>
        </w:rPr>
        <w:t xml:space="preserve"> на медиа грузовиках.</w:t>
      </w:r>
      <w:r w:rsidR="00AA013D">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 xml:space="preserve">В 2019 году </w:t>
      </w:r>
      <w:r w:rsidRPr="00D642BA">
        <w:rPr>
          <w:rFonts w:ascii="Times New Roman" w:eastAsia="Times New Roman" w:hAnsi="Times New Roman" w:cs="Times New Roman"/>
          <w:sz w:val="28"/>
          <w:szCs w:val="28"/>
          <w:lang w:eastAsia="ru-RU"/>
        </w:rPr>
        <w:lastRenderedPageBreak/>
        <w:t>были полностью пересмотрены все номинации и обновлён формат определения победителей. Победитель в каждой номинации определится</w:t>
      </w:r>
      <w:r w:rsidR="0072454E" w:rsidRPr="00D642BA">
        <w:rPr>
          <w:rFonts w:ascii="Times New Roman" w:eastAsia="Times New Roman" w:hAnsi="Times New Roman" w:cs="Times New Roman"/>
          <w:sz w:val="28"/>
          <w:szCs w:val="28"/>
          <w:lang w:eastAsia="ru-RU"/>
        </w:rPr>
        <w:t xml:space="preserve"> путём заочной экспертной оценки</w:t>
      </w:r>
      <w:r w:rsidRPr="00D642BA">
        <w:rPr>
          <w:rFonts w:ascii="Times New Roman" w:eastAsia="Times New Roman" w:hAnsi="Times New Roman" w:cs="Times New Roman"/>
          <w:sz w:val="28"/>
          <w:szCs w:val="28"/>
          <w:lang w:eastAsia="ru-RU"/>
        </w:rPr>
        <w:t xml:space="preserve"> и народного голосования.</w:t>
      </w:r>
    </w:p>
    <w:p w:rsidR="00787BE3" w:rsidRPr="00D642BA" w:rsidRDefault="00787BE3" w:rsidP="00787B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sz w:val="28"/>
          <w:szCs w:val="28"/>
          <w:lang w:eastAsia="ru-RU"/>
        </w:rPr>
        <w:t xml:space="preserve">Целевая аудитория </w:t>
      </w:r>
      <w:r w:rsidRPr="00D642BA">
        <w:rPr>
          <w:rFonts w:ascii="Times New Roman" w:hAnsi="Times New Roman" w:cs="Times New Roman"/>
          <w:sz w:val="28"/>
          <w:szCs w:val="28"/>
        </w:rPr>
        <w:t>молодежной премии:</w:t>
      </w:r>
      <w:r w:rsidR="00D829FD">
        <w:rPr>
          <w:rFonts w:ascii="Times New Roman" w:hAnsi="Times New Roman" w:cs="Times New Roman"/>
          <w:sz w:val="28"/>
          <w:szCs w:val="28"/>
        </w:rPr>
        <w:t xml:space="preserve"> </w:t>
      </w:r>
      <w:r w:rsidRPr="00D642BA">
        <w:rPr>
          <w:rFonts w:ascii="Times New Roman" w:eastAsia="Times New Roman" w:hAnsi="Times New Roman" w:cs="Times New Roman"/>
          <w:sz w:val="28"/>
          <w:szCs w:val="28"/>
          <w:lang w:eastAsia="ru-RU"/>
        </w:rPr>
        <w:t>молодые</w:t>
      </w:r>
      <w:r w:rsidR="00D829FD">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люди от 16 до 35 лет, блогеры, художники граффити, фотографы, поэты,</w:t>
      </w:r>
      <w:r w:rsidR="00D829FD">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волонтеры, а также команды организаций и проектов, сообщества в социальных сетях и активные инициативные люди, пропагандирующие ЗОЖ, эко активисты.</w:t>
      </w:r>
    </w:p>
    <w:p w:rsidR="00787BE3" w:rsidRPr="00D642BA" w:rsidRDefault="00787BE3" w:rsidP="00787BE3">
      <w:pPr>
        <w:spacing w:after="0" w:line="240" w:lineRule="auto"/>
        <w:ind w:firstLine="709"/>
        <w:jc w:val="both"/>
        <w:rPr>
          <w:rFonts w:ascii="Times New Roman" w:eastAsia="Times New Roman" w:hAnsi="Times New Roman" w:cs="Times New Roman"/>
          <w:sz w:val="28"/>
          <w:szCs w:val="28"/>
          <w:lang w:eastAsia="ru-RU"/>
        </w:rPr>
      </w:pPr>
      <w:r w:rsidRPr="00D642BA">
        <w:rPr>
          <w:rFonts w:ascii="Times New Roman" w:hAnsi="Times New Roman" w:cs="Times New Roman"/>
          <w:sz w:val="28"/>
          <w:szCs w:val="28"/>
        </w:rPr>
        <w:t>Финал премии состо</w:t>
      </w:r>
      <w:r w:rsidR="004A5E5B" w:rsidRPr="00D642BA">
        <w:rPr>
          <w:rFonts w:ascii="Times New Roman" w:hAnsi="Times New Roman" w:cs="Times New Roman"/>
          <w:sz w:val="28"/>
          <w:szCs w:val="28"/>
        </w:rPr>
        <w:t>ится</w:t>
      </w:r>
      <w:r w:rsidRPr="00D642BA">
        <w:rPr>
          <w:rFonts w:ascii="Times New Roman" w:hAnsi="Times New Roman" w:cs="Times New Roman"/>
          <w:sz w:val="28"/>
          <w:szCs w:val="28"/>
        </w:rPr>
        <w:t xml:space="preserve"> в декабре 2020 года в формате онлайн, где </w:t>
      </w:r>
      <w:r w:rsidRPr="00D642BA">
        <w:rPr>
          <w:rFonts w:ascii="Times New Roman" w:eastAsia="Times New Roman" w:hAnsi="Times New Roman" w:cs="Times New Roman"/>
          <w:sz w:val="28"/>
          <w:szCs w:val="28"/>
          <w:lang w:eastAsia="ru-RU"/>
        </w:rPr>
        <w:t>среди</w:t>
      </w:r>
      <w:r w:rsidR="004E16F2">
        <w:rPr>
          <w:rFonts w:ascii="Times New Roman" w:eastAsia="Times New Roman" w:hAnsi="Times New Roman" w:cs="Times New Roman"/>
          <w:sz w:val="28"/>
          <w:szCs w:val="28"/>
          <w:lang w:eastAsia="ru-RU"/>
        </w:rPr>
        <w:t xml:space="preserve"> </w:t>
      </w:r>
      <w:r w:rsidRPr="00D642BA">
        <w:rPr>
          <w:rFonts w:ascii="Times New Roman" w:eastAsia="Times New Roman" w:hAnsi="Times New Roman" w:cs="Times New Roman"/>
          <w:sz w:val="28"/>
          <w:szCs w:val="28"/>
          <w:lang w:eastAsia="ru-RU"/>
        </w:rPr>
        <w:t xml:space="preserve">финалистов, прошедших по результатам заочного этапа, будут награждены 11 победителей в номинациях и 1 победитель среди всех финалистов в номинации «Признание года». В 2020 году </w:t>
      </w:r>
      <w:r w:rsidR="004A5E5B" w:rsidRPr="00D642BA">
        <w:rPr>
          <w:rFonts w:ascii="Times New Roman" w:eastAsia="Times New Roman" w:hAnsi="Times New Roman" w:cs="Times New Roman"/>
          <w:sz w:val="28"/>
          <w:szCs w:val="28"/>
          <w:lang w:eastAsia="ru-RU"/>
        </w:rPr>
        <w:t>планируется увеличение количества</w:t>
      </w:r>
      <w:r w:rsidRPr="00D642BA">
        <w:rPr>
          <w:rFonts w:ascii="Times New Roman" w:eastAsia="Times New Roman" w:hAnsi="Times New Roman" w:cs="Times New Roman"/>
          <w:sz w:val="28"/>
          <w:szCs w:val="28"/>
          <w:lang w:eastAsia="ru-RU"/>
        </w:rPr>
        <w:t xml:space="preserve"> партнёров, заявок в конкурсных номинациях.</w:t>
      </w:r>
    </w:p>
    <w:p w:rsidR="00787BE3" w:rsidRPr="00D642BA" w:rsidRDefault="00787BE3" w:rsidP="00787BE3">
      <w:pPr>
        <w:pStyle w:val="ab"/>
        <w:tabs>
          <w:tab w:val="left" w:pos="1134"/>
        </w:tabs>
        <w:spacing w:before="0" w:beforeAutospacing="0" w:after="0" w:afterAutospacing="0"/>
        <w:ind w:firstLine="788"/>
        <w:jc w:val="both"/>
        <w:rPr>
          <w:sz w:val="28"/>
          <w:szCs w:val="28"/>
        </w:rPr>
      </w:pPr>
      <w:r w:rsidRPr="00D642BA">
        <w:rPr>
          <w:sz w:val="28"/>
          <w:szCs w:val="28"/>
        </w:rPr>
        <w:t>В следующем году перед отделом стоят такие задачи как:</w:t>
      </w:r>
    </w:p>
    <w:p w:rsidR="00787BE3" w:rsidRPr="00D642BA" w:rsidRDefault="00787BE3" w:rsidP="00434BFF">
      <w:pPr>
        <w:pStyle w:val="ab"/>
        <w:numPr>
          <w:ilvl w:val="0"/>
          <w:numId w:val="5"/>
        </w:numPr>
        <w:spacing w:before="0" w:beforeAutospacing="0" w:after="0" w:afterAutospacing="0"/>
        <w:ind w:left="0" w:firstLine="709"/>
        <w:jc w:val="both"/>
        <w:rPr>
          <w:sz w:val="28"/>
          <w:szCs w:val="28"/>
        </w:rPr>
      </w:pPr>
      <w:r w:rsidRPr="00D642BA">
        <w:rPr>
          <w:sz w:val="28"/>
          <w:szCs w:val="28"/>
        </w:rPr>
        <w:t>Масштабировать и развивать уже существующие проекты, мероприятия, конкурсы и образовательные площадки.</w:t>
      </w:r>
    </w:p>
    <w:p w:rsidR="00787BE3" w:rsidRPr="00D642BA" w:rsidRDefault="00787BE3" w:rsidP="00434BFF">
      <w:pPr>
        <w:pStyle w:val="ab"/>
        <w:numPr>
          <w:ilvl w:val="0"/>
          <w:numId w:val="5"/>
        </w:numPr>
        <w:tabs>
          <w:tab w:val="left" w:pos="284"/>
        </w:tabs>
        <w:spacing w:before="0" w:beforeAutospacing="0" w:after="0" w:afterAutospacing="0"/>
        <w:ind w:left="0" w:firstLine="709"/>
        <w:jc w:val="both"/>
        <w:rPr>
          <w:sz w:val="28"/>
          <w:szCs w:val="28"/>
        </w:rPr>
      </w:pPr>
      <w:r w:rsidRPr="00D642BA">
        <w:rPr>
          <w:sz w:val="28"/>
          <w:szCs w:val="28"/>
        </w:rPr>
        <w:t>Разработать и реализовать новый проект для развития молодежи города Новосибирска.</w:t>
      </w:r>
    </w:p>
    <w:p w:rsidR="00787BE3" w:rsidRPr="00D642BA" w:rsidRDefault="00787BE3" w:rsidP="00434BFF">
      <w:pPr>
        <w:pStyle w:val="ab"/>
        <w:numPr>
          <w:ilvl w:val="0"/>
          <w:numId w:val="5"/>
        </w:numPr>
        <w:spacing w:before="0" w:beforeAutospacing="0" w:after="0" w:afterAutospacing="0"/>
        <w:ind w:left="0" w:firstLine="709"/>
        <w:jc w:val="both"/>
        <w:rPr>
          <w:sz w:val="28"/>
          <w:szCs w:val="28"/>
        </w:rPr>
      </w:pPr>
      <w:r w:rsidRPr="00D642BA">
        <w:rPr>
          <w:sz w:val="28"/>
          <w:szCs w:val="28"/>
        </w:rPr>
        <w:t>Участвовать в форумах, мероприятиях, тренингах, семинарах для повышения квалификации сотрудников отдела.</w:t>
      </w:r>
    </w:p>
    <w:p w:rsidR="00787BE3" w:rsidRPr="00D642BA" w:rsidRDefault="00787BE3" w:rsidP="00434BFF">
      <w:pPr>
        <w:pStyle w:val="ab"/>
        <w:numPr>
          <w:ilvl w:val="0"/>
          <w:numId w:val="5"/>
        </w:numPr>
        <w:spacing w:before="0" w:beforeAutospacing="0" w:after="0" w:afterAutospacing="0"/>
        <w:ind w:left="0" w:firstLine="709"/>
        <w:jc w:val="both"/>
        <w:rPr>
          <w:sz w:val="28"/>
          <w:szCs w:val="28"/>
        </w:rPr>
      </w:pPr>
      <w:r w:rsidRPr="00D642BA">
        <w:rPr>
          <w:sz w:val="28"/>
          <w:szCs w:val="28"/>
        </w:rPr>
        <w:t>Прин</w:t>
      </w:r>
      <w:r w:rsidR="004E16F2">
        <w:rPr>
          <w:sz w:val="28"/>
          <w:szCs w:val="28"/>
        </w:rPr>
        <w:t>ять</w:t>
      </w:r>
      <w:r w:rsidRPr="00D642BA">
        <w:rPr>
          <w:sz w:val="28"/>
          <w:szCs w:val="28"/>
        </w:rPr>
        <w:t xml:space="preserve"> участие в грантовых конкурсах с целью привлечения финансирования на организацию и проведение мероприятий</w:t>
      </w:r>
      <w:r w:rsidR="00B63549">
        <w:rPr>
          <w:sz w:val="28"/>
          <w:szCs w:val="28"/>
        </w:rPr>
        <w:t xml:space="preserve"> </w:t>
      </w:r>
      <w:r w:rsidRPr="00D642BA">
        <w:rPr>
          <w:sz w:val="28"/>
          <w:szCs w:val="28"/>
        </w:rPr>
        <w:t>отдела.</w:t>
      </w:r>
    </w:p>
    <w:p w:rsidR="00E2606A" w:rsidRPr="00D642BA" w:rsidRDefault="00787BE3" w:rsidP="00434BFF">
      <w:pPr>
        <w:pStyle w:val="ab"/>
        <w:numPr>
          <w:ilvl w:val="0"/>
          <w:numId w:val="5"/>
        </w:numPr>
        <w:tabs>
          <w:tab w:val="left" w:pos="1134"/>
        </w:tabs>
        <w:spacing w:before="0" w:beforeAutospacing="0" w:after="0" w:afterAutospacing="0"/>
        <w:ind w:left="0" w:firstLine="709"/>
        <w:jc w:val="both"/>
        <w:rPr>
          <w:sz w:val="28"/>
          <w:szCs w:val="28"/>
        </w:rPr>
      </w:pPr>
      <w:r w:rsidRPr="00D642BA">
        <w:rPr>
          <w:sz w:val="28"/>
          <w:szCs w:val="28"/>
        </w:rPr>
        <w:t>Осуществ</w:t>
      </w:r>
      <w:r w:rsidR="004E16F2">
        <w:rPr>
          <w:sz w:val="28"/>
          <w:szCs w:val="28"/>
        </w:rPr>
        <w:t>ить</w:t>
      </w:r>
      <w:r w:rsidRPr="00D642BA">
        <w:rPr>
          <w:sz w:val="28"/>
          <w:szCs w:val="28"/>
        </w:rPr>
        <w:t xml:space="preserve"> системную работу, направленную на укрепление взаимодействия и расширение связей с представителями организаций, движений, инициативных групп и партнеров.</w:t>
      </w:r>
    </w:p>
    <w:p w:rsidR="005305BA" w:rsidRPr="00D642BA" w:rsidRDefault="005305BA" w:rsidP="005305BA">
      <w:pPr>
        <w:pStyle w:val="ab"/>
        <w:tabs>
          <w:tab w:val="left" w:pos="1134"/>
        </w:tabs>
        <w:spacing w:before="0" w:beforeAutospacing="0" w:after="0" w:afterAutospacing="0"/>
        <w:ind w:left="709"/>
        <w:jc w:val="both"/>
        <w:rPr>
          <w:sz w:val="28"/>
          <w:szCs w:val="28"/>
        </w:rPr>
      </w:pPr>
    </w:p>
    <w:p w:rsidR="005305BA" w:rsidRPr="00D642BA" w:rsidRDefault="005305BA" w:rsidP="005305BA">
      <w:pPr>
        <w:pStyle w:val="a3"/>
        <w:jc w:val="center"/>
        <w:rPr>
          <w:rFonts w:ascii="Times New Roman" w:hAnsi="Times New Roman" w:cs="Times New Roman"/>
          <w:b/>
          <w:sz w:val="28"/>
          <w:szCs w:val="28"/>
          <w:lang w:eastAsia="ru-RU"/>
        </w:rPr>
      </w:pPr>
      <w:r w:rsidRPr="00D642BA">
        <w:rPr>
          <w:rFonts w:ascii="Times New Roman" w:hAnsi="Times New Roman" w:cs="Times New Roman"/>
          <w:b/>
          <w:sz w:val="28"/>
          <w:szCs w:val="28"/>
          <w:lang w:eastAsia="ru-RU"/>
        </w:rPr>
        <w:t>Городской молодежный информационный центр</w:t>
      </w:r>
    </w:p>
    <w:p w:rsidR="00E50A20" w:rsidRPr="00D642BA" w:rsidRDefault="00B51BA8" w:rsidP="00E50A20">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Цель деятельности информационного отдела заключается в поддержании работы интернет-портала тымолод.рф. Сюда входит взаимодействие с подрядчиком, обеспечивающим техническое функционирование сайта, ежедневный выпуск информационного контента, создание фото и видеоматериалов, развитие социальных сетей проекта. Главной стратегической целью работы портала является популяризация событий и активностей муниципальных молодежных центров и общественных организаций города, создание единой информационной сети всей молодежной политики города.</w:t>
      </w:r>
    </w:p>
    <w:p w:rsidR="00B51BA8" w:rsidRPr="00B63549" w:rsidRDefault="00B51BA8" w:rsidP="00B63549">
      <w:pPr>
        <w:pStyle w:val="a3"/>
        <w:ind w:firstLine="360"/>
        <w:jc w:val="both"/>
        <w:rPr>
          <w:rFonts w:ascii="Times New Roman" w:hAnsi="Times New Roman" w:cs="Times New Roman"/>
          <w:sz w:val="28"/>
          <w:szCs w:val="28"/>
        </w:rPr>
      </w:pPr>
      <w:r w:rsidRPr="00B63549">
        <w:rPr>
          <w:rFonts w:ascii="Times New Roman" w:hAnsi="Times New Roman" w:cs="Times New Roman"/>
          <w:sz w:val="28"/>
          <w:szCs w:val="28"/>
        </w:rPr>
        <w:t>Основной целью работы отдела на 2020 год являлось</w:t>
      </w:r>
      <w:r w:rsidR="00B63549">
        <w:rPr>
          <w:rFonts w:ascii="Times New Roman" w:hAnsi="Times New Roman" w:cs="Times New Roman"/>
          <w:sz w:val="28"/>
          <w:szCs w:val="28"/>
        </w:rPr>
        <w:t xml:space="preserve"> </w:t>
      </w:r>
      <w:r w:rsidRPr="00B63549">
        <w:rPr>
          <w:rFonts w:ascii="Times New Roman" w:hAnsi="Times New Roman" w:cs="Times New Roman"/>
          <w:sz w:val="28"/>
          <w:szCs w:val="28"/>
        </w:rPr>
        <w:t>развитие и расширение единой информационной платформы</w:t>
      </w:r>
      <w:r w:rsidR="00E50A20" w:rsidRPr="00B63549">
        <w:rPr>
          <w:rFonts w:ascii="Times New Roman" w:hAnsi="Times New Roman" w:cs="Times New Roman"/>
          <w:sz w:val="28"/>
          <w:szCs w:val="28"/>
        </w:rPr>
        <w:t xml:space="preserve"> для сферы молодёжной политики. </w:t>
      </w:r>
      <w:r w:rsidRPr="00B63549">
        <w:rPr>
          <w:rFonts w:ascii="Times New Roman" w:hAnsi="Times New Roman" w:cs="Times New Roman"/>
          <w:sz w:val="28"/>
          <w:szCs w:val="28"/>
        </w:rPr>
        <w:t>Сюда входит:</w:t>
      </w:r>
    </w:p>
    <w:p w:rsidR="00B51BA8" w:rsidRPr="00D642BA" w:rsidRDefault="00B51BA8" w:rsidP="00434BFF">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Разработка нового современного сайта портала;</w:t>
      </w:r>
    </w:p>
    <w:p w:rsidR="00B51BA8" w:rsidRPr="00D642BA" w:rsidRDefault="00B51BA8" w:rsidP="00434BFF">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Модернизация технической структуры сайта</w:t>
      </w:r>
      <w:r w:rsidRPr="00D642BA">
        <w:rPr>
          <w:rFonts w:ascii="Times New Roman" w:eastAsia="Times New Roman" w:hAnsi="Times New Roman" w:cs="Times New Roman"/>
          <w:color w:val="000000"/>
          <w:sz w:val="28"/>
          <w:szCs w:val="28"/>
          <w:lang w:val="en-US" w:eastAsia="ru-RU"/>
        </w:rPr>
        <w:t>;</w:t>
      </w:r>
    </w:p>
    <w:p w:rsidR="00B51BA8" w:rsidRPr="00D642BA" w:rsidRDefault="00B51BA8" w:rsidP="00434BFF">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Увеличение охватов записей в социальных сетях;</w:t>
      </w:r>
    </w:p>
    <w:p w:rsidR="00B51BA8" w:rsidRPr="00D642BA" w:rsidRDefault="00B51BA8" w:rsidP="00434BFF">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Продолжение системной работы, направленной на координацию МСО в единую информационную систему КДМ;</w:t>
      </w:r>
    </w:p>
    <w:p w:rsidR="00B51BA8" w:rsidRPr="00D642BA" w:rsidRDefault="00B51BA8" w:rsidP="00434BFF">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Качественное информационное сопровождение знаковых городских мероприятий;</w:t>
      </w:r>
    </w:p>
    <w:p w:rsidR="00E50A20" w:rsidRPr="00DB3577" w:rsidRDefault="00B51BA8" w:rsidP="00DB3577">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lastRenderedPageBreak/>
        <w:t>Повышение профессиональной квалификации сотрудников ГМИЦ.</w:t>
      </w:r>
    </w:p>
    <w:p w:rsidR="00B51BA8" w:rsidRPr="00640F19" w:rsidRDefault="00B51BA8" w:rsidP="00640F19">
      <w:pPr>
        <w:spacing w:after="0" w:line="240" w:lineRule="auto"/>
        <w:jc w:val="center"/>
        <w:textAlignment w:val="baseline"/>
        <w:rPr>
          <w:rFonts w:ascii="Times New Roman" w:eastAsia="Times New Roman" w:hAnsi="Times New Roman" w:cs="Times New Roman"/>
          <w:i/>
          <w:color w:val="000000"/>
          <w:sz w:val="28"/>
          <w:szCs w:val="28"/>
          <w:lang w:eastAsia="ru-RU"/>
        </w:rPr>
      </w:pPr>
      <w:r w:rsidRPr="00640F19">
        <w:rPr>
          <w:rFonts w:ascii="Times New Roman" w:eastAsia="Times New Roman" w:hAnsi="Times New Roman" w:cs="Times New Roman"/>
          <w:b/>
          <w:bCs/>
          <w:i/>
          <w:color w:val="000000"/>
          <w:sz w:val="28"/>
          <w:szCs w:val="28"/>
          <w:lang w:eastAsia="ru-RU"/>
        </w:rPr>
        <w:t>Социальные сети</w:t>
      </w:r>
    </w:p>
    <w:p w:rsidR="00E50A20" w:rsidRPr="00D642BA" w:rsidRDefault="00B51BA8" w:rsidP="00E50A20">
      <w:pPr>
        <w:pStyle w:val="a3"/>
        <w:ind w:firstLine="708"/>
        <w:jc w:val="both"/>
        <w:rPr>
          <w:rFonts w:ascii="Times New Roman" w:hAnsi="Times New Roman" w:cs="Times New Roman"/>
          <w:sz w:val="28"/>
          <w:szCs w:val="28"/>
        </w:rPr>
      </w:pPr>
      <w:r w:rsidRPr="00D642BA">
        <w:rPr>
          <w:rFonts w:ascii="Times New Roman" w:hAnsi="Times New Roman" w:cs="Times New Roman"/>
          <w:sz w:val="28"/>
          <w:szCs w:val="28"/>
        </w:rPr>
        <w:t>Для достижения максимального вовлечения аудитории в 2020 году продолжилось активное развитие социальных сетей проекта: ВКонтакте, Facebook и</w:t>
      </w:r>
      <w:r w:rsidR="004E16F2">
        <w:rPr>
          <w:rFonts w:ascii="Times New Roman" w:hAnsi="Times New Roman" w:cs="Times New Roman"/>
          <w:sz w:val="28"/>
          <w:szCs w:val="28"/>
        </w:rPr>
        <w:t xml:space="preserve"> </w:t>
      </w:r>
      <w:r w:rsidR="00E50A20" w:rsidRPr="00D642BA">
        <w:rPr>
          <w:rFonts w:ascii="Times New Roman" w:hAnsi="Times New Roman" w:cs="Times New Roman"/>
          <w:sz w:val="28"/>
          <w:szCs w:val="28"/>
        </w:rPr>
        <w:t xml:space="preserve">Instagram. </w:t>
      </w:r>
      <w:r w:rsidRPr="00D642BA">
        <w:rPr>
          <w:rFonts w:ascii="Times New Roman" w:hAnsi="Times New Roman" w:cs="Times New Roman"/>
          <w:sz w:val="28"/>
          <w:szCs w:val="28"/>
        </w:rPr>
        <w:t>Эпидемиологическая обстановка в стране и регионе наложила определённый отпечаток на тематику публикаций. Появился новый формат постов с подборками онлайн-событий на смену традиционных анонсов – туда вошли театральные постановки в режиме онлайн, мастер-классы, обучающие тре</w:t>
      </w:r>
      <w:r w:rsidR="00E50A20" w:rsidRPr="00D642BA">
        <w:rPr>
          <w:rFonts w:ascii="Times New Roman" w:hAnsi="Times New Roman" w:cs="Times New Roman"/>
          <w:sz w:val="28"/>
          <w:szCs w:val="28"/>
        </w:rPr>
        <w:t>нинги, лекции и многое другое.</w:t>
      </w:r>
    </w:p>
    <w:p w:rsidR="00E50A20" w:rsidRPr="00D642BA" w:rsidRDefault="00B51BA8" w:rsidP="00E50A20">
      <w:pPr>
        <w:pStyle w:val="a3"/>
        <w:ind w:firstLine="708"/>
        <w:jc w:val="both"/>
        <w:rPr>
          <w:rFonts w:ascii="Times New Roman" w:hAnsi="Times New Roman" w:cs="Times New Roman"/>
          <w:sz w:val="28"/>
          <w:szCs w:val="28"/>
        </w:rPr>
      </w:pPr>
      <w:r w:rsidRPr="00D642BA">
        <w:rPr>
          <w:rFonts w:ascii="Times New Roman" w:hAnsi="Times New Roman" w:cs="Times New Roman"/>
          <w:sz w:val="28"/>
          <w:szCs w:val="28"/>
        </w:rPr>
        <w:t>Также привлечение аудитории к публикациям осуществлялось за счет визуального контента. Первую половину 2020 года он представлял из себя графику, во второй половине года концепция сменилась в пользу «живых» фотографий.</w:t>
      </w:r>
      <w:r w:rsidR="00EA518D">
        <w:rPr>
          <w:rFonts w:ascii="Times New Roman" w:hAnsi="Times New Roman" w:cs="Times New Roman"/>
          <w:sz w:val="28"/>
          <w:szCs w:val="28"/>
        </w:rPr>
        <w:t xml:space="preserve"> </w:t>
      </w:r>
      <w:r w:rsidRPr="00D642BA">
        <w:rPr>
          <w:rFonts w:ascii="Times New Roman" w:hAnsi="Times New Roman" w:cs="Times New Roman"/>
          <w:sz w:val="28"/>
          <w:szCs w:val="28"/>
        </w:rPr>
        <w:t>Специалисты портала разработали шаблон в фирменных цветах тымолод.рф, чтобы придать публи</w:t>
      </w:r>
      <w:r w:rsidR="00E50A20" w:rsidRPr="00D642BA">
        <w:rPr>
          <w:rFonts w:ascii="Times New Roman" w:hAnsi="Times New Roman" w:cs="Times New Roman"/>
          <w:sz w:val="28"/>
          <w:szCs w:val="28"/>
        </w:rPr>
        <w:t>кациям единый визуальный стиль.</w:t>
      </w:r>
    </w:p>
    <w:p w:rsidR="00E50A20" w:rsidRPr="00D642BA" w:rsidRDefault="00B51BA8" w:rsidP="00E50A20">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hAnsi="Times New Roman" w:cs="Times New Roman"/>
          <w:sz w:val="28"/>
          <w:szCs w:val="28"/>
        </w:rPr>
        <w:t>Контент разнообразили опросники, интересные факты, музыкальные и кино подборки, анонсы мероприятий, полезные советы, онлайн и офлайн-подборки событий и др.</w:t>
      </w:r>
    </w:p>
    <w:p w:rsidR="00B51BA8" w:rsidRPr="00D642BA" w:rsidRDefault="00B51BA8" w:rsidP="00E50A20">
      <w:pPr>
        <w:pStyle w:val="a3"/>
        <w:ind w:firstLine="708"/>
        <w:jc w:val="both"/>
        <w:rPr>
          <w:rFonts w:ascii="Times New Roman" w:hAnsi="Times New Roman" w:cs="Times New Roman"/>
          <w:sz w:val="28"/>
          <w:szCs w:val="28"/>
        </w:rPr>
      </w:pPr>
      <w:r w:rsidRPr="00D642BA">
        <w:rPr>
          <w:rFonts w:ascii="Times New Roman" w:eastAsia="Times New Roman" w:hAnsi="Times New Roman" w:cs="Times New Roman"/>
          <w:color w:val="000000"/>
          <w:sz w:val="28"/>
          <w:szCs w:val="28"/>
          <w:lang w:eastAsia="ru-RU"/>
        </w:rPr>
        <w:t>В 2020 году была поставлена цель перефокусировать часть информационных поводов в пользу всего, что связано с Новосибирском. В аккаунтах стали появляться заметки про известных новосибирцев, историю архитектуры и становление города. Эти записи стали набирать наибольшее количество «лайков».</w:t>
      </w:r>
    </w:p>
    <w:p w:rsidR="0071259F" w:rsidRDefault="00B51BA8" w:rsidP="00E50A20">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 xml:space="preserve">В этом году был заметно оживлён аккаунт Тымолод в </w:t>
      </w:r>
      <w:r w:rsidRPr="00D642BA">
        <w:rPr>
          <w:rFonts w:ascii="Times New Roman" w:eastAsia="Times New Roman" w:hAnsi="Times New Roman" w:cs="Times New Roman"/>
          <w:color w:val="000000"/>
          <w:sz w:val="28"/>
          <w:szCs w:val="28"/>
          <w:lang w:val="en-US" w:eastAsia="ru-RU"/>
        </w:rPr>
        <w:t>Instagram</w:t>
      </w:r>
      <w:r w:rsidRPr="00D642BA">
        <w:rPr>
          <w:rFonts w:ascii="Times New Roman" w:eastAsia="Times New Roman" w:hAnsi="Times New Roman" w:cs="Times New Roman"/>
          <w:color w:val="000000"/>
          <w:sz w:val="28"/>
          <w:szCs w:val="28"/>
          <w:lang w:eastAsia="ru-RU"/>
        </w:rPr>
        <w:t>.</w:t>
      </w:r>
      <w:r w:rsidR="00EA518D">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Сторис стали неотъемлемой частью ежедневного контент-плана</w:t>
      </w:r>
      <w:r w:rsidR="00337217">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 xml:space="preserve">и были по большей части геймифицированы, что вызвало значительное увеличение охвата аудитории. В ленту стали добавляться полноценные ролики от тымолод.рф в формате </w:t>
      </w:r>
      <w:r w:rsidRPr="00D642BA">
        <w:rPr>
          <w:rFonts w:ascii="Times New Roman" w:eastAsia="Times New Roman" w:hAnsi="Times New Roman" w:cs="Times New Roman"/>
          <w:color w:val="000000"/>
          <w:sz w:val="28"/>
          <w:szCs w:val="28"/>
          <w:lang w:val="en-US" w:eastAsia="ru-RU"/>
        </w:rPr>
        <w:t>IGTV</w:t>
      </w:r>
      <w:r w:rsidR="0071259F">
        <w:rPr>
          <w:rFonts w:ascii="Times New Roman" w:eastAsia="Times New Roman" w:hAnsi="Times New Roman" w:cs="Times New Roman"/>
          <w:color w:val="000000"/>
          <w:sz w:val="28"/>
          <w:szCs w:val="28"/>
          <w:lang w:eastAsia="ru-RU"/>
        </w:rPr>
        <w:t>. Данные нововведения стали причиной повышенного интереса целевой аудитории.</w:t>
      </w:r>
    </w:p>
    <w:p w:rsidR="00E50A20" w:rsidRPr="00D642BA" w:rsidRDefault="00B51BA8" w:rsidP="00E50A20">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 xml:space="preserve">В августе в </w:t>
      </w:r>
      <w:r w:rsidRPr="00D642BA">
        <w:rPr>
          <w:rFonts w:ascii="Times New Roman" w:eastAsia="Times New Roman" w:hAnsi="Times New Roman" w:cs="Times New Roman"/>
          <w:color w:val="000000"/>
          <w:sz w:val="28"/>
          <w:szCs w:val="28"/>
          <w:lang w:val="en-US" w:eastAsia="ru-RU"/>
        </w:rPr>
        <w:t>Instagram</w:t>
      </w:r>
      <w:r w:rsidR="00EA518D">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 xml:space="preserve">был проведён розыгрыш совместно с альплагерем </w:t>
      </w:r>
      <w:r w:rsidR="00E50A20" w:rsidRPr="00D642BA">
        <w:rPr>
          <w:rFonts w:ascii="Times New Roman" w:eastAsia="Times New Roman" w:hAnsi="Times New Roman" w:cs="Times New Roman"/>
          <w:color w:val="000000"/>
          <w:sz w:val="28"/>
          <w:szCs w:val="28"/>
          <w:lang w:eastAsia="ru-RU"/>
        </w:rPr>
        <w:t>«</w:t>
      </w:r>
      <w:r w:rsidRPr="00D642BA">
        <w:rPr>
          <w:rFonts w:ascii="Times New Roman" w:eastAsia="Times New Roman" w:hAnsi="Times New Roman" w:cs="Times New Roman"/>
          <w:color w:val="000000"/>
          <w:sz w:val="28"/>
          <w:szCs w:val="28"/>
          <w:lang w:eastAsia="ru-RU"/>
        </w:rPr>
        <w:t>Актру</w:t>
      </w:r>
      <w:r w:rsidR="00E50A20" w:rsidRPr="00D642BA">
        <w:rPr>
          <w:rFonts w:ascii="Times New Roman" w:eastAsia="Times New Roman" w:hAnsi="Times New Roman" w:cs="Times New Roman"/>
          <w:color w:val="000000"/>
          <w:sz w:val="28"/>
          <w:szCs w:val="28"/>
          <w:lang w:eastAsia="ru-RU"/>
        </w:rPr>
        <w:t>»</w:t>
      </w:r>
      <w:r w:rsidRPr="00D642BA">
        <w:rPr>
          <w:rFonts w:ascii="Times New Roman" w:eastAsia="Times New Roman" w:hAnsi="Times New Roman" w:cs="Times New Roman"/>
          <w:color w:val="000000"/>
          <w:sz w:val="28"/>
          <w:szCs w:val="28"/>
          <w:lang w:eastAsia="ru-RU"/>
        </w:rPr>
        <w:t xml:space="preserve"> с главным призом – поездкой на альпсборы. Участникам необходимо было выложить фотографию и рассказать, почему именно они достойны отправиться покорять Актру. Активность была приурочена</w:t>
      </w:r>
      <w:r w:rsidR="00E50A20" w:rsidRPr="00D642BA">
        <w:rPr>
          <w:rFonts w:ascii="Times New Roman" w:eastAsia="Times New Roman" w:hAnsi="Times New Roman" w:cs="Times New Roman"/>
          <w:color w:val="000000"/>
          <w:sz w:val="28"/>
          <w:szCs w:val="28"/>
          <w:lang w:eastAsia="ru-RU"/>
        </w:rPr>
        <w:t xml:space="preserve"> Международному дню альпинизма.</w:t>
      </w:r>
    </w:p>
    <w:p w:rsidR="00E50A20" w:rsidRPr="00D642BA" w:rsidRDefault="00B51BA8" w:rsidP="00E50A20">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В 2020 году появился ряд новых форматов публикаций, созданных специалистами отдела:</w:t>
      </w:r>
    </w:p>
    <w:p w:rsidR="00E50A20" w:rsidRPr="00D642BA" w:rsidRDefault="005E60C0" w:rsidP="00E50A20">
      <w:pPr>
        <w:pStyle w:val="a3"/>
        <w:ind w:firstLine="708"/>
        <w:jc w:val="both"/>
        <w:rPr>
          <w:rFonts w:ascii="Times New Roman" w:hAnsi="Times New Roman" w:cs="Times New Roman"/>
          <w:color w:val="000000"/>
          <w:sz w:val="28"/>
          <w:szCs w:val="28"/>
        </w:rPr>
      </w:pPr>
      <w:hyperlink r:id="rId8" w:history="1">
        <w:r w:rsidR="00B51BA8" w:rsidRPr="00D642BA">
          <w:rPr>
            <w:rStyle w:val="a6"/>
            <w:rFonts w:ascii="Times New Roman" w:hAnsi="Times New Roman" w:cs="Times New Roman"/>
            <w:sz w:val="28"/>
            <w:szCs w:val="28"/>
            <w:shd w:val="clear" w:color="auto" w:fill="FFFFFF"/>
          </w:rPr>
          <w:t>#тымолодсмузыкой@ti_molod</w:t>
        </w:r>
      </w:hyperlink>
      <w:r w:rsidR="00B51BA8" w:rsidRPr="00D642BA">
        <w:rPr>
          <w:rFonts w:ascii="Times New Roman" w:hAnsi="Times New Roman" w:cs="Times New Roman"/>
          <w:sz w:val="28"/>
          <w:szCs w:val="28"/>
        </w:rPr>
        <w:t xml:space="preserve"> посты о новосибирских музыкантах с прикреплёнными аудио и видео файлами</w:t>
      </w:r>
      <w:r w:rsidR="00E50A20" w:rsidRPr="00D642BA">
        <w:rPr>
          <w:rFonts w:ascii="Times New Roman" w:hAnsi="Times New Roman" w:cs="Times New Roman"/>
          <w:sz w:val="28"/>
          <w:szCs w:val="28"/>
        </w:rPr>
        <w:t>;</w:t>
      </w:r>
    </w:p>
    <w:p w:rsidR="00E50A20" w:rsidRPr="00D642BA" w:rsidRDefault="005E60C0" w:rsidP="00E50A20">
      <w:pPr>
        <w:pStyle w:val="a3"/>
        <w:ind w:firstLine="708"/>
        <w:jc w:val="both"/>
        <w:rPr>
          <w:rStyle w:val="a6"/>
          <w:rFonts w:ascii="Times New Roman" w:hAnsi="Times New Roman" w:cs="Times New Roman"/>
          <w:sz w:val="28"/>
          <w:szCs w:val="28"/>
          <w:u w:val="none"/>
          <w:shd w:val="clear" w:color="auto" w:fill="FFFFFF"/>
        </w:rPr>
      </w:pPr>
      <w:hyperlink r:id="rId9" w:history="1">
        <w:r w:rsidR="00B51BA8" w:rsidRPr="00D642BA">
          <w:rPr>
            <w:rStyle w:val="a6"/>
            <w:rFonts w:ascii="Times New Roman" w:hAnsi="Times New Roman" w:cs="Times New Roman"/>
            <w:sz w:val="28"/>
            <w:szCs w:val="28"/>
            <w:shd w:val="clear" w:color="auto" w:fill="FFFFFF"/>
          </w:rPr>
          <w:t>#тымолодспользой@ti_molod</w:t>
        </w:r>
      </w:hyperlink>
      <w:r w:rsidR="00FD38F1">
        <w:t xml:space="preserve"> </w:t>
      </w:r>
      <w:r w:rsidR="00B51BA8" w:rsidRPr="00D642BA">
        <w:rPr>
          <w:rStyle w:val="a6"/>
          <w:rFonts w:ascii="Times New Roman" w:hAnsi="Times New Roman" w:cs="Times New Roman"/>
          <w:color w:val="000000" w:themeColor="text1"/>
          <w:sz w:val="28"/>
          <w:szCs w:val="28"/>
          <w:u w:val="none"/>
          <w:shd w:val="clear" w:color="auto" w:fill="FFFFFF"/>
        </w:rPr>
        <w:t>подборки полезных приложений, источн</w:t>
      </w:r>
      <w:r w:rsidR="00E50A20" w:rsidRPr="00D642BA">
        <w:rPr>
          <w:rStyle w:val="a6"/>
          <w:rFonts w:ascii="Times New Roman" w:hAnsi="Times New Roman" w:cs="Times New Roman"/>
          <w:color w:val="000000" w:themeColor="text1"/>
          <w:sz w:val="28"/>
          <w:szCs w:val="28"/>
          <w:u w:val="none"/>
          <w:shd w:val="clear" w:color="auto" w:fill="FFFFFF"/>
        </w:rPr>
        <w:t>иков информации для работы и уче</w:t>
      </w:r>
      <w:r w:rsidR="00B51BA8" w:rsidRPr="00D642BA">
        <w:rPr>
          <w:rStyle w:val="a6"/>
          <w:rFonts w:ascii="Times New Roman" w:hAnsi="Times New Roman" w:cs="Times New Roman"/>
          <w:color w:val="000000" w:themeColor="text1"/>
          <w:sz w:val="28"/>
          <w:szCs w:val="28"/>
          <w:u w:val="none"/>
          <w:shd w:val="clear" w:color="auto" w:fill="FFFFFF"/>
        </w:rPr>
        <w:t>бы</w:t>
      </w:r>
      <w:r w:rsidR="00E50A20" w:rsidRPr="00D642BA">
        <w:rPr>
          <w:rStyle w:val="a6"/>
          <w:rFonts w:ascii="Times New Roman" w:hAnsi="Times New Roman" w:cs="Times New Roman"/>
          <w:color w:val="000000" w:themeColor="text1"/>
          <w:sz w:val="28"/>
          <w:szCs w:val="28"/>
          <w:u w:val="none"/>
          <w:shd w:val="clear" w:color="auto" w:fill="FFFFFF"/>
        </w:rPr>
        <w:t>;</w:t>
      </w:r>
    </w:p>
    <w:p w:rsidR="00E50A20" w:rsidRPr="00D642BA" w:rsidRDefault="005E60C0" w:rsidP="00E50A20">
      <w:pPr>
        <w:pStyle w:val="a3"/>
        <w:ind w:firstLine="708"/>
        <w:jc w:val="both"/>
        <w:rPr>
          <w:rFonts w:ascii="Times New Roman" w:hAnsi="Times New Roman" w:cs="Times New Roman"/>
          <w:color w:val="000000" w:themeColor="text1"/>
          <w:sz w:val="28"/>
          <w:szCs w:val="28"/>
        </w:rPr>
      </w:pPr>
      <w:hyperlink r:id="rId10" w:history="1">
        <w:r w:rsidR="00B51BA8" w:rsidRPr="00D642BA">
          <w:rPr>
            <w:rStyle w:val="a6"/>
            <w:rFonts w:ascii="Times New Roman" w:hAnsi="Times New Roman" w:cs="Times New Roman"/>
            <w:sz w:val="28"/>
            <w:szCs w:val="28"/>
            <w:shd w:val="clear" w:color="auto" w:fill="FFFFFF"/>
          </w:rPr>
          <w:t>#обискусстве@ti_molod</w:t>
        </w:r>
      </w:hyperlink>
      <w:r w:rsidR="00FD38F1">
        <w:t xml:space="preserve"> </w:t>
      </w:r>
      <w:r w:rsidR="00B51BA8" w:rsidRPr="00D642BA">
        <w:rPr>
          <w:rStyle w:val="a6"/>
          <w:rFonts w:ascii="Times New Roman" w:hAnsi="Times New Roman" w:cs="Times New Roman"/>
          <w:color w:val="000000" w:themeColor="text1"/>
          <w:sz w:val="28"/>
          <w:szCs w:val="28"/>
          <w:u w:val="none"/>
          <w:shd w:val="clear" w:color="auto" w:fill="FFFFFF"/>
        </w:rPr>
        <w:t>обзоры жанров живописи, архитектурных стилей и не только</w:t>
      </w:r>
      <w:r w:rsidR="00E50A20" w:rsidRPr="00D642BA">
        <w:rPr>
          <w:rStyle w:val="a6"/>
          <w:rFonts w:ascii="Times New Roman" w:hAnsi="Times New Roman" w:cs="Times New Roman"/>
          <w:color w:val="000000" w:themeColor="text1"/>
          <w:sz w:val="28"/>
          <w:szCs w:val="28"/>
          <w:u w:val="none"/>
          <w:shd w:val="clear" w:color="auto" w:fill="FFFFFF"/>
        </w:rPr>
        <w:t>;</w:t>
      </w:r>
    </w:p>
    <w:p w:rsidR="00B51BA8" w:rsidRPr="00D642BA" w:rsidRDefault="005E60C0" w:rsidP="00E50A20">
      <w:pPr>
        <w:pStyle w:val="a3"/>
        <w:ind w:firstLine="708"/>
        <w:jc w:val="both"/>
        <w:rPr>
          <w:rFonts w:ascii="Times New Roman" w:eastAsia="Times New Roman" w:hAnsi="Times New Roman" w:cs="Times New Roman"/>
          <w:color w:val="000000" w:themeColor="text1"/>
          <w:sz w:val="28"/>
          <w:szCs w:val="28"/>
          <w:lang w:eastAsia="ru-RU"/>
        </w:rPr>
      </w:pPr>
      <w:hyperlink r:id="rId11" w:history="1">
        <w:r w:rsidR="00B51BA8" w:rsidRPr="00D642BA">
          <w:rPr>
            <w:rStyle w:val="a6"/>
            <w:rFonts w:ascii="Times New Roman" w:hAnsi="Times New Roman" w:cs="Times New Roman"/>
            <w:sz w:val="28"/>
            <w:szCs w:val="28"/>
            <w:u w:val="none"/>
            <w:shd w:val="clear" w:color="auto" w:fill="FFFFFF"/>
          </w:rPr>
          <w:t>#фанфакт@ti_molod</w:t>
        </w:r>
      </w:hyperlink>
      <w:r w:rsidR="00FD38F1">
        <w:t xml:space="preserve">  </w:t>
      </w:r>
      <w:r w:rsidR="00B51BA8" w:rsidRPr="00D642BA">
        <w:rPr>
          <w:rStyle w:val="a6"/>
          <w:rFonts w:ascii="Times New Roman" w:hAnsi="Times New Roman" w:cs="Times New Roman"/>
          <w:color w:val="000000" w:themeColor="text1"/>
          <w:sz w:val="28"/>
          <w:szCs w:val="28"/>
          <w:u w:val="none"/>
          <w:shd w:val="clear" w:color="auto" w:fill="FFFFFF"/>
        </w:rPr>
        <w:t>исторический фан-факт</w:t>
      </w:r>
      <w:r w:rsidR="00E50A20" w:rsidRPr="00D642BA">
        <w:rPr>
          <w:rStyle w:val="a6"/>
          <w:rFonts w:ascii="Times New Roman" w:hAnsi="Times New Roman" w:cs="Times New Roman"/>
          <w:color w:val="000000" w:themeColor="text1"/>
          <w:sz w:val="28"/>
          <w:szCs w:val="28"/>
          <w:u w:val="none"/>
          <w:shd w:val="clear" w:color="auto" w:fill="FFFFFF"/>
        </w:rPr>
        <w:t>.</w:t>
      </w:r>
    </w:p>
    <w:p w:rsidR="00E50A20" w:rsidRPr="00D642BA" w:rsidRDefault="00B51BA8" w:rsidP="00E50A20">
      <w:pPr>
        <w:pStyle w:val="a3"/>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color w:val="000000"/>
          <w:sz w:val="28"/>
          <w:szCs w:val="28"/>
          <w:lang w:eastAsia="ru-RU"/>
        </w:rPr>
        <w:t>Формат публикаций в Facebook не претерпел изменений, но их количество возросло за счёт дублирования основных постов из</w:t>
      </w:r>
      <w:r w:rsidR="00F526A5">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ВКонтакте. Основная целевая аудитория нашего портала всё же предпочитает ВКонтакте и Instagram.</w:t>
      </w:r>
    </w:p>
    <w:p w:rsidR="00EB7E83" w:rsidRPr="00640F19" w:rsidRDefault="00B51BA8" w:rsidP="00640F19">
      <w:pPr>
        <w:pStyle w:val="a3"/>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color w:val="000000"/>
          <w:sz w:val="28"/>
          <w:szCs w:val="28"/>
          <w:lang w:eastAsia="ru-RU"/>
        </w:rPr>
        <w:lastRenderedPageBreak/>
        <w:t>Telegram-канал</w:t>
      </w:r>
      <w:r w:rsidR="00F526A5">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тымолод.рф остался с неизменным количеством подписчиков – 108. Сюда мы в основном публикуем ссылки на лонгриды с портала.</w:t>
      </w:r>
    </w:p>
    <w:p w:rsidR="00B51BA8" w:rsidRPr="00640F19" w:rsidRDefault="00B51BA8" w:rsidP="00DB3577">
      <w:pPr>
        <w:pStyle w:val="a3"/>
        <w:jc w:val="center"/>
        <w:rPr>
          <w:rFonts w:ascii="Times New Roman" w:eastAsia="Times New Roman" w:hAnsi="Times New Roman" w:cs="Times New Roman"/>
          <w:b/>
          <w:bCs/>
          <w:i/>
          <w:sz w:val="28"/>
          <w:szCs w:val="28"/>
          <w:lang w:eastAsia="ru-RU"/>
        </w:rPr>
      </w:pPr>
      <w:r w:rsidRPr="00640F19">
        <w:rPr>
          <w:rFonts w:ascii="Times New Roman" w:eastAsia="Times New Roman" w:hAnsi="Times New Roman" w:cs="Times New Roman"/>
          <w:b/>
          <w:bCs/>
          <w:i/>
          <w:color w:val="000000"/>
          <w:sz w:val="28"/>
          <w:szCs w:val="28"/>
          <w:lang w:eastAsia="ru-RU"/>
        </w:rPr>
        <w:t>Сайт тымолод.рф</w:t>
      </w:r>
    </w:p>
    <w:p w:rsidR="00985BEE" w:rsidRPr="00D642BA" w:rsidRDefault="00B51BA8" w:rsidP="00A34170">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 xml:space="preserve">2020 год ознаменовал для отдела работу над главным проектом, реализацию которого давно ждали – полное обновление сайта тымолод.рф. Для этого были приглашены технические подрядчики и составлен план работ, длительностью 3 месяца. Он включал в себя выбор и </w:t>
      </w:r>
      <w:r w:rsidR="00C24B4C" w:rsidRPr="00D642BA">
        <w:rPr>
          <w:rFonts w:ascii="Times New Roman" w:eastAsia="Times New Roman" w:hAnsi="Times New Roman" w:cs="Times New Roman"/>
          <w:color w:val="000000"/>
          <w:sz w:val="28"/>
          <w:szCs w:val="28"/>
          <w:lang w:eastAsia="ru-RU"/>
        </w:rPr>
        <w:t>покупку нового оптимального шаблона,</w:t>
      </w:r>
      <w:r w:rsidRPr="00D642BA">
        <w:rPr>
          <w:rFonts w:ascii="Times New Roman" w:eastAsia="Times New Roman" w:hAnsi="Times New Roman" w:cs="Times New Roman"/>
          <w:color w:val="000000"/>
          <w:sz w:val="28"/>
          <w:szCs w:val="28"/>
          <w:lang w:eastAsia="ru-RU"/>
        </w:rPr>
        <w:t xml:space="preserve"> настройку всех его блоков,</w:t>
      </w:r>
      <w:r w:rsidR="00B46F8F">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наполнение сайта актуальным текстовым контентом, визуальное оформление разделов и многое другое. Большой упор был сделан на информативность и удобность блока молодёжных центров и общественных организаций города и комитета по делам молодёжи мэрии города Новосибирска. Также был полностью переработан раздел документации</w:t>
      </w:r>
      <w:r w:rsidR="00985BEE" w:rsidRPr="00D642BA">
        <w:rPr>
          <w:rFonts w:ascii="Times New Roman" w:eastAsia="Times New Roman" w:hAnsi="Times New Roman" w:cs="Times New Roman"/>
          <w:color w:val="000000"/>
          <w:sz w:val="28"/>
          <w:szCs w:val="28"/>
          <w:lang w:eastAsia="ru-RU"/>
        </w:rPr>
        <w:t>.</w:t>
      </w:r>
    </w:p>
    <w:p w:rsidR="004E1AB2" w:rsidRPr="00D642BA" w:rsidRDefault="00B51BA8" w:rsidP="00A34170">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Целевая аудитория портала тымолод.рф – это жители Новосибирска в возрасте от 14 до 35 лет. Ядро (первичная группа) – молодые люди в возрасте 16 – 25 лет, вторичная – 14–16 и 25–35 лет. Эти три группы объединяет потребность получать актуальную информацию об интересных городских событиях разной направленности (культура, спорт, развлечения, образование). Работа специалистов отдела направлена на удовлет</w:t>
      </w:r>
      <w:r w:rsidR="004E1AB2" w:rsidRPr="00D642BA">
        <w:rPr>
          <w:rFonts w:ascii="Times New Roman" w:eastAsia="Times New Roman" w:hAnsi="Times New Roman" w:cs="Times New Roman"/>
          <w:color w:val="000000"/>
          <w:sz w:val="28"/>
          <w:szCs w:val="28"/>
          <w:lang w:eastAsia="ru-RU"/>
        </w:rPr>
        <w:t>ворение указанной потребности.</w:t>
      </w:r>
    </w:p>
    <w:p w:rsidR="00AD1222" w:rsidRPr="00D642BA" w:rsidRDefault="00B51BA8" w:rsidP="00AD1222">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Заходя на сайт, первым делом читатель имеет возможность ознакомиться с актуальными новостями, которые публикуются каждый день – это подборки бесплатных онлайн и офлайн событий, анонсы молодежных форумов, программ, конкурсов и многое другое.</w:t>
      </w:r>
    </w:p>
    <w:p w:rsidR="00AD1222" w:rsidRPr="00D642BA" w:rsidRDefault="00B51BA8" w:rsidP="00AD1222">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В 2020 году продолжает развиваться раздел «Статьи» –</w:t>
      </w:r>
      <w:r w:rsidR="00F526A5">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лонгриды на актуальные для молодежи темы с участием таких же молодых героев. Летом этого года вышла серия статей, посвящённая альпинизму с целью популяризации активного образа жизни среди молодёжи и повышения личной ответственности в вопрос</w:t>
      </w:r>
      <w:r w:rsidR="00F526A5">
        <w:rPr>
          <w:rFonts w:ascii="Times New Roman" w:eastAsia="Times New Roman" w:hAnsi="Times New Roman" w:cs="Times New Roman"/>
          <w:color w:val="000000"/>
          <w:sz w:val="28"/>
          <w:szCs w:val="28"/>
          <w:lang w:eastAsia="ru-RU"/>
        </w:rPr>
        <w:t>ах сохранения окружающей среды.</w:t>
      </w:r>
    </w:p>
    <w:p w:rsidR="00B51BA8" w:rsidRPr="00D642BA" w:rsidRDefault="00B51BA8" w:rsidP="00AD1222">
      <w:pPr>
        <w:pStyle w:val="a3"/>
        <w:ind w:firstLine="708"/>
        <w:jc w:val="both"/>
        <w:rPr>
          <w:rFonts w:ascii="Times New Roman" w:eastAsia="Times New Roman" w:hAnsi="Times New Roman" w:cs="Times New Roman"/>
          <w:color w:val="000000"/>
          <w:sz w:val="28"/>
          <w:szCs w:val="28"/>
          <w:lang w:eastAsia="ru-RU"/>
        </w:rPr>
      </w:pPr>
      <w:r w:rsidRPr="00D642BA">
        <w:rPr>
          <w:rFonts w:ascii="Times New Roman" w:eastAsia="Times New Roman" w:hAnsi="Times New Roman" w:cs="Times New Roman"/>
          <w:color w:val="000000"/>
          <w:sz w:val="28"/>
          <w:szCs w:val="28"/>
          <w:lang w:eastAsia="ru-RU"/>
        </w:rPr>
        <w:t>Главной визитной карточкой тымолод.рф остаются качественные фото и видеоотчеты. В этом году их было опубликовано меньше, чем в прошлом, что напрямую связано с эпидемиологической обстановкой в городе. Тем не менее</w:t>
      </w:r>
      <w:r w:rsidR="00AD1222" w:rsidRPr="00D642BA">
        <w:rPr>
          <w:rFonts w:ascii="Times New Roman" w:eastAsia="Times New Roman" w:hAnsi="Times New Roman" w:cs="Times New Roman"/>
          <w:color w:val="000000"/>
          <w:sz w:val="28"/>
          <w:szCs w:val="28"/>
          <w:lang w:eastAsia="ru-RU"/>
        </w:rPr>
        <w:t>,</w:t>
      </w:r>
      <w:r w:rsidRPr="00D642BA">
        <w:rPr>
          <w:rFonts w:ascii="Times New Roman" w:eastAsia="Times New Roman" w:hAnsi="Times New Roman" w:cs="Times New Roman"/>
          <w:color w:val="000000"/>
          <w:sz w:val="28"/>
          <w:szCs w:val="28"/>
          <w:lang w:eastAsia="ru-RU"/>
        </w:rPr>
        <w:t xml:space="preserve"> качество фоторепортажей и видеопроизводства осталось неизменно высоким. Организации, с которыми сотрудничает тымолод.рф, ценят качество нашего видеопроизводства и чаще всего заинтересованы в этом формате сотрудничества. В2020 году, несмотря на существенное сокращение числа очных мероприятий в городе, портал смог посотрудничать с культурным центром ЦК19, в результате чего была создана серия роликов </w:t>
      </w:r>
      <w:r w:rsidRPr="00D642BA">
        <w:rPr>
          <w:rFonts w:ascii="Times New Roman" w:eastAsia="Times New Roman" w:hAnsi="Times New Roman" w:cs="Times New Roman"/>
          <w:color w:val="000000"/>
          <w:sz w:val="28"/>
          <w:szCs w:val="28"/>
          <w:lang w:val="en-US" w:eastAsia="ru-RU"/>
        </w:rPr>
        <w:t>Art</w:t>
      </w:r>
      <w:r w:rsidRPr="00D642BA">
        <w:rPr>
          <w:rFonts w:ascii="Times New Roman" w:eastAsia="Times New Roman" w:hAnsi="Times New Roman" w:cs="Times New Roman"/>
          <w:color w:val="000000"/>
          <w:sz w:val="28"/>
          <w:szCs w:val="28"/>
          <w:lang w:eastAsia="ru-RU"/>
        </w:rPr>
        <w:t>&amp;</w:t>
      </w:r>
      <w:r w:rsidRPr="00D642BA">
        <w:rPr>
          <w:rFonts w:ascii="Times New Roman" w:eastAsia="Times New Roman" w:hAnsi="Times New Roman" w:cs="Times New Roman"/>
          <w:color w:val="000000"/>
          <w:sz w:val="28"/>
          <w:szCs w:val="28"/>
          <w:lang w:val="en-US" w:eastAsia="ru-RU"/>
        </w:rPr>
        <w:t>Science</w:t>
      </w:r>
      <w:r w:rsidRPr="00D642BA">
        <w:rPr>
          <w:rFonts w:ascii="Times New Roman" w:eastAsia="Times New Roman" w:hAnsi="Times New Roman" w:cs="Times New Roman"/>
          <w:color w:val="000000"/>
          <w:sz w:val="28"/>
          <w:szCs w:val="28"/>
          <w:lang w:eastAsia="ru-RU"/>
        </w:rPr>
        <w:t>. Также было осуществлено медиасопровождение</w:t>
      </w:r>
      <w:r w:rsidR="00F526A5">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 xml:space="preserve">главной молодёжной премии города «Признание года – 2020», открытия первого в городе Холофейма, конференции </w:t>
      </w:r>
      <w:r w:rsidRPr="00D642BA">
        <w:rPr>
          <w:rFonts w:ascii="Times New Roman" w:eastAsia="Times New Roman" w:hAnsi="Times New Roman" w:cs="Times New Roman"/>
          <w:color w:val="000000"/>
          <w:sz w:val="28"/>
          <w:szCs w:val="28"/>
          <w:lang w:val="en-US" w:eastAsia="ru-RU"/>
        </w:rPr>
        <w:t>TEDx</w:t>
      </w:r>
      <w:r w:rsidR="00F526A5">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в новом «женском» формате, акции «Тотальный диктант», фестиваля «Звёздные имена Новосибирска», открытия памятника Российским студенческим отрядам и других знаковых событий города. В результате были опубликованы качественные фото и видео отчёты.</w:t>
      </w:r>
    </w:p>
    <w:p w:rsidR="00B51BA8" w:rsidRPr="00D642BA" w:rsidRDefault="00B51BA8" w:rsidP="006B0BA3">
      <w:pPr>
        <w:pStyle w:val="a3"/>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color w:val="000000"/>
          <w:sz w:val="28"/>
          <w:szCs w:val="28"/>
          <w:lang w:eastAsia="ru-RU"/>
        </w:rPr>
        <w:lastRenderedPageBreak/>
        <w:t>В 2020 году среднее количество посетителей портала в месяц составило порядка 1</w:t>
      </w:r>
      <w:r w:rsidR="00C24B4C">
        <w:rPr>
          <w:rFonts w:ascii="Times New Roman" w:eastAsia="Times New Roman" w:hAnsi="Times New Roman" w:cs="Times New Roman"/>
          <w:color w:val="000000"/>
          <w:sz w:val="28"/>
          <w:szCs w:val="28"/>
          <w:lang w:eastAsia="ru-RU"/>
        </w:rPr>
        <w:t>7</w:t>
      </w:r>
      <w:r w:rsidRPr="00D642BA">
        <w:rPr>
          <w:rFonts w:ascii="Times New Roman" w:eastAsia="Times New Roman" w:hAnsi="Times New Roman" w:cs="Times New Roman"/>
          <w:color w:val="000000"/>
          <w:sz w:val="28"/>
          <w:szCs w:val="28"/>
          <w:lang w:eastAsia="ru-RU"/>
        </w:rPr>
        <w:t>0</w:t>
      </w:r>
      <w:r w:rsidR="00C4386A">
        <w:rPr>
          <w:rFonts w:ascii="Times New Roman" w:eastAsia="Times New Roman" w:hAnsi="Times New Roman" w:cs="Times New Roman"/>
          <w:color w:val="000000"/>
          <w:sz w:val="28"/>
          <w:szCs w:val="28"/>
          <w:lang w:eastAsia="ru-RU"/>
        </w:rPr>
        <w:t> </w:t>
      </w:r>
      <w:r w:rsidRPr="00D642BA">
        <w:rPr>
          <w:rFonts w:ascii="Times New Roman" w:eastAsia="Times New Roman" w:hAnsi="Times New Roman" w:cs="Times New Roman"/>
          <w:color w:val="000000"/>
          <w:sz w:val="28"/>
          <w:szCs w:val="28"/>
          <w:lang w:eastAsia="ru-RU"/>
        </w:rPr>
        <w:t>000человек. В прошлом году этот показатель составлял 1</w:t>
      </w:r>
      <w:r w:rsidR="00C24B4C">
        <w:rPr>
          <w:rFonts w:ascii="Times New Roman" w:eastAsia="Times New Roman" w:hAnsi="Times New Roman" w:cs="Times New Roman"/>
          <w:color w:val="000000"/>
          <w:sz w:val="28"/>
          <w:szCs w:val="28"/>
          <w:lang w:eastAsia="ru-RU"/>
        </w:rPr>
        <w:t>6</w:t>
      </w:r>
      <w:r w:rsidRPr="00D642BA">
        <w:rPr>
          <w:rFonts w:ascii="Times New Roman" w:eastAsia="Times New Roman" w:hAnsi="Times New Roman" w:cs="Times New Roman"/>
          <w:color w:val="000000"/>
          <w:sz w:val="28"/>
          <w:szCs w:val="28"/>
          <w:lang w:eastAsia="ru-RU"/>
        </w:rPr>
        <w:t xml:space="preserve">0 000 посетителей. </w:t>
      </w:r>
    </w:p>
    <w:p w:rsidR="00B51BA8" w:rsidRPr="00640F19" w:rsidRDefault="00B51BA8" w:rsidP="00640F19">
      <w:pPr>
        <w:pStyle w:val="a3"/>
        <w:jc w:val="center"/>
        <w:rPr>
          <w:rFonts w:ascii="Times New Roman" w:eastAsia="Times New Roman" w:hAnsi="Times New Roman" w:cs="Times New Roman"/>
          <w:b/>
          <w:bCs/>
          <w:i/>
          <w:sz w:val="28"/>
          <w:szCs w:val="28"/>
          <w:lang w:eastAsia="ru-RU"/>
        </w:rPr>
      </w:pPr>
      <w:r w:rsidRPr="00640F19">
        <w:rPr>
          <w:rFonts w:ascii="Times New Roman" w:eastAsia="Times New Roman" w:hAnsi="Times New Roman" w:cs="Times New Roman"/>
          <w:b/>
          <w:bCs/>
          <w:i/>
          <w:color w:val="000000"/>
          <w:sz w:val="28"/>
          <w:szCs w:val="28"/>
          <w:lang w:eastAsia="ru-RU"/>
        </w:rPr>
        <w:t>Пресс-центр</w:t>
      </w:r>
    </w:p>
    <w:p w:rsidR="00B51BA8" w:rsidRPr="00D642BA" w:rsidRDefault="00B51BA8" w:rsidP="00A12E11">
      <w:pPr>
        <w:pStyle w:val="a3"/>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color w:val="000000"/>
          <w:sz w:val="28"/>
          <w:szCs w:val="28"/>
          <w:lang w:eastAsia="ru-RU"/>
        </w:rPr>
        <w:t xml:space="preserve">В 2020 году все пресс-релизы, вышедшие на портале, проходили процедуру рерайта, либо переписывались специалистами полностью. Политика редакции не приемлет прямое копирование текстов и отсутствие в них уникальности. Продолжается разработка полноценных PR-кампаний, как мероприятий комитета по делам молодежи, так и сторонних коммерческих и некоммерческих организаций. Проведение </w:t>
      </w:r>
      <w:r w:rsidRPr="00D642BA">
        <w:rPr>
          <w:rFonts w:ascii="Times New Roman" w:eastAsia="Times New Roman" w:hAnsi="Times New Roman" w:cs="Times New Roman"/>
          <w:color w:val="000000"/>
          <w:sz w:val="28"/>
          <w:szCs w:val="28"/>
          <w:lang w:val="en-US" w:eastAsia="ru-RU"/>
        </w:rPr>
        <w:t>PR</w:t>
      </w:r>
      <w:r w:rsidRPr="00D642BA">
        <w:rPr>
          <w:rFonts w:ascii="Times New Roman" w:eastAsia="Times New Roman" w:hAnsi="Times New Roman" w:cs="Times New Roman"/>
          <w:color w:val="000000"/>
          <w:sz w:val="28"/>
          <w:szCs w:val="28"/>
          <w:lang w:eastAsia="ru-RU"/>
        </w:rPr>
        <w:t xml:space="preserve">-кампаний включает подготовку и рассылку по СМИ и социальным сетям пресс-релизов, промо-роликов, анонсов, афиш, взаимодействие с лидерами молодежных мнений, поиск и заключение договоров с информационными партнёрами, подготовку и запись аудио роликов для размещения на радиостанциях города, съемка фото- и видеоотчетов о мероприятиях, розыгрыши, написание интервью и пр. </w:t>
      </w:r>
    </w:p>
    <w:p w:rsidR="00B51BA8" w:rsidRPr="00640F19" w:rsidRDefault="00B51BA8" w:rsidP="00640F19">
      <w:pPr>
        <w:pStyle w:val="a3"/>
        <w:jc w:val="center"/>
        <w:rPr>
          <w:rFonts w:ascii="Times New Roman" w:eastAsia="Times New Roman" w:hAnsi="Times New Roman" w:cs="Times New Roman"/>
          <w:b/>
          <w:bCs/>
          <w:i/>
          <w:sz w:val="28"/>
          <w:szCs w:val="28"/>
          <w:lang w:eastAsia="ru-RU"/>
        </w:rPr>
      </w:pPr>
      <w:r w:rsidRPr="00640F19">
        <w:rPr>
          <w:rFonts w:ascii="Times New Roman" w:eastAsia="Times New Roman" w:hAnsi="Times New Roman" w:cs="Times New Roman"/>
          <w:b/>
          <w:bCs/>
          <w:i/>
          <w:color w:val="000000"/>
          <w:sz w:val="28"/>
          <w:szCs w:val="28"/>
          <w:lang w:eastAsia="ru-RU"/>
        </w:rPr>
        <w:t>Методическая работа с МСО</w:t>
      </w:r>
    </w:p>
    <w:p w:rsidR="003D70B0" w:rsidRPr="00D642BA" w:rsidRDefault="00B51BA8" w:rsidP="003D70B0">
      <w:pPr>
        <w:pStyle w:val="a3"/>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color w:val="000000"/>
          <w:sz w:val="28"/>
          <w:szCs w:val="28"/>
          <w:lang w:eastAsia="ru-RU"/>
        </w:rPr>
        <w:t>В 2020 году продолжилась работа со специалистами по связям с общ</w:t>
      </w:r>
      <w:r w:rsidR="00B34849" w:rsidRPr="00D642BA">
        <w:rPr>
          <w:rFonts w:ascii="Times New Roman" w:eastAsia="Times New Roman" w:hAnsi="Times New Roman" w:cs="Times New Roman"/>
          <w:color w:val="000000"/>
          <w:sz w:val="28"/>
          <w:szCs w:val="28"/>
          <w:lang w:eastAsia="ru-RU"/>
        </w:rPr>
        <w:t>ественностью молодежных центров</w:t>
      </w:r>
      <w:r w:rsidRPr="00D642BA">
        <w:rPr>
          <w:rFonts w:ascii="Times New Roman" w:eastAsia="Times New Roman" w:hAnsi="Times New Roman" w:cs="Times New Roman"/>
          <w:color w:val="000000"/>
          <w:sz w:val="28"/>
          <w:szCs w:val="28"/>
          <w:lang w:eastAsia="ru-RU"/>
        </w:rPr>
        <w:t xml:space="preserve"> Новосибирска. На таких собраниях редакция рассказывает</w:t>
      </w:r>
      <w:r w:rsidR="00B46F8F">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 xml:space="preserve">коллегам обо всех нововведениях и изменениях в работе пресс-центра, дает новый материал, необходимый для продвижения молодежной политики среди жителей города и повышения компетенций специалистов. В этом году в роли спикеров на таких онлайн-встречах выступали менеджеры по </w:t>
      </w:r>
      <w:r w:rsidR="00B34849" w:rsidRPr="00D642BA">
        <w:rPr>
          <w:rFonts w:ascii="Times New Roman" w:eastAsia="Times New Roman" w:hAnsi="Times New Roman" w:cs="Times New Roman"/>
          <w:color w:val="000000"/>
          <w:sz w:val="28"/>
          <w:szCs w:val="28"/>
          <w:lang w:eastAsia="ru-RU"/>
        </w:rPr>
        <w:t>связя</w:t>
      </w:r>
      <w:r w:rsidRPr="00D642BA">
        <w:rPr>
          <w:rFonts w:ascii="Times New Roman" w:eastAsia="Times New Roman" w:hAnsi="Times New Roman" w:cs="Times New Roman"/>
          <w:color w:val="000000"/>
          <w:sz w:val="28"/>
          <w:szCs w:val="28"/>
          <w:lang w:eastAsia="ru-RU"/>
        </w:rPr>
        <w:t xml:space="preserve">м с общественностью и </w:t>
      </w:r>
      <w:r w:rsidRPr="00D642BA">
        <w:rPr>
          <w:rFonts w:ascii="Times New Roman" w:eastAsia="Times New Roman" w:hAnsi="Times New Roman" w:cs="Times New Roman"/>
          <w:color w:val="000000"/>
          <w:sz w:val="28"/>
          <w:szCs w:val="28"/>
          <w:lang w:val="en-US" w:eastAsia="ru-RU"/>
        </w:rPr>
        <w:t>SMM</w:t>
      </w:r>
      <w:r w:rsidRPr="00D642BA">
        <w:rPr>
          <w:rFonts w:ascii="Times New Roman" w:eastAsia="Times New Roman" w:hAnsi="Times New Roman" w:cs="Times New Roman"/>
          <w:color w:val="000000"/>
          <w:sz w:val="28"/>
          <w:szCs w:val="28"/>
          <w:lang w:eastAsia="ru-RU"/>
        </w:rPr>
        <w:t>-специалисты портала тымолод.рф.</w:t>
      </w:r>
      <w:r w:rsidR="009F006D">
        <w:rPr>
          <w:rFonts w:ascii="Times New Roman" w:eastAsia="Times New Roman" w:hAnsi="Times New Roman" w:cs="Times New Roman"/>
          <w:color w:val="000000"/>
          <w:sz w:val="28"/>
          <w:szCs w:val="28"/>
          <w:lang w:eastAsia="ru-RU"/>
        </w:rPr>
        <w:t xml:space="preserve"> </w:t>
      </w:r>
      <w:r w:rsidRPr="00D642BA">
        <w:rPr>
          <w:rFonts w:ascii="Times New Roman" w:eastAsia="Times New Roman" w:hAnsi="Times New Roman" w:cs="Times New Roman"/>
          <w:color w:val="000000"/>
          <w:sz w:val="28"/>
          <w:szCs w:val="28"/>
          <w:lang w:eastAsia="ru-RU"/>
        </w:rPr>
        <w:t>Кроме того, была создана «База знаний» с инструкциями и полезными материалами для сотрудников, которая помогает новым работникам проще влиться в процесс.</w:t>
      </w:r>
    </w:p>
    <w:p w:rsidR="00B51BA8" w:rsidRPr="00D642BA" w:rsidRDefault="00B51BA8" w:rsidP="003D70B0">
      <w:pPr>
        <w:pStyle w:val="a3"/>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color w:val="000000"/>
          <w:sz w:val="28"/>
          <w:szCs w:val="28"/>
          <w:lang w:eastAsia="ru-RU"/>
        </w:rPr>
        <w:t xml:space="preserve">В дальнейшем планируется продолжение работы по развитию компетенций менеджеров по связям с общественностью, сплочению этого профессионального сообщества, что будет способствовать повышению качества создаваемого ими информационного контента. Пока что не все паблики и сообщества молодежных центров можно назвать показательными с точки зрения копирайтинга, визуального оформления и трендов в массмедиа, но специалисты портала работают в этом направлении. </w:t>
      </w:r>
    </w:p>
    <w:p w:rsidR="00B51BA8" w:rsidRPr="00F526A5" w:rsidRDefault="00B51BA8" w:rsidP="00F526A5">
      <w:pPr>
        <w:pStyle w:val="a3"/>
        <w:jc w:val="center"/>
        <w:rPr>
          <w:rFonts w:ascii="Times New Roman" w:eastAsia="Times New Roman" w:hAnsi="Times New Roman" w:cs="Times New Roman"/>
          <w:b/>
          <w:bCs/>
          <w:i/>
          <w:color w:val="000000"/>
          <w:sz w:val="28"/>
          <w:szCs w:val="28"/>
          <w:lang w:eastAsia="ru-RU"/>
        </w:rPr>
      </w:pPr>
      <w:r w:rsidRPr="00F526A5">
        <w:rPr>
          <w:rFonts w:ascii="Times New Roman" w:eastAsia="Times New Roman" w:hAnsi="Times New Roman" w:cs="Times New Roman"/>
          <w:b/>
          <w:bCs/>
          <w:i/>
          <w:color w:val="000000"/>
          <w:sz w:val="28"/>
          <w:szCs w:val="28"/>
          <w:lang w:eastAsia="ru-RU"/>
        </w:rPr>
        <w:t xml:space="preserve">Выводы и задачи </w:t>
      </w:r>
      <w:r w:rsidR="00F526A5" w:rsidRPr="00F526A5">
        <w:rPr>
          <w:rFonts w:ascii="Times New Roman" w:eastAsia="Times New Roman" w:hAnsi="Times New Roman" w:cs="Times New Roman"/>
          <w:b/>
          <w:bCs/>
          <w:i/>
          <w:color w:val="000000"/>
          <w:sz w:val="28"/>
          <w:szCs w:val="28"/>
          <w:lang w:eastAsia="ru-RU"/>
        </w:rPr>
        <w:t xml:space="preserve">работы Городского молодежного информационного центра </w:t>
      </w:r>
      <w:r w:rsidRPr="00F526A5">
        <w:rPr>
          <w:rFonts w:ascii="Times New Roman" w:eastAsia="Times New Roman" w:hAnsi="Times New Roman" w:cs="Times New Roman"/>
          <w:b/>
          <w:bCs/>
          <w:i/>
          <w:color w:val="000000"/>
          <w:sz w:val="28"/>
          <w:szCs w:val="28"/>
          <w:lang w:eastAsia="ru-RU"/>
        </w:rPr>
        <w:t>на 2021 год</w:t>
      </w:r>
    </w:p>
    <w:p w:rsidR="00B51BA8" w:rsidRPr="00D642BA" w:rsidRDefault="00B51BA8" w:rsidP="008D683F">
      <w:pPr>
        <w:pStyle w:val="a3"/>
        <w:ind w:firstLine="708"/>
        <w:jc w:val="both"/>
        <w:rPr>
          <w:rFonts w:ascii="Times New Roman" w:eastAsia="Times New Roman" w:hAnsi="Times New Roman" w:cs="Times New Roman"/>
          <w:sz w:val="28"/>
          <w:szCs w:val="28"/>
          <w:lang w:eastAsia="ru-RU"/>
        </w:rPr>
      </w:pPr>
      <w:r w:rsidRPr="00D642BA">
        <w:rPr>
          <w:rFonts w:ascii="Times New Roman" w:eastAsia="Times New Roman" w:hAnsi="Times New Roman" w:cs="Times New Roman"/>
          <w:color w:val="000000"/>
          <w:sz w:val="28"/>
          <w:szCs w:val="28"/>
          <w:lang w:eastAsia="ru-RU"/>
        </w:rPr>
        <w:t xml:space="preserve">Несмотря на все сложности, связанные с распространением коронавирусной инфекции в стране и регионе, 2020 год доказал востребованность деятельности портала в городе. В особенности это касается работы с партнёрами и другими молодежными организациями, которые обращаются в редакцию за услугами по созданию фото и видео контента на регулярной основе, а также за информационным сопровождением событий. Порталу удалось укрепить свою репутацию и повысить узнаваемость бренда, а новый современный сайт в данный момент активно этому способствует. </w:t>
      </w:r>
    </w:p>
    <w:p w:rsidR="00B51BA8" w:rsidRPr="00D642BA" w:rsidRDefault="00B51BA8" w:rsidP="00AE4F31">
      <w:pPr>
        <w:pStyle w:val="a3"/>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На основе проведенного анализа отдел ставит следующие задачи на 2021 год:</w:t>
      </w:r>
    </w:p>
    <w:p w:rsidR="00B51BA8" w:rsidRPr="00D642BA"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Поддержка и оптимизация нового сайта;</w:t>
      </w:r>
    </w:p>
    <w:p w:rsidR="00B51BA8" w:rsidRPr="00D642BA" w:rsidRDefault="007E26E9"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Оказание</w:t>
      </w:r>
      <w:r w:rsidR="00B51BA8" w:rsidRPr="00D642BA">
        <w:rPr>
          <w:rFonts w:ascii="Times New Roman" w:hAnsi="Times New Roman" w:cs="Times New Roman"/>
          <w:sz w:val="28"/>
          <w:szCs w:val="28"/>
          <w:lang w:eastAsia="ru-RU"/>
        </w:rPr>
        <w:t xml:space="preserve"> платных услуг по созданию фото и видео контента;</w:t>
      </w:r>
    </w:p>
    <w:p w:rsidR="00B51BA8" w:rsidRPr="00D642BA"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Увеличение трафика на сайте</w:t>
      </w:r>
      <w:r w:rsidRPr="00D642BA">
        <w:rPr>
          <w:rFonts w:ascii="Times New Roman" w:hAnsi="Times New Roman" w:cs="Times New Roman"/>
          <w:sz w:val="28"/>
          <w:szCs w:val="28"/>
          <w:lang w:val="en-US" w:eastAsia="ru-RU"/>
        </w:rPr>
        <w:t>;</w:t>
      </w:r>
    </w:p>
    <w:p w:rsidR="00B51BA8" w:rsidRPr="00D642BA"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Увеличение охватов записей в социальных сетях;</w:t>
      </w:r>
    </w:p>
    <w:p w:rsidR="00B51BA8" w:rsidRPr="00D642BA"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Повышение уникальности создаваемого текстового контента, направленного на популяризацию и интерес публики к родному городу;</w:t>
      </w:r>
    </w:p>
    <w:p w:rsidR="00B51BA8" w:rsidRPr="00D642BA"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Повышение квалификации сотрудников ГМИЦ;</w:t>
      </w:r>
    </w:p>
    <w:p w:rsidR="00B51BA8" w:rsidRPr="00D642BA"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Продолжение поиска новых крупных партнёров для совместной работы;</w:t>
      </w:r>
    </w:p>
    <w:p w:rsidR="00B51BA8" w:rsidRPr="00D642BA"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Продолжение системной работы, направленной на повышение квалификации МСО и создание единой сильной информационной сети всей молодежной политики города;</w:t>
      </w:r>
    </w:p>
    <w:p w:rsidR="00B51BA8" w:rsidRDefault="00B51BA8" w:rsidP="00434BFF">
      <w:pPr>
        <w:pStyle w:val="a3"/>
        <w:numPr>
          <w:ilvl w:val="0"/>
          <w:numId w:val="8"/>
        </w:numPr>
        <w:tabs>
          <w:tab w:val="center" w:pos="851"/>
        </w:tabs>
        <w:ind w:left="0" w:firstLine="567"/>
        <w:jc w:val="both"/>
        <w:rPr>
          <w:rFonts w:ascii="Times New Roman" w:hAnsi="Times New Roman" w:cs="Times New Roman"/>
          <w:sz w:val="28"/>
          <w:szCs w:val="28"/>
          <w:lang w:eastAsia="ru-RU"/>
        </w:rPr>
      </w:pPr>
      <w:r w:rsidRPr="00D642BA">
        <w:rPr>
          <w:rFonts w:ascii="Times New Roman" w:hAnsi="Times New Roman" w:cs="Times New Roman"/>
          <w:sz w:val="28"/>
          <w:szCs w:val="28"/>
          <w:lang w:eastAsia="ru-RU"/>
        </w:rPr>
        <w:t>Поиск новых форматов публикаций, фото и видеопроектов.</w:t>
      </w:r>
    </w:p>
    <w:p w:rsidR="001A5795" w:rsidRDefault="001A5795" w:rsidP="001A5795">
      <w:pPr>
        <w:pStyle w:val="a3"/>
        <w:tabs>
          <w:tab w:val="center" w:pos="851"/>
        </w:tabs>
        <w:jc w:val="both"/>
        <w:rPr>
          <w:rFonts w:ascii="Times New Roman" w:hAnsi="Times New Roman" w:cs="Times New Roman"/>
          <w:sz w:val="28"/>
          <w:szCs w:val="28"/>
          <w:lang w:eastAsia="ru-RU"/>
        </w:rPr>
      </w:pPr>
    </w:p>
    <w:p w:rsidR="001A5795" w:rsidRPr="00B1031B" w:rsidRDefault="001A5795" w:rsidP="00B83F69">
      <w:pPr>
        <w:tabs>
          <w:tab w:val="center" w:pos="567"/>
        </w:tabs>
        <w:spacing w:after="0" w:line="240" w:lineRule="auto"/>
        <w:jc w:val="center"/>
        <w:rPr>
          <w:rFonts w:ascii="Times New Roman" w:hAnsi="Times New Roman" w:cs="Times New Roman"/>
          <w:b/>
          <w:sz w:val="28"/>
          <w:szCs w:val="28"/>
          <w:lang w:eastAsia="ru-RU"/>
        </w:rPr>
      </w:pPr>
      <w:r w:rsidRPr="00B1031B">
        <w:rPr>
          <w:rFonts w:ascii="Times New Roman" w:hAnsi="Times New Roman" w:cs="Times New Roman"/>
          <w:b/>
          <w:sz w:val="28"/>
          <w:szCs w:val="28"/>
          <w:lang w:eastAsia="ru-RU"/>
        </w:rPr>
        <w:t xml:space="preserve">Выводы по итогу </w:t>
      </w:r>
      <w:r w:rsidR="00B83F69" w:rsidRPr="00B1031B">
        <w:rPr>
          <w:rFonts w:ascii="Times New Roman" w:hAnsi="Times New Roman" w:cs="Times New Roman"/>
          <w:b/>
          <w:sz w:val="28"/>
          <w:szCs w:val="28"/>
          <w:lang w:eastAsia="ru-RU"/>
        </w:rPr>
        <w:t xml:space="preserve">работы МБУ МЦ «Пионер» в </w:t>
      </w:r>
      <w:r w:rsidRPr="00B1031B">
        <w:rPr>
          <w:rFonts w:ascii="Times New Roman" w:hAnsi="Times New Roman" w:cs="Times New Roman"/>
          <w:b/>
          <w:sz w:val="28"/>
          <w:szCs w:val="28"/>
          <w:lang w:eastAsia="ru-RU"/>
        </w:rPr>
        <w:t>2020 год</w:t>
      </w:r>
      <w:r w:rsidR="00B83F69" w:rsidRPr="00B1031B">
        <w:rPr>
          <w:rFonts w:ascii="Times New Roman" w:hAnsi="Times New Roman" w:cs="Times New Roman"/>
          <w:b/>
          <w:sz w:val="28"/>
          <w:szCs w:val="28"/>
          <w:lang w:eastAsia="ru-RU"/>
        </w:rPr>
        <w:t>у</w:t>
      </w:r>
    </w:p>
    <w:p w:rsidR="001A5795" w:rsidRPr="00B83F69" w:rsidRDefault="00B95A6F" w:rsidP="00B95A6F">
      <w:pPr>
        <w:tabs>
          <w:tab w:val="center"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5795" w:rsidRPr="00B83F69">
        <w:rPr>
          <w:rFonts w:ascii="Times New Roman" w:hAnsi="Times New Roman" w:cs="Times New Roman"/>
          <w:sz w:val="28"/>
          <w:szCs w:val="28"/>
          <w:lang w:eastAsia="ru-RU"/>
        </w:rPr>
        <w:t>Муниципальное задание МБУ МЦ «Пионер» на текущий год исполнено: фактические показатели соответствуют запланированным, а по некоторым пунктам превышают его. События, в период действия запрета на организацию массовых мероприятий, переведены в онлайн формат и успешно проведены. По направлению организации слетов и сборов, запланированные мероприятия также состоялись. Так, например, слет добровольцев был переведен в формат онлайн и организован Форум добровольческих объединений.</w:t>
      </w:r>
    </w:p>
    <w:p w:rsidR="001A5795" w:rsidRPr="00B83F69" w:rsidRDefault="00B95A6F" w:rsidP="00B95A6F">
      <w:pPr>
        <w:tabs>
          <w:tab w:val="center" w:pos="567"/>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A5795" w:rsidRPr="00B83F69">
        <w:rPr>
          <w:rFonts w:ascii="Times New Roman" w:hAnsi="Times New Roman" w:cs="Times New Roman"/>
          <w:sz w:val="28"/>
          <w:szCs w:val="28"/>
          <w:lang w:eastAsia="ru-RU"/>
        </w:rPr>
        <w:t>Центр показывает высокий уровень активности и результативности участия сотрудников в грантовых конкурсах, форумах и обучающих семинарах. Динамика и география участия по сравнению с прошлым годом возросла в связи с потребностью и спросом на онлайн формы проведения мероприятий. В прошлом году не был задействован региональный и федеральный уровень, а в этом году сотрудники центра приняли участие в 7 региональных и 8 федеральных событиях (форумах, конкурсах), в 2 раза увеличен показатель участия в мероприятиях всероссийского и международного уровней.</w:t>
      </w:r>
    </w:p>
    <w:p w:rsidR="001A5795" w:rsidRPr="00B83F69" w:rsidRDefault="00B95A6F" w:rsidP="001A5795">
      <w:pPr>
        <w:tabs>
          <w:tab w:val="center"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1A5795" w:rsidRPr="00B83F69">
        <w:rPr>
          <w:rFonts w:ascii="Times New Roman" w:hAnsi="Times New Roman" w:cs="Times New Roman"/>
          <w:sz w:val="28"/>
          <w:szCs w:val="28"/>
          <w:lang w:eastAsia="ru-RU"/>
        </w:rPr>
        <w:t>Несмотря на сложную эпидемиологическую ситуацию, продолжена работа по трудоустройству молодежи в летний период. И хотя показатели по количеству трудоустроенных снизились вдвое, охват объектов по-прежнему остался на том же уровне.</w:t>
      </w:r>
    </w:p>
    <w:p w:rsidR="001A5795" w:rsidRPr="00B83F69" w:rsidRDefault="00B95A6F" w:rsidP="001A5795">
      <w:pPr>
        <w:tabs>
          <w:tab w:val="center"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1A5795" w:rsidRPr="00B83F69">
        <w:rPr>
          <w:rFonts w:ascii="Times New Roman" w:hAnsi="Times New Roman" w:cs="Times New Roman"/>
          <w:sz w:val="28"/>
          <w:szCs w:val="28"/>
          <w:lang w:eastAsia="ru-RU"/>
        </w:rPr>
        <w:t>В 2020 году, в период пандемии, вектор информационного сопровождения центра смещается в сторону освещения онлайн мероприятий, продвижения социальных сетей, поиска интересных тем и форм взаимодействия с целевой аудиторией.</w:t>
      </w:r>
    </w:p>
    <w:p w:rsidR="00D860EA" w:rsidRPr="00B83F69" w:rsidRDefault="00B95A6F" w:rsidP="00D860EA">
      <w:pPr>
        <w:tabs>
          <w:tab w:val="center"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1A5795" w:rsidRPr="00B83F69">
        <w:rPr>
          <w:rFonts w:ascii="Times New Roman" w:hAnsi="Times New Roman" w:cs="Times New Roman"/>
          <w:sz w:val="28"/>
          <w:szCs w:val="28"/>
          <w:lang w:eastAsia="ru-RU"/>
        </w:rPr>
        <w:t>С появлением широкого спектра онлайн форм обучения возросли возможности сотрудников повышать уровень профессиональной компетентности и грамотности посредством участ</w:t>
      </w:r>
      <w:r w:rsidR="00D860EA">
        <w:rPr>
          <w:rFonts w:ascii="Times New Roman" w:hAnsi="Times New Roman" w:cs="Times New Roman"/>
          <w:sz w:val="28"/>
          <w:szCs w:val="28"/>
          <w:lang w:eastAsia="ru-RU"/>
        </w:rPr>
        <w:t>ия в онлайн курсах и семинарах.</w:t>
      </w:r>
    </w:p>
    <w:p w:rsidR="00B95A6F" w:rsidRDefault="00B95A6F" w:rsidP="00B95A6F">
      <w:pPr>
        <w:tabs>
          <w:tab w:val="center" w:pos="567"/>
        </w:tabs>
        <w:spacing w:after="0" w:line="240" w:lineRule="auto"/>
        <w:jc w:val="center"/>
        <w:rPr>
          <w:rFonts w:ascii="Times New Roman" w:hAnsi="Times New Roman" w:cs="Times New Roman"/>
          <w:b/>
          <w:sz w:val="28"/>
          <w:szCs w:val="28"/>
          <w:lang w:eastAsia="ru-RU"/>
        </w:rPr>
      </w:pPr>
    </w:p>
    <w:p w:rsidR="001A5795" w:rsidRPr="00692913" w:rsidRDefault="001A5795" w:rsidP="00B95A6F">
      <w:pPr>
        <w:tabs>
          <w:tab w:val="center" w:pos="567"/>
        </w:tabs>
        <w:spacing w:after="0" w:line="240" w:lineRule="auto"/>
        <w:jc w:val="center"/>
        <w:rPr>
          <w:rFonts w:ascii="Times New Roman" w:hAnsi="Times New Roman" w:cs="Times New Roman"/>
          <w:b/>
          <w:sz w:val="28"/>
          <w:szCs w:val="28"/>
          <w:lang w:eastAsia="ru-RU"/>
        </w:rPr>
      </w:pPr>
      <w:r w:rsidRPr="00692913">
        <w:rPr>
          <w:rFonts w:ascii="Times New Roman" w:hAnsi="Times New Roman" w:cs="Times New Roman"/>
          <w:b/>
          <w:sz w:val="28"/>
          <w:szCs w:val="28"/>
          <w:lang w:eastAsia="ru-RU"/>
        </w:rPr>
        <w:t xml:space="preserve">Планы </w:t>
      </w:r>
      <w:r w:rsidR="00B95A6F">
        <w:rPr>
          <w:rFonts w:ascii="Times New Roman" w:hAnsi="Times New Roman" w:cs="Times New Roman"/>
          <w:b/>
          <w:sz w:val="28"/>
          <w:szCs w:val="28"/>
          <w:lang w:eastAsia="ru-RU"/>
        </w:rPr>
        <w:t>работы МБУ МЦ «Пионер» на 2021 год:</w:t>
      </w:r>
    </w:p>
    <w:p w:rsidR="001A5795" w:rsidRDefault="001A5795" w:rsidP="001A5795">
      <w:pPr>
        <w:tabs>
          <w:tab w:val="center"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необходимо продолжить мероприятия по повышению эффективности управления учреждением: переход на проектную структуру работы, пересмотр </w:t>
      </w:r>
      <w:r>
        <w:rPr>
          <w:rFonts w:ascii="Times New Roman" w:hAnsi="Times New Roman" w:cs="Times New Roman"/>
          <w:sz w:val="28"/>
          <w:szCs w:val="28"/>
          <w:lang w:eastAsia="ru-RU"/>
        </w:rPr>
        <w:lastRenderedPageBreak/>
        <w:t>концепций развития отделов для корректировки критериев и показателей эффективности;</w:t>
      </w:r>
    </w:p>
    <w:p w:rsidR="001A5795" w:rsidRDefault="001A5795" w:rsidP="001A5795">
      <w:pPr>
        <w:tabs>
          <w:tab w:val="center"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усилить мероприятия по систематизации деятельности по ключевым направлениям: упор на взаимодействие в работе с коммерческими и социальными партнерами;</w:t>
      </w:r>
    </w:p>
    <w:p w:rsidR="001A5795" w:rsidRDefault="001A5795" w:rsidP="001A5795">
      <w:pPr>
        <w:tabs>
          <w:tab w:val="center"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кадрового потенциала и профессиональных компетенций сотрудников путем организации внутренних совещаний по вопросам диагностики работы отделов и обмена опытом в части инновационных методов работы с молодежью</w:t>
      </w:r>
      <w:r w:rsidR="009A3D2F">
        <w:rPr>
          <w:rFonts w:ascii="Times New Roman" w:hAnsi="Times New Roman" w:cs="Times New Roman"/>
          <w:sz w:val="28"/>
          <w:szCs w:val="28"/>
          <w:lang w:eastAsia="ru-RU"/>
        </w:rPr>
        <w:t>;</w:t>
      </w:r>
    </w:p>
    <w:p w:rsidR="009A3D2F" w:rsidRPr="00537095" w:rsidRDefault="009A3D2F" w:rsidP="001A5795">
      <w:pPr>
        <w:tabs>
          <w:tab w:val="center" w:pos="567"/>
        </w:tabs>
        <w:spacing w:after="0" w:line="240" w:lineRule="auto"/>
        <w:jc w:val="both"/>
        <w:rPr>
          <w:rFonts w:ascii="Times New Roman" w:hAnsi="Times New Roman" w:cs="Times New Roman"/>
          <w:sz w:val="28"/>
          <w:szCs w:val="28"/>
          <w:lang w:eastAsia="ru-RU"/>
        </w:rPr>
      </w:pPr>
      <w:r w:rsidRPr="00537095">
        <w:rPr>
          <w:rFonts w:ascii="Times New Roman" w:hAnsi="Times New Roman" w:cs="Times New Roman"/>
          <w:sz w:val="28"/>
          <w:szCs w:val="28"/>
          <w:lang w:eastAsia="ru-RU"/>
        </w:rPr>
        <w:t xml:space="preserve">- </w:t>
      </w:r>
      <w:r w:rsidR="00D015AB" w:rsidRPr="00537095">
        <w:rPr>
          <w:rFonts w:ascii="Times New Roman" w:hAnsi="Times New Roman" w:cs="Times New Roman"/>
          <w:sz w:val="28"/>
          <w:szCs w:val="28"/>
          <w:lang w:eastAsia="ru-RU"/>
        </w:rPr>
        <w:t>повысить узнаваемость бренда учреждения как многофункционального молодежного центра, усилить работу в обл</w:t>
      </w:r>
      <w:r w:rsidR="00537095" w:rsidRPr="00537095">
        <w:rPr>
          <w:rFonts w:ascii="Times New Roman" w:hAnsi="Times New Roman" w:cs="Times New Roman"/>
          <w:sz w:val="28"/>
          <w:szCs w:val="28"/>
          <w:lang w:eastAsia="ru-RU"/>
        </w:rPr>
        <w:t>асти внешней имиджевой политики.</w:t>
      </w:r>
    </w:p>
    <w:p w:rsidR="001A5795" w:rsidRPr="00D642BA" w:rsidRDefault="001A5795" w:rsidP="001A5795">
      <w:pPr>
        <w:pStyle w:val="a3"/>
        <w:tabs>
          <w:tab w:val="center" w:pos="851"/>
        </w:tabs>
        <w:jc w:val="both"/>
        <w:rPr>
          <w:rFonts w:ascii="Times New Roman" w:hAnsi="Times New Roman" w:cs="Times New Roman"/>
          <w:sz w:val="28"/>
          <w:szCs w:val="28"/>
          <w:lang w:eastAsia="ru-RU"/>
        </w:rPr>
      </w:pPr>
    </w:p>
    <w:sectPr w:rsidR="001A5795" w:rsidRPr="00D642BA" w:rsidSect="004C379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CC" w:rsidRDefault="00184BCC" w:rsidP="00EE5119">
      <w:pPr>
        <w:spacing w:after="0" w:line="240" w:lineRule="auto"/>
      </w:pPr>
      <w:r>
        <w:separator/>
      </w:r>
    </w:p>
  </w:endnote>
  <w:endnote w:type="continuationSeparator" w:id="0">
    <w:p w:rsidR="00184BCC" w:rsidRDefault="00184BCC" w:rsidP="00EE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C9" w:rsidRDefault="00DA63C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498264"/>
      <w:docPartObj>
        <w:docPartGallery w:val="Page Numbers (Bottom of Page)"/>
        <w:docPartUnique/>
      </w:docPartObj>
    </w:sdtPr>
    <w:sdtEndPr>
      <w:rPr>
        <w:rFonts w:ascii="Times New Roman" w:hAnsi="Times New Roman" w:cs="Times New Roman"/>
        <w:sz w:val="24"/>
        <w:szCs w:val="24"/>
      </w:rPr>
    </w:sdtEndPr>
    <w:sdtContent>
      <w:p w:rsidR="00DA63C9" w:rsidRPr="00EE5119" w:rsidRDefault="00A76BA1">
        <w:pPr>
          <w:pStyle w:val="a9"/>
          <w:jc w:val="right"/>
          <w:rPr>
            <w:rFonts w:ascii="Times New Roman" w:hAnsi="Times New Roman" w:cs="Times New Roman"/>
            <w:sz w:val="24"/>
            <w:szCs w:val="24"/>
          </w:rPr>
        </w:pPr>
        <w:r w:rsidRPr="00EE5119">
          <w:rPr>
            <w:rFonts w:ascii="Times New Roman" w:hAnsi="Times New Roman" w:cs="Times New Roman"/>
            <w:sz w:val="24"/>
            <w:szCs w:val="24"/>
          </w:rPr>
          <w:fldChar w:fldCharType="begin"/>
        </w:r>
        <w:r w:rsidR="00DA63C9" w:rsidRPr="00EE5119">
          <w:rPr>
            <w:rFonts w:ascii="Times New Roman" w:hAnsi="Times New Roman" w:cs="Times New Roman"/>
            <w:sz w:val="24"/>
            <w:szCs w:val="24"/>
          </w:rPr>
          <w:instrText>PAGE   \* MERGEFORMAT</w:instrText>
        </w:r>
        <w:r w:rsidRPr="00EE5119">
          <w:rPr>
            <w:rFonts w:ascii="Times New Roman" w:hAnsi="Times New Roman" w:cs="Times New Roman"/>
            <w:sz w:val="24"/>
            <w:szCs w:val="24"/>
          </w:rPr>
          <w:fldChar w:fldCharType="separate"/>
        </w:r>
        <w:r w:rsidR="005E60C0">
          <w:rPr>
            <w:rFonts w:ascii="Times New Roman" w:hAnsi="Times New Roman" w:cs="Times New Roman"/>
            <w:noProof/>
            <w:sz w:val="24"/>
            <w:szCs w:val="24"/>
          </w:rPr>
          <w:t>8</w:t>
        </w:r>
        <w:r w:rsidRPr="00EE5119">
          <w:rPr>
            <w:rFonts w:ascii="Times New Roman" w:hAnsi="Times New Roman" w:cs="Times New Roman"/>
            <w:sz w:val="24"/>
            <w:szCs w:val="24"/>
          </w:rPr>
          <w:fldChar w:fldCharType="end"/>
        </w:r>
      </w:p>
    </w:sdtContent>
  </w:sdt>
  <w:p w:rsidR="00DA63C9" w:rsidRDefault="00DA63C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C9" w:rsidRDefault="00DA63C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CC" w:rsidRDefault="00184BCC" w:rsidP="00EE5119">
      <w:pPr>
        <w:spacing w:after="0" w:line="240" w:lineRule="auto"/>
      </w:pPr>
      <w:r>
        <w:separator/>
      </w:r>
    </w:p>
  </w:footnote>
  <w:footnote w:type="continuationSeparator" w:id="0">
    <w:p w:rsidR="00184BCC" w:rsidRDefault="00184BCC" w:rsidP="00EE5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C9" w:rsidRDefault="00DA63C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C9" w:rsidRDefault="00DA63C9">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C9" w:rsidRDefault="00DA63C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D01"/>
    <w:multiLevelType w:val="hybridMultilevel"/>
    <w:tmpl w:val="16702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47CA4"/>
    <w:multiLevelType w:val="hybridMultilevel"/>
    <w:tmpl w:val="FC842160"/>
    <w:lvl w:ilvl="0" w:tplc="56D0F0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8E63830"/>
    <w:multiLevelType w:val="hybridMultilevel"/>
    <w:tmpl w:val="6C2A08D4"/>
    <w:lvl w:ilvl="0" w:tplc="56D0F0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2E0D10"/>
    <w:multiLevelType w:val="hybridMultilevel"/>
    <w:tmpl w:val="FDE27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6E4159E"/>
    <w:multiLevelType w:val="multilevel"/>
    <w:tmpl w:val="21A4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47D67"/>
    <w:multiLevelType w:val="hybridMultilevel"/>
    <w:tmpl w:val="34E0BD8E"/>
    <w:lvl w:ilvl="0" w:tplc="74F2EC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974527B"/>
    <w:multiLevelType w:val="hybridMultilevel"/>
    <w:tmpl w:val="145C8D3E"/>
    <w:lvl w:ilvl="0" w:tplc="74F2EC54">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7" w15:restartNumberingAfterBreak="0">
    <w:nsid w:val="4F343B9B"/>
    <w:multiLevelType w:val="hybridMultilevel"/>
    <w:tmpl w:val="B0B0D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1F3380"/>
    <w:multiLevelType w:val="hybridMultilevel"/>
    <w:tmpl w:val="0318027A"/>
    <w:lvl w:ilvl="0" w:tplc="F2900062">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9" w15:restartNumberingAfterBreak="0">
    <w:nsid w:val="6AA7450E"/>
    <w:multiLevelType w:val="hybridMultilevel"/>
    <w:tmpl w:val="D65034EC"/>
    <w:lvl w:ilvl="0" w:tplc="E2AA1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D06A3F"/>
    <w:multiLevelType w:val="hybridMultilevel"/>
    <w:tmpl w:val="21703BD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75C656B"/>
    <w:multiLevelType w:val="hybridMultilevel"/>
    <w:tmpl w:val="5BDC96F8"/>
    <w:lvl w:ilvl="0" w:tplc="45821AE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7C034B"/>
    <w:multiLevelType w:val="hybridMultilevel"/>
    <w:tmpl w:val="7BB2CA90"/>
    <w:lvl w:ilvl="0" w:tplc="56D0F01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0"/>
  </w:num>
  <w:num w:numId="3">
    <w:abstractNumId w:val="5"/>
  </w:num>
  <w:num w:numId="4">
    <w:abstractNumId w:val="6"/>
  </w:num>
  <w:num w:numId="5">
    <w:abstractNumId w:val="8"/>
  </w:num>
  <w:num w:numId="6">
    <w:abstractNumId w:val="3"/>
  </w:num>
  <w:num w:numId="7">
    <w:abstractNumId w:val="1"/>
  </w:num>
  <w:num w:numId="8">
    <w:abstractNumId w:val="7"/>
  </w:num>
  <w:num w:numId="9">
    <w:abstractNumId w:val="11"/>
  </w:num>
  <w:num w:numId="10">
    <w:abstractNumId w:val="12"/>
  </w:num>
  <w:num w:numId="11">
    <w:abstractNumId w:val="0"/>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11D7"/>
    <w:rsid w:val="000000D0"/>
    <w:rsid w:val="00000FDF"/>
    <w:rsid w:val="00001BAB"/>
    <w:rsid w:val="00005458"/>
    <w:rsid w:val="000071B6"/>
    <w:rsid w:val="000116E8"/>
    <w:rsid w:val="00014A17"/>
    <w:rsid w:val="000150FC"/>
    <w:rsid w:val="00022FDC"/>
    <w:rsid w:val="00023BF3"/>
    <w:rsid w:val="00024801"/>
    <w:rsid w:val="00031F3D"/>
    <w:rsid w:val="00034936"/>
    <w:rsid w:val="000429BF"/>
    <w:rsid w:val="000457A5"/>
    <w:rsid w:val="0005294C"/>
    <w:rsid w:val="00052B03"/>
    <w:rsid w:val="00052E10"/>
    <w:rsid w:val="000531AD"/>
    <w:rsid w:val="0005364C"/>
    <w:rsid w:val="0005677A"/>
    <w:rsid w:val="00056D38"/>
    <w:rsid w:val="00060F25"/>
    <w:rsid w:val="000619B0"/>
    <w:rsid w:val="00061A46"/>
    <w:rsid w:val="00061C9A"/>
    <w:rsid w:val="00071234"/>
    <w:rsid w:val="00073649"/>
    <w:rsid w:val="00082928"/>
    <w:rsid w:val="00082E86"/>
    <w:rsid w:val="00083DC4"/>
    <w:rsid w:val="00090D0D"/>
    <w:rsid w:val="00092486"/>
    <w:rsid w:val="000A1ADA"/>
    <w:rsid w:val="000A39FB"/>
    <w:rsid w:val="000A427B"/>
    <w:rsid w:val="000A502E"/>
    <w:rsid w:val="000A529A"/>
    <w:rsid w:val="000A57B1"/>
    <w:rsid w:val="000A6C00"/>
    <w:rsid w:val="000A761E"/>
    <w:rsid w:val="000B3F89"/>
    <w:rsid w:val="000B4897"/>
    <w:rsid w:val="000B6089"/>
    <w:rsid w:val="000C0E05"/>
    <w:rsid w:val="000C4E34"/>
    <w:rsid w:val="000D0359"/>
    <w:rsid w:val="000D1735"/>
    <w:rsid w:val="000D6193"/>
    <w:rsid w:val="000D6545"/>
    <w:rsid w:val="000E3BFC"/>
    <w:rsid w:val="000E5C1D"/>
    <w:rsid w:val="000F5D70"/>
    <w:rsid w:val="000F6C47"/>
    <w:rsid w:val="00101601"/>
    <w:rsid w:val="001041BE"/>
    <w:rsid w:val="0010641D"/>
    <w:rsid w:val="00112FF4"/>
    <w:rsid w:val="00114856"/>
    <w:rsid w:val="00120B83"/>
    <w:rsid w:val="001214D0"/>
    <w:rsid w:val="00125A77"/>
    <w:rsid w:val="00130857"/>
    <w:rsid w:val="00134029"/>
    <w:rsid w:val="00143B02"/>
    <w:rsid w:val="00145E14"/>
    <w:rsid w:val="0015203B"/>
    <w:rsid w:val="001536ED"/>
    <w:rsid w:val="00153FBD"/>
    <w:rsid w:val="00154836"/>
    <w:rsid w:val="00155ED2"/>
    <w:rsid w:val="001600AE"/>
    <w:rsid w:val="00161572"/>
    <w:rsid w:val="00162689"/>
    <w:rsid w:val="00163441"/>
    <w:rsid w:val="00163768"/>
    <w:rsid w:val="0016519F"/>
    <w:rsid w:val="0016526E"/>
    <w:rsid w:val="00166E7D"/>
    <w:rsid w:val="00166F67"/>
    <w:rsid w:val="00180CDF"/>
    <w:rsid w:val="00184BCC"/>
    <w:rsid w:val="001850CD"/>
    <w:rsid w:val="00193215"/>
    <w:rsid w:val="00193BEA"/>
    <w:rsid w:val="00194CAC"/>
    <w:rsid w:val="001A082C"/>
    <w:rsid w:val="001A419F"/>
    <w:rsid w:val="001A5795"/>
    <w:rsid w:val="001A7DB6"/>
    <w:rsid w:val="001B3694"/>
    <w:rsid w:val="001B6978"/>
    <w:rsid w:val="001C06AC"/>
    <w:rsid w:val="001C5272"/>
    <w:rsid w:val="001D5096"/>
    <w:rsid w:val="001D66A7"/>
    <w:rsid w:val="001D6F8B"/>
    <w:rsid w:val="001D7481"/>
    <w:rsid w:val="001E396C"/>
    <w:rsid w:val="001E3A4A"/>
    <w:rsid w:val="001E41BF"/>
    <w:rsid w:val="001F392A"/>
    <w:rsid w:val="001F7283"/>
    <w:rsid w:val="00205594"/>
    <w:rsid w:val="00205844"/>
    <w:rsid w:val="00207808"/>
    <w:rsid w:val="00210241"/>
    <w:rsid w:val="00212F85"/>
    <w:rsid w:val="0022387B"/>
    <w:rsid w:val="00225493"/>
    <w:rsid w:val="00227EAC"/>
    <w:rsid w:val="002323C6"/>
    <w:rsid w:val="002343E8"/>
    <w:rsid w:val="00243167"/>
    <w:rsid w:val="00251E05"/>
    <w:rsid w:val="00254249"/>
    <w:rsid w:val="00256E3F"/>
    <w:rsid w:val="00257031"/>
    <w:rsid w:val="002576B7"/>
    <w:rsid w:val="002576DD"/>
    <w:rsid w:val="00260A0F"/>
    <w:rsid w:val="00261635"/>
    <w:rsid w:val="0026226A"/>
    <w:rsid w:val="002624AD"/>
    <w:rsid w:val="002629F1"/>
    <w:rsid w:val="00264170"/>
    <w:rsid w:val="00270D86"/>
    <w:rsid w:val="00271199"/>
    <w:rsid w:val="00273E72"/>
    <w:rsid w:val="002742E3"/>
    <w:rsid w:val="0027715E"/>
    <w:rsid w:val="002813D8"/>
    <w:rsid w:val="00281D45"/>
    <w:rsid w:val="0028340B"/>
    <w:rsid w:val="00285357"/>
    <w:rsid w:val="00285B1E"/>
    <w:rsid w:val="00286AB4"/>
    <w:rsid w:val="00292F78"/>
    <w:rsid w:val="00295695"/>
    <w:rsid w:val="002A364A"/>
    <w:rsid w:val="002B168A"/>
    <w:rsid w:val="002B6543"/>
    <w:rsid w:val="002C3112"/>
    <w:rsid w:val="002D38BD"/>
    <w:rsid w:val="002D5E1F"/>
    <w:rsid w:val="002E7B19"/>
    <w:rsid w:val="002F0376"/>
    <w:rsid w:val="002F0817"/>
    <w:rsid w:val="002F4691"/>
    <w:rsid w:val="003044E1"/>
    <w:rsid w:val="003051EE"/>
    <w:rsid w:val="0031281C"/>
    <w:rsid w:val="00321DE1"/>
    <w:rsid w:val="00323A2D"/>
    <w:rsid w:val="003243F7"/>
    <w:rsid w:val="0032569D"/>
    <w:rsid w:val="00336596"/>
    <w:rsid w:val="00337217"/>
    <w:rsid w:val="00337DDB"/>
    <w:rsid w:val="00340A76"/>
    <w:rsid w:val="00341CD8"/>
    <w:rsid w:val="003437F9"/>
    <w:rsid w:val="00343E60"/>
    <w:rsid w:val="00344A84"/>
    <w:rsid w:val="0034579D"/>
    <w:rsid w:val="0035053E"/>
    <w:rsid w:val="00351C6F"/>
    <w:rsid w:val="00352F0F"/>
    <w:rsid w:val="003543E2"/>
    <w:rsid w:val="00360028"/>
    <w:rsid w:val="00360305"/>
    <w:rsid w:val="00363B03"/>
    <w:rsid w:val="00366168"/>
    <w:rsid w:val="00380761"/>
    <w:rsid w:val="0039064D"/>
    <w:rsid w:val="0039138A"/>
    <w:rsid w:val="00392878"/>
    <w:rsid w:val="00392D26"/>
    <w:rsid w:val="003942A8"/>
    <w:rsid w:val="003964C2"/>
    <w:rsid w:val="00396596"/>
    <w:rsid w:val="003A0027"/>
    <w:rsid w:val="003A593E"/>
    <w:rsid w:val="003A6C1D"/>
    <w:rsid w:val="003A7155"/>
    <w:rsid w:val="003B066F"/>
    <w:rsid w:val="003B5D27"/>
    <w:rsid w:val="003C02E7"/>
    <w:rsid w:val="003C1984"/>
    <w:rsid w:val="003C228E"/>
    <w:rsid w:val="003C297E"/>
    <w:rsid w:val="003C4152"/>
    <w:rsid w:val="003C631C"/>
    <w:rsid w:val="003C70E6"/>
    <w:rsid w:val="003C71B7"/>
    <w:rsid w:val="003D0640"/>
    <w:rsid w:val="003D3786"/>
    <w:rsid w:val="003D44A5"/>
    <w:rsid w:val="003D67B7"/>
    <w:rsid w:val="003D70B0"/>
    <w:rsid w:val="003E5172"/>
    <w:rsid w:val="003E7D98"/>
    <w:rsid w:val="003F13C8"/>
    <w:rsid w:val="003F1AE6"/>
    <w:rsid w:val="004003EE"/>
    <w:rsid w:val="00402629"/>
    <w:rsid w:val="00404C6D"/>
    <w:rsid w:val="004053C4"/>
    <w:rsid w:val="00405CE9"/>
    <w:rsid w:val="00406EDC"/>
    <w:rsid w:val="00407E6C"/>
    <w:rsid w:val="00412CA5"/>
    <w:rsid w:val="0041309B"/>
    <w:rsid w:val="00413599"/>
    <w:rsid w:val="00414252"/>
    <w:rsid w:val="00414FCD"/>
    <w:rsid w:val="00420C48"/>
    <w:rsid w:val="00421D78"/>
    <w:rsid w:val="00426B77"/>
    <w:rsid w:val="00431221"/>
    <w:rsid w:val="00434A2C"/>
    <w:rsid w:val="00434BFF"/>
    <w:rsid w:val="0044715B"/>
    <w:rsid w:val="00450546"/>
    <w:rsid w:val="0045198E"/>
    <w:rsid w:val="00455209"/>
    <w:rsid w:val="00456B65"/>
    <w:rsid w:val="004626AF"/>
    <w:rsid w:val="004700CA"/>
    <w:rsid w:val="00470B93"/>
    <w:rsid w:val="00470D7B"/>
    <w:rsid w:val="00475B0A"/>
    <w:rsid w:val="00476656"/>
    <w:rsid w:val="004814E2"/>
    <w:rsid w:val="00483758"/>
    <w:rsid w:val="0048581F"/>
    <w:rsid w:val="00494884"/>
    <w:rsid w:val="004A2BD1"/>
    <w:rsid w:val="004A5E5B"/>
    <w:rsid w:val="004B6496"/>
    <w:rsid w:val="004B7524"/>
    <w:rsid w:val="004C379D"/>
    <w:rsid w:val="004C4EFF"/>
    <w:rsid w:val="004C58AF"/>
    <w:rsid w:val="004C768D"/>
    <w:rsid w:val="004D4269"/>
    <w:rsid w:val="004D5216"/>
    <w:rsid w:val="004E16F2"/>
    <w:rsid w:val="004E1AB2"/>
    <w:rsid w:val="004E2703"/>
    <w:rsid w:val="004E372C"/>
    <w:rsid w:val="004E3A83"/>
    <w:rsid w:val="004E788A"/>
    <w:rsid w:val="004F1113"/>
    <w:rsid w:val="0050654F"/>
    <w:rsid w:val="005229C5"/>
    <w:rsid w:val="0052742D"/>
    <w:rsid w:val="00527A80"/>
    <w:rsid w:val="005305BA"/>
    <w:rsid w:val="00531BD0"/>
    <w:rsid w:val="00535429"/>
    <w:rsid w:val="00537095"/>
    <w:rsid w:val="005416DF"/>
    <w:rsid w:val="005440EA"/>
    <w:rsid w:val="00544718"/>
    <w:rsid w:val="00544F81"/>
    <w:rsid w:val="00546440"/>
    <w:rsid w:val="0055775C"/>
    <w:rsid w:val="00557C5C"/>
    <w:rsid w:val="00564C3F"/>
    <w:rsid w:val="005656F3"/>
    <w:rsid w:val="00566D5C"/>
    <w:rsid w:val="005740B0"/>
    <w:rsid w:val="00574B07"/>
    <w:rsid w:val="00574E83"/>
    <w:rsid w:val="005752F6"/>
    <w:rsid w:val="00584CD3"/>
    <w:rsid w:val="00584E46"/>
    <w:rsid w:val="00587E91"/>
    <w:rsid w:val="005954DB"/>
    <w:rsid w:val="00595847"/>
    <w:rsid w:val="005A03BB"/>
    <w:rsid w:val="005A1B6F"/>
    <w:rsid w:val="005A610A"/>
    <w:rsid w:val="005B6915"/>
    <w:rsid w:val="005B7748"/>
    <w:rsid w:val="005B7D10"/>
    <w:rsid w:val="005C0A13"/>
    <w:rsid w:val="005C1B37"/>
    <w:rsid w:val="005C6E59"/>
    <w:rsid w:val="005D08BD"/>
    <w:rsid w:val="005D16D1"/>
    <w:rsid w:val="005D268D"/>
    <w:rsid w:val="005D2C94"/>
    <w:rsid w:val="005D31E2"/>
    <w:rsid w:val="005E16B8"/>
    <w:rsid w:val="005E25EE"/>
    <w:rsid w:val="005E60C0"/>
    <w:rsid w:val="005E6737"/>
    <w:rsid w:val="005F360E"/>
    <w:rsid w:val="005F4DB2"/>
    <w:rsid w:val="006041D9"/>
    <w:rsid w:val="006048C9"/>
    <w:rsid w:val="00606BCA"/>
    <w:rsid w:val="00606CB9"/>
    <w:rsid w:val="00610A91"/>
    <w:rsid w:val="00621567"/>
    <w:rsid w:val="0062303E"/>
    <w:rsid w:val="00631D53"/>
    <w:rsid w:val="00633978"/>
    <w:rsid w:val="00635E97"/>
    <w:rsid w:val="00636B91"/>
    <w:rsid w:val="00640F19"/>
    <w:rsid w:val="00642BB3"/>
    <w:rsid w:val="006440C2"/>
    <w:rsid w:val="00657C84"/>
    <w:rsid w:val="00661A58"/>
    <w:rsid w:val="00663A78"/>
    <w:rsid w:val="006723D5"/>
    <w:rsid w:val="00673CF5"/>
    <w:rsid w:val="00674E57"/>
    <w:rsid w:val="006753EF"/>
    <w:rsid w:val="00681E44"/>
    <w:rsid w:val="00684194"/>
    <w:rsid w:val="006844B5"/>
    <w:rsid w:val="00685403"/>
    <w:rsid w:val="00687806"/>
    <w:rsid w:val="00693F5F"/>
    <w:rsid w:val="006A11C5"/>
    <w:rsid w:val="006A1D2C"/>
    <w:rsid w:val="006A57AE"/>
    <w:rsid w:val="006A7B19"/>
    <w:rsid w:val="006B0BA3"/>
    <w:rsid w:val="006B36A9"/>
    <w:rsid w:val="006B65EF"/>
    <w:rsid w:val="006B7F4D"/>
    <w:rsid w:val="006C0E61"/>
    <w:rsid w:val="006D026B"/>
    <w:rsid w:val="006D19ED"/>
    <w:rsid w:val="006D5491"/>
    <w:rsid w:val="006E2E5C"/>
    <w:rsid w:val="006E6CD1"/>
    <w:rsid w:val="006E7CD4"/>
    <w:rsid w:val="006F0EFE"/>
    <w:rsid w:val="006F1DEA"/>
    <w:rsid w:val="006F2A1F"/>
    <w:rsid w:val="006F6A77"/>
    <w:rsid w:val="00700FA0"/>
    <w:rsid w:val="0071259F"/>
    <w:rsid w:val="00714D03"/>
    <w:rsid w:val="00720892"/>
    <w:rsid w:val="0072454E"/>
    <w:rsid w:val="00724B1E"/>
    <w:rsid w:val="007357B2"/>
    <w:rsid w:val="00735D79"/>
    <w:rsid w:val="007402F1"/>
    <w:rsid w:val="00743DD3"/>
    <w:rsid w:val="00743E7C"/>
    <w:rsid w:val="00744319"/>
    <w:rsid w:val="007547D2"/>
    <w:rsid w:val="007623A2"/>
    <w:rsid w:val="00772790"/>
    <w:rsid w:val="00775BBC"/>
    <w:rsid w:val="00784E8E"/>
    <w:rsid w:val="00784EFE"/>
    <w:rsid w:val="00787BE3"/>
    <w:rsid w:val="0079561E"/>
    <w:rsid w:val="007A22ED"/>
    <w:rsid w:val="007A5149"/>
    <w:rsid w:val="007B297D"/>
    <w:rsid w:val="007B4055"/>
    <w:rsid w:val="007B739D"/>
    <w:rsid w:val="007C1502"/>
    <w:rsid w:val="007C6FE8"/>
    <w:rsid w:val="007D5B61"/>
    <w:rsid w:val="007E26E9"/>
    <w:rsid w:val="007E2B94"/>
    <w:rsid w:val="007F01D9"/>
    <w:rsid w:val="007F0219"/>
    <w:rsid w:val="007F2956"/>
    <w:rsid w:val="007F4CA2"/>
    <w:rsid w:val="00802B52"/>
    <w:rsid w:val="00804A94"/>
    <w:rsid w:val="00805338"/>
    <w:rsid w:val="00807297"/>
    <w:rsid w:val="0081221A"/>
    <w:rsid w:val="008124B7"/>
    <w:rsid w:val="00816706"/>
    <w:rsid w:val="00821BBB"/>
    <w:rsid w:val="00827208"/>
    <w:rsid w:val="00830D7D"/>
    <w:rsid w:val="00831426"/>
    <w:rsid w:val="0083646B"/>
    <w:rsid w:val="00841DB8"/>
    <w:rsid w:val="008425BD"/>
    <w:rsid w:val="00844712"/>
    <w:rsid w:val="00845CFA"/>
    <w:rsid w:val="00846AD3"/>
    <w:rsid w:val="0084730E"/>
    <w:rsid w:val="00850004"/>
    <w:rsid w:val="0085009C"/>
    <w:rsid w:val="00850F9E"/>
    <w:rsid w:val="00852182"/>
    <w:rsid w:val="00852963"/>
    <w:rsid w:val="00860088"/>
    <w:rsid w:val="008624B4"/>
    <w:rsid w:val="00862527"/>
    <w:rsid w:val="008629C1"/>
    <w:rsid w:val="00863EF9"/>
    <w:rsid w:val="008709BC"/>
    <w:rsid w:val="008713C5"/>
    <w:rsid w:val="00871677"/>
    <w:rsid w:val="00873196"/>
    <w:rsid w:val="00875CF3"/>
    <w:rsid w:val="00880007"/>
    <w:rsid w:val="00880E83"/>
    <w:rsid w:val="0088226E"/>
    <w:rsid w:val="0089238C"/>
    <w:rsid w:val="0089319B"/>
    <w:rsid w:val="00893385"/>
    <w:rsid w:val="00894191"/>
    <w:rsid w:val="00895D1D"/>
    <w:rsid w:val="008A0A7E"/>
    <w:rsid w:val="008A1F07"/>
    <w:rsid w:val="008A2284"/>
    <w:rsid w:val="008A4B4B"/>
    <w:rsid w:val="008A58DC"/>
    <w:rsid w:val="008A7E90"/>
    <w:rsid w:val="008B4B40"/>
    <w:rsid w:val="008B5A8E"/>
    <w:rsid w:val="008C170B"/>
    <w:rsid w:val="008C1784"/>
    <w:rsid w:val="008C206E"/>
    <w:rsid w:val="008C378F"/>
    <w:rsid w:val="008C7BBE"/>
    <w:rsid w:val="008D06CA"/>
    <w:rsid w:val="008D299F"/>
    <w:rsid w:val="008D683F"/>
    <w:rsid w:val="008E32D8"/>
    <w:rsid w:val="008E4E0E"/>
    <w:rsid w:val="008E554B"/>
    <w:rsid w:val="008E610F"/>
    <w:rsid w:val="008F30BF"/>
    <w:rsid w:val="00903BB8"/>
    <w:rsid w:val="0090749F"/>
    <w:rsid w:val="00914342"/>
    <w:rsid w:val="009202D4"/>
    <w:rsid w:val="00920390"/>
    <w:rsid w:val="00922255"/>
    <w:rsid w:val="00923AE0"/>
    <w:rsid w:val="009268F2"/>
    <w:rsid w:val="00934EEA"/>
    <w:rsid w:val="0093794A"/>
    <w:rsid w:val="00942197"/>
    <w:rsid w:val="009442D6"/>
    <w:rsid w:val="00946C12"/>
    <w:rsid w:val="009479E9"/>
    <w:rsid w:val="0095051C"/>
    <w:rsid w:val="00953B44"/>
    <w:rsid w:val="00955255"/>
    <w:rsid w:val="00957903"/>
    <w:rsid w:val="00960C26"/>
    <w:rsid w:val="00961F9B"/>
    <w:rsid w:val="00970D76"/>
    <w:rsid w:val="00972670"/>
    <w:rsid w:val="009743DF"/>
    <w:rsid w:val="00974EBB"/>
    <w:rsid w:val="00976E1D"/>
    <w:rsid w:val="00985BEE"/>
    <w:rsid w:val="00986255"/>
    <w:rsid w:val="009864BF"/>
    <w:rsid w:val="0099239D"/>
    <w:rsid w:val="00996FA3"/>
    <w:rsid w:val="009A09B4"/>
    <w:rsid w:val="009A2835"/>
    <w:rsid w:val="009A3D2F"/>
    <w:rsid w:val="009A417F"/>
    <w:rsid w:val="009A7409"/>
    <w:rsid w:val="009B11A7"/>
    <w:rsid w:val="009B131A"/>
    <w:rsid w:val="009B201C"/>
    <w:rsid w:val="009B418B"/>
    <w:rsid w:val="009B444D"/>
    <w:rsid w:val="009B5205"/>
    <w:rsid w:val="009B6305"/>
    <w:rsid w:val="009C7848"/>
    <w:rsid w:val="009D0BDA"/>
    <w:rsid w:val="009D7181"/>
    <w:rsid w:val="009E0748"/>
    <w:rsid w:val="009E47A8"/>
    <w:rsid w:val="009E497B"/>
    <w:rsid w:val="009F006D"/>
    <w:rsid w:val="009F6884"/>
    <w:rsid w:val="009F6C0F"/>
    <w:rsid w:val="009F7711"/>
    <w:rsid w:val="009F7BC4"/>
    <w:rsid w:val="00A0112A"/>
    <w:rsid w:val="00A01D7B"/>
    <w:rsid w:val="00A12E11"/>
    <w:rsid w:val="00A13095"/>
    <w:rsid w:val="00A1499C"/>
    <w:rsid w:val="00A17661"/>
    <w:rsid w:val="00A21C57"/>
    <w:rsid w:val="00A232C6"/>
    <w:rsid w:val="00A2369C"/>
    <w:rsid w:val="00A24705"/>
    <w:rsid w:val="00A25792"/>
    <w:rsid w:val="00A329A8"/>
    <w:rsid w:val="00A34170"/>
    <w:rsid w:val="00A36866"/>
    <w:rsid w:val="00A433DB"/>
    <w:rsid w:val="00A447E4"/>
    <w:rsid w:val="00A51123"/>
    <w:rsid w:val="00A53D68"/>
    <w:rsid w:val="00A614F5"/>
    <w:rsid w:val="00A63489"/>
    <w:rsid w:val="00A64D41"/>
    <w:rsid w:val="00A64D5C"/>
    <w:rsid w:val="00A72EF6"/>
    <w:rsid w:val="00A764B2"/>
    <w:rsid w:val="00A76BA1"/>
    <w:rsid w:val="00A80219"/>
    <w:rsid w:val="00A85420"/>
    <w:rsid w:val="00A91CF3"/>
    <w:rsid w:val="00A92189"/>
    <w:rsid w:val="00AA013D"/>
    <w:rsid w:val="00AA224E"/>
    <w:rsid w:val="00AA7FA3"/>
    <w:rsid w:val="00AB4BFE"/>
    <w:rsid w:val="00AC11D7"/>
    <w:rsid w:val="00AC6416"/>
    <w:rsid w:val="00AC793B"/>
    <w:rsid w:val="00AD1222"/>
    <w:rsid w:val="00AD2BBA"/>
    <w:rsid w:val="00AD38ED"/>
    <w:rsid w:val="00AE014E"/>
    <w:rsid w:val="00AE4F31"/>
    <w:rsid w:val="00AE5AAE"/>
    <w:rsid w:val="00AF0658"/>
    <w:rsid w:val="00AF1712"/>
    <w:rsid w:val="00AF3777"/>
    <w:rsid w:val="00AF3F76"/>
    <w:rsid w:val="00B1031B"/>
    <w:rsid w:val="00B112E3"/>
    <w:rsid w:val="00B16904"/>
    <w:rsid w:val="00B169DE"/>
    <w:rsid w:val="00B174AD"/>
    <w:rsid w:val="00B177A4"/>
    <w:rsid w:val="00B20B8F"/>
    <w:rsid w:val="00B2125E"/>
    <w:rsid w:val="00B31A88"/>
    <w:rsid w:val="00B34849"/>
    <w:rsid w:val="00B35CC8"/>
    <w:rsid w:val="00B407F9"/>
    <w:rsid w:val="00B4440E"/>
    <w:rsid w:val="00B461DE"/>
    <w:rsid w:val="00B46F8F"/>
    <w:rsid w:val="00B51158"/>
    <w:rsid w:val="00B51BA8"/>
    <w:rsid w:val="00B54477"/>
    <w:rsid w:val="00B55648"/>
    <w:rsid w:val="00B556B5"/>
    <w:rsid w:val="00B5627E"/>
    <w:rsid w:val="00B57778"/>
    <w:rsid w:val="00B611C4"/>
    <w:rsid w:val="00B61EA6"/>
    <w:rsid w:val="00B629F3"/>
    <w:rsid w:val="00B62D05"/>
    <w:rsid w:val="00B63160"/>
    <w:rsid w:val="00B63549"/>
    <w:rsid w:val="00B63714"/>
    <w:rsid w:val="00B702DD"/>
    <w:rsid w:val="00B71B70"/>
    <w:rsid w:val="00B720F1"/>
    <w:rsid w:val="00B72D0F"/>
    <w:rsid w:val="00B757CB"/>
    <w:rsid w:val="00B75FC8"/>
    <w:rsid w:val="00B77BA2"/>
    <w:rsid w:val="00B819ED"/>
    <w:rsid w:val="00B81FC4"/>
    <w:rsid w:val="00B83F69"/>
    <w:rsid w:val="00B84BE8"/>
    <w:rsid w:val="00B859AF"/>
    <w:rsid w:val="00B86E9D"/>
    <w:rsid w:val="00B87807"/>
    <w:rsid w:val="00B87A3E"/>
    <w:rsid w:val="00B90C2A"/>
    <w:rsid w:val="00B91063"/>
    <w:rsid w:val="00B926C2"/>
    <w:rsid w:val="00B95A6F"/>
    <w:rsid w:val="00B9608C"/>
    <w:rsid w:val="00BA0347"/>
    <w:rsid w:val="00BB2EEE"/>
    <w:rsid w:val="00BB43BF"/>
    <w:rsid w:val="00BB5172"/>
    <w:rsid w:val="00BB6784"/>
    <w:rsid w:val="00BB6BD7"/>
    <w:rsid w:val="00BD1AC9"/>
    <w:rsid w:val="00BD2B8A"/>
    <w:rsid w:val="00BD51AE"/>
    <w:rsid w:val="00BD7750"/>
    <w:rsid w:val="00BE5B8C"/>
    <w:rsid w:val="00BE7609"/>
    <w:rsid w:val="00BE7FEA"/>
    <w:rsid w:val="00BF0CB6"/>
    <w:rsid w:val="00BF7780"/>
    <w:rsid w:val="00C02D59"/>
    <w:rsid w:val="00C048A2"/>
    <w:rsid w:val="00C068FB"/>
    <w:rsid w:val="00C0756E"/>
    <w:rsid w:val="00C128AE"/>
    <w:rsid w:val="00C20247"/>
    <w:rsid w:val="00C21623"/>
    <w:rsid w:val="00C21F4A"/>
    <w:rsid w:val="00C24B4C"/>
    <w:rsid w:val="00C24EE3"/>
    <w:rsid w:val="00C26802"/>
    <w:rsid w:val="00C303B8"/>
    <w:rsid w:val="00C3128C"/>
    <w:rsid w:val="00C349F4"/>
    <w:rsid w:val="00C36190"/>
    <w:rsid w:val="00C36C5B"/>
    <w:rsid w:val="00C375D6"/>
    <w:rsid w:val="00C43782"/>
    <w:rsid w:val="00C4386A"/>
    <w:rsid w:val="00C45053"/>
    <w:rsid w:val="00C52542"/>
    <w:rsid w:val="00C56822"/>
    <w:rsid w:val="00C62C9A"/>
    <w:rsid w:val="00C702DA"/>
    <w:rsid w:val="00C716E9"/>
    <w:rsid w:val="00C719D8"/>
    <w:rsid w:val="00C7368B"/>
    <w:rsid w:val="00C739FD"/>
    <w:rsid w:val="00C75963"/>
    <w:rsid w:val="00C75DCA"/>
    <w:rsid w:val="00C76550"/>
    <w:rsid w:val="00C77852"/>
    <w:rsid w:val="00C85473"/>
    <w:rsid w:val="00C867F9"/>
    <w:rsid w:val="00C90161"/>
    <w:rsid w:val="00C928D7"/>
    <w:rsid w:val="00C93AAC"/>
    <w:rsid w:val="00CA4760"/>
    <w:rsid w:val="00CA71A7"/>
    <w:rsid w:val="00CB3080"/>
    <w:rsid w:val="00CB6217"/>
    <w:rsid w:val="00CB6A33"/>
    <w:rsid w:val="00CC283E"/>
    <w:rsid w:val="00CC5ED8"/>
    <w:rsid w:val="00CC65C4"/>
    <w:rsid w:val="00CD320E"/>
    <w:rsid w:val="00CD7325"/>
    <w:rsid w:val="00CD76B2"/>
    <w:rsid w:val="00CD7775"/>
    <w:rsid w:val="00CE01BD"/>
    <w:rsid w:val="00CE1224"/>
    <w:rsid w:val="00CE36DA"/>
    <w:rsid w:val="00CE4214"/>
    <w:rsid w:val="00CF3BC4"/>
    <w:rsid w:val="00CF630D"/>
    <w:rsid w:val="00CF6B14"/>
    <w:rsid w:val="00D00636"/>
    <w:rsid w:val="00D015AB"/>
    <w:rsid w:val="00D043E1"/>
    <w:rsid w:val="00D106D8"/>
    <w:rsid w:val="00D12931"/>
    <w:rsid w:val="00D151ED"/>
    <w:rsid w:val="00D26C16"/>
    <w:rsid w:val="00D27808"/>
    <w:rsid w:val="00D3294A"/>
    <w:rsid w:val="00D33893"/>
    <w:rsid w:val="00D341FE"/>
    <w:rsid w:val="00D3494F"/>
    <w:rsid w:val="00D36041"/>
    <w:rsid w:val="00D36FA9"/>
    <w:rsid w:val="00D3734D"/>
    <w:rsid w:val="00D42273"/>
    <w:rsid w:val="00D4281B"/>
    <w:rsid w:val="00D42FAE"/>
    <w:rsid w:val="00D456A9"/>
    <w:rsid w:val="00D46C9C"/>
    <w:rsid w:val="00D50807"/>
    <w:rsid w:val="00D51066"/>
    <w:rsid w:val="00D51C6F"/>
    <w:rsid w:val="00D52A8B"/>
    <w:rsid w:val="00D53B01"/>
    <w:rsid w:val="00D53DB7"/>
    <w:rsid w:val="00D574E0"/>
    <w:rsid w:val="00D577FF"/>
    <w:rsid w:val="00D642BA"/>
    <w:rsid w:val="00D70F73"/>
    <w:rsid w:val="00D717B3"/>
    <w:rsid w:val="00D77EDC"/>
    <w:rsid w:val="00D829FD"/>
    <w:rsid w:val="00D8341A"/>
    <w:rsid w:val="00D845A1"/>
    <w:rsid w:val="00D860EA"/>
    <w:rsid w:val="00D96A20"/>
    <w:rsid w:val="00DA49B2"/>
    <w:rsid w:val="00DA5065"/>
    <w:rsid w:val="00DA63C9"/>
    <w:rsid w:val="00DB2EB8"/>
    <w:rsid w:val="00DB3577"/>
    <w:rsid w:val="00DC207D"/>
    <w:rsid w:val="00DC2CA6"/>
    <w:rsid w:val="00DC3B64"/>
    <w:rsid w:val="00DC7467"/>
    <w:rsid w:val="00DD5CE3"/>
    <w:rsid w:val="00DD6D95"/>
    <w:rsid w:val="00DE1E0B"/>
    <w:rsid w:val="00DE4B83"/>
    <w:rsid w:val="00DF1D05"/>
    <w:rsid w:val="00E00956"/>
    <w:rsid w:val="00E04F30"/>
    <w:rsid w:val="00E06974"/>
    <w:rsid w:val="00E07364"/>
    <w:rsid w:val="00E15B22"/>
    <w:rsid w:val="00E16590"/>
    <w:rsid w:val="00E21CD5"/>
    <w:rsid w:val="00E22C0B"/>
    <w:rsid w:val="00E2606A"/>
    <w:rsid w:val="00E2762E"/>
    <w:rsid w:val="00E32015"/>
    <w:rsid w:val="00E34A72"/>
    <w:rsid w:val="00E42893"/>
    <w:rsid w:val="00E445D5"/>
    <w:rsid w:val="00E50A20"/>
    <w:rsid w:val="00E51961"/>
    <w:rsid w:val="00E6516F"/>
    <w:rsid w:val="00E65FEE"/>
    <w:rsid w:val="00E664F9"/>
    <w:rsid w:val="00E71EB0"/>
    <w:rsid w:val="00E7779B"/>
    <w:rsid w:val="00E86097"/>
    <w:rsid w:val="00E87719"/>
    <w:rsid w:val="00E90048"/>
    <w:rsid w:val="00E9161A"/>
    <w:rsid w:val="00E96E6D"/>
    <w:rsid w:val="00EA2A2D"/>
    <w:rsid w:val="00EA4033"/>
    <w:rsid w:val="00EA518D"/>
    <w:rsid w:val="00EB2029"/>
    <w:rsid w:val="00EB38A7"/>
    <w:rsid w:val="00EB7E83"/>
    <w:rsid w:val="00EC0FD2"/>
    <w:rsid w:val="00EC261D"/>
    <w:rsid w:val="00EE5119"/>
    <w:rsid w:val="00EE5DB9"/>
    <w:rsid w:val="00EE5EBF"/>
    <w:rsid w:val="00EF22EF"/>
    <w:rsid w:val="00EF4F6A"/>
    <w:rsid w:val="00EF6E2B"/>
    <w:rsid w:val="00F003F0"/>
    <w:rsid w:val="00F005E8"/>
    <w:rsid w:val="00F036C3"/>
    <w:rsid w:val="00F0487E"/>
    <w:rsid w:val="00F111C1"/>
    <w:rsid w:val="00F232D3"/>
    <w:rsid w:val="00F37140"/>
    <w:rsid w:val="00F4104B"/>
    <w:rsid w:val="00F42CD9"/>
    <w:rsid w:val="00F433C8"/>
    <w:rsid w:val="00F44F7A"/>
    <w:rsid w:val="00F473F6"/>
    <w:rsid w:val="00F526A5"/>
    <w:rsid w:val="00F5422F"/>
    <w:rsid w:val="00F5444F"/>
    <w:rsid w:val="00F63B59"/>
    <w:rsid w:val="00F646CF"/>
    <w:rsid w:val="00F70F3B"/>
    <w:rsid w:val="00F81E4E"/>
    <w:rsid w:val="00F87A2A"/>
    <w:rsid w:val="00F95B1A"/>
    <w:rsid w:val="00F97DAB"/>
    <w:rsid w:val="00FA6065"/>
    <w:rsid w:val="00FA6A55"/>
    <w:rsid w:val="00FB2563"/>
    <w:rsid w:val="00FB3240"/>
    <w:rsid w:val="00FB3C26"/>
    <w:rsid w:val="00FB543A"/>
    <w:rsid w:val="00FC06B3"/>
    <w:rsid w:val="00FC2349"/>
    <w:rsid w:val="00FC3B54"/>
    <w:rsid w:val="00FC446F"/>
    <w:rsid w:val="00FD0A2E"/>
    <w:rsid w:val="00FD1B71"/>
    <w:rsid w:val="00FD38F1"/>
    <w:rsid w:val="00FD5040"/>
    <w:rsid w:val="00FD78CE"/>
    <w:rsid w:val="00FE1AA0"/>
    <w:rsid w:val="00FE38D3"/>
    <w:rsid w:val="00FE472D"/>
    <w:rsid w:val="00FE66EB"/>
    <w:rsid w:val="00FF2DC2"/>
    <w:rsid w:val="00FF3302"/>
    <w:rsid w:val="00FF7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7BE0"/>
  <w15:docId w15:val="{8953124E-E42A-4C14-A2CC-8F46FB22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420"/>
  </w:style>
  <w:style w:type="paragraph" w:styleId="1">
    <w:name w:val="heading 1"/>
    <w:basedOn w:val="a"/>
    <w:link w:val="10"/>
    <w:uiPriority w:val="9"/>
    <w:qFormat/>
    <w:rsid w:val="005C1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5420"/>
    <w:pPr>
      <w:spacing w:after="0" w:line="240" w:lineRule="auto"/>
    </w:pPr>
  </w:style>
  <w:style w:type="paragraph" w:styleId="a5">
    <w:name w:val="List Paragraph"/>
    <w:basedOn w:val="a"/>
    <w:uiPriority w:val="34"/>
    <w:qFormat/>
    <w:rsid w:val="00A85420"/>
    <w:pPr>
      <w:ind w:left="720"/>
      <w:contextualSpacing/>
    </w:pPr>
    <w:rPr>
      <w:rFonts w:ascii="Calibri" w:eastAsia="Calibri" w:hAnsi="Calibri" w:cs="Times New Roman"/>
    </w:rPr>
  </w:style>
  <w:style w:type="paragraph" w:customStyle="1" w:styleId="Default">
    <w:name w:val="Default"/>
    <w:rsid w:val="009A09B4"/>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converted-space">
    <w:name w:val="apple-converted-space"/>
    <w:basedOn w:val="a0"/>
    <w:rsid w:val="00E21CD5"/>
  </w:style>
  <w:style w:type="character" w:styleId="a6">
    <w:name w:val="Hyperlink"/>
    <w:basedOn w:val="a0"/>
    <w:uiPriority w:val="99"/>
    <w:semiHidden/>
    <w:unhideWhenUsed/>
    <w:rsid w:val="00E21CD5"/>
    <w:rPr>
      <w:color w:val="0000FF"/>
      <w:u w:val="single"/>
    </w:rPr>
  </w:style>
  <w:style w:type="paragraph" w:styleId="a7">
    <w:name w:val="header"/>
    <w:basedOn w:val="a"/>
    <w:link w:val="a8"/>
    <w:uiPriority w:val="99"/>
    <w:unhideWhenUsed/>
    <w:rsid w:val="00EE5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119"/>
  </w:style>
  <w:style w:type="paragraph" w:styleId="a9">
    <w:name w:val="footer"/>
    <w:basedOn w:val="a"/>
    <w:link w:val="aa"/>
    <w:uiPriority w:val="99"/>
    <w:unhideWhenUsed/>
    <w:rsid w:val="00EE51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119"/>
  </w:style>
  <w:style w:type="paragraph" w:styleId="ab">
    <w:name w:val="Normal (Web)"/>
    <w:basedOn w:val="a"/>
    <w:uiPriority w:val="99"/>
    <w:unhideWhenUsed/>
    <w:rsid w:val="002F46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C1B37"/>
    <w:rPr>
      <w:rFonts w:ascii="Times New Roman" w:eastAsia="Times New Roman" w:hAnsi="Times New Roman" w:cs="Times New Roman"/>
      <w:b/>
      <w:bCs/>
      <w:kern w:val="36"/>
      <w:sz w:val="48"/>
      <w:szCs w:val="48"/>
      <w:lang w:eastAsia="ru-RU"/>
    </w:rPr>
  </w:style>
  <w:style w:type="character" w:customStyle="1" w:styleId="a4">
    <w:name w:val="Без интервала Знак"/>
    <w:link w:val="a3"/>
    <w:uiPriority w:val="1"/>
    <w:rsid w:val="006F1DEA"/>
  </w:style>
  <w:style w:type="paragraph" w:styleId="ad">
    <w:name w:val="Balloon Text"/>
    <w:basedOn w:val="a"/>
    <w:link w:val="ae"/>
    <w:uiPriority w:val="99"/>
    <w:semiHidden/>
    <w:unhideWhenUsed/>
    <w:rsid w:val="00B169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69DE"/>
    <w:rPr>
      <w:rFonts w:ascii="Tahoma" w:hAnsi="Tahoma" w:cs="Tahoma"/>
      <w:sz w:val="16"/>
      <w:szCs w:val="16"/>
    </w:rPr>
  </w:style>
  <w:style w:type="paragraph" w:customStyle="1" w:styleId="ConsPlusTitle">
    <w:name w:val="ConsPlusTitle"/>
    <w:rsid w:val="00D3734D"/>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rsid w:val="004003EE"/>
    <w:pPr>
      <w:spacing w:after="0"/>
    </w:pPr>
    <w:rPr>
      <w:rFonts w:ascii="Arial" w:eastAsia="Arial" w:hAnsi="Arial" w:cs="Arial"/>
      <w:lang w:eastAsia="ru-RU"/>
    </w:rPr>
    <w:tblPr>
      <w:tblCellMar>
        <w:top w:w="0" w:type="dxa"/>
        <w:left w:w="0" w:type="dxa"/>
        <w:bottom w:w="0" w:type="dxa"/>
        <w:right w:w="0" w:type="dxa"/>
      </w:tblCellMar>
    </w:tblPr>
  </w:style>
  <w:style w:type="paragraph" w:customStyle="1" w:styleId="11">
    <w:name w:val="Обычный1"/>
    <w:rsid w:val="00784EFE"/>
    <w:pPr>
      <w:spacing w:after="0"/>
    </w:pPr>
    <w:rPr>
      <w:rFonts w:ascii="Arial" w:eastAsia="Arial" w:hAnsi="Arial" w:cs="Arial"/>
      <w:lang w:eastAsia="ru-RU"/>
    </w:rPr>
  </w:style>
  <w:style w:type="character" w:styleId="af">
    <w:name w:val="Emphasis"/>
    <w:basedOn w:val="a0"/>
    <w:qFormat/>
    <w:rsid w:val="00B57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646">
      <w:bodyDiv w:val="1"/>
      <w:marLeft w:val="0"/>
      <w:marRight w:val="0"/>
      <w:marTop w:val="0"/>
      <w:marBottom w:val="0"/>
      <w:divBdr>
        <w:top w:val="none" w:sz="0" w:space="0" w:color="auto"/>
        <w:left w:val="none" w:sz="0" w:space="0" w:color="auto"/>
        <w:bottom w:val="none" w:sz="0" w:space="0" w:color="auto"/>
        <w:right w:val="none" w:sz="0" w:space="0" w:color="auto"/>
      </w:divBdr>
    </w:div>
    <w:div w:id="747534373">
      <w:bodyDiv w:val="1"/>
      <w:marLeft w:val="0"/>
      <w:marRight w:val="0"/>
      <w:marTop w:val="0"/>
      <w:marBottom w:val="0"/>
      <w:divBdr>
        <w:top w:val="none" w:sz="0" w:space="0" w:color="auto"/>
        <w:left w:val="none" w:sz="0" w:space="0" w:color="auto"/>
        <w:bottom w:val="none" w:sz="0" w:space="0" w:color="auto"/>
        <w:right w:val="none" w:sz="0" w:space="0" w:color="auto"/>
      </w:divBdr>
    </w:div>
    <w:div w:id="1275554462">
      <w:bodyDiv w:val="1"/>
      <w:marLeft w:val="0"/>
      <w:marRight w:val="0"/>
      <w:marTop w:val="0"/>
      <w:marBottom w:val="0"/>
      <w:divBdr>
        <w:top w:val="none" w:sz="0" w:space="0" w:color="auto"/>
        <w:left w:val="none" w:sz="0" w:space="0" w:color="auto"/>
        <w:bottom w:val="none" w:sz="0" w:space="0" w:color="auto"/>
        <w:right w:val="none" w:sz="0" w:space="0" w:color="auto"/>
      </w:divBdr>
      <w:divsChild>
        <w:div w:id="183329164">
          <w:marLeft w:val="0"/>
          <w:marRight w:val="0"/>
          <w:marTop w:val="0"/>
          <w:marBottom w:val="0"/>
          <w:divBdr>
            <w:top w:val="none" w:sz="0" w:space="0" w:color="auto"/>
            <w:left w:val="none" w:sz="0" w:space="0" w:color="auto"/>
            <w:bottom w:val="none" w:sz="0" w:space="0" w:color="auto"/>
            <w:right w:val="none" w:sz="0" w:space="0" w:color="auto"/>
          </w:divBdr>
          <w:divsChild>
            <w:div w:id="1038167637">
              <w:marLeft w:val="0"/>
              <w:marRight w:val="0"/>
              <w:marTop w:val="0"/>
              <w:marBottom w:val="0"/>
              <w:divBdr>
                <w:top w:val="none" w:sz="0" w:space="0" w:color="auto"/>
                <w:left w:val="none" w:sz="0" w:space="0" w:color="auto"/>
                <w:bottom w:val="none" w:sz="0" w:space="0" w:color="auto"/>
                <w:right w:val="none" w:sz="0" w:space="0" w:color="auto"/>
              </w:divBdr>
              <w:divsChild>
                <w:div w:id="1582061989">
                  <w:marLeft w:val="1060"/>
                  <w:marRight w:val="666"/>
                  <w:marTop w:val="0"/>
                  <w:marBottom w:val="0"/>
                  <w:divBdr>
                    <w:top w:val="none" w:sz="0" w:space="0" w:color="auto"/>
                    <w:left w:val="none" w:sz="0" w:space="0" w:color="auto"/>
                    <w:bottom w:val="none" w:sz="0" w:space="0" w:color="auto"/>
                    <w:right w:val="none" w:sz="0" w:space="0" w:color="auto"/>
                  </w:divBdr>
                </w:div>
              </w:divsChild>
            </w:div>
          </w:divsChild>
        </w:div>
      </w:divsChild>
    </w:div>
    <w:div w:id="1691682627">
      <w:bodyDiv w:val="1"/>
      <w:marLeft w:val="0"/>
      <w:marRight w:val="0"/>
      <w:marTop w:val="0"/>
      <w:marBottom w:val="0"/>
      <w:divBdr>
        <w:top w:val="none" w:sz="0" w:space="0" w:color="auto"/>
        <w:left w:val="none" w:sz="0" w:space="0" w:color="auto"/>
        <w:bottom w:val="none" w:sz="0" w:space="0" w:color="auto"/>
        <w:right w:val="none" w:sz="0" w:space="0" w:color="auto"/>
      </w:divBdr>
    </w:div>
    <w:div w:id="1924100256">
      <w:bodyDiv w:val="1"/>
      <w:marLeft w:val="0"/>
      <w:marRight w:val="0"/>
      <w:marTop w:val="0"/>
      <w:marBottom w:val="0"/>
      <w:divBdr>
        <w:top w:val="none" w:sz="0" w:space="0" w:color="auto"/>
        <w:left w:val="none" w:sz="0" w:space="0" w:color="auto"/>
        <w:bottom w:val="none" w:sz="0" w:space="0" w:color="auto"/>
        <w:right w:val="none" w:sz="0" w:space="0" w:color="auto"/>
      </w:divBdr>
      <w:divsChild>
        <w:div w:id="784739994">
          <w:marLeft w:val="0"/>
          <w:marRight w:val="0"/>
          <w:marTop w:val="0"/>
          <w:marBottom w:val="0"/>
          <w:divBdr>
            <w:top w:val="none" w:sz="0" w:space="0" w:color="auto"/>
            <w:left w:val="none" w:sz="0" w:space="0" w:color="auto"/>
            <w:bottom w:val="none" w:sz="0" w:space="0" w:color="auto"/>
            <w:right w:val="none" w:sz="0" w:space="0" w:color="auto"/>
          </w:divBdr>
          <w:divsChild>
            <w:div w:id="1510606656">
              <w:marLeft w:val="0"/>
              <w:marRight w:val="0"/>
              <w:marTop w:val="0"/>
              <w:marBottom w:val="0"/>
              <w:divBdr>
                <w:top w:val="none" w:sz="0" w:space="0" w:color="auto"/>
                <w:left w:val="none" w:sz="0" w:space="0" w:color="auto"/>
                <w:bottom w:val="none" w:sz="0" w:space="0" w:color="auto"/>
                <w:right w:val="none" w:sz="0" w:space="0" w:color="auto"/>
              </w:divBdr>
              <w:divsChild>
                <w:div w:id="1853761117">
                  <w:marLeft w:val="1060"/>
                  <w:marRight w:val="66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21764134?q=%23%D1%82%D1%8B%D0%BC%D0%BE%D0%BB%D0%BE%D0%B4%D1%81%D0%BC%D1%83%D0%B7%D1%8B%D0%BA%D0%BE%D0%B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all-21764134?q=%23%D1%84%D0%B0%D0%BD%D1%84%D0%B0%D0%BA%D1%8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k.com/wall-21764134?q=%23%D0%BE%D0%B1%D0%B8%D1%81%D0%BA%D1%83%D1%81%D1%81%D1%82%D0%B2%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wall-21764134?q=%23%D1%82%D1%8B%D0%BC%D0%BE%D0%BB%D0%BE%D0%B4%D1%81%D0%BF%D0%BE%D0%BB%D1%8C%D0%B7%D0%BE%D0%B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FAA4-87A7-41D2-B92A-7A78D294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24</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dc:creator>
  <cp:lastModifiedBy>User2</cp:lastModifiedBy>
  <cp:revision>298</cp:revision>
  <dcterms:created xsi:type="dcterms:W3CDTF">2019-11-11T08:22:00Z</dcterms:created>
  <dcterms:modified xsi:type="dcterms:W3CDTF">2020-11-30T10:25:00Z</dcterms:modified>
</cp:coreProperties>
</file>