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74F9" w14:textId="77777777" w:rsidR="00222C74" w:rsidRDefault="00222C74" w:rsidP="00C53C31">
      <w:pPr>
        <w:autoSpaceDE w:val="0"/>
        <w:autoSpaceDN w:val="0"/>
        <w:spacing w:after="100" w:afterAutospacing="1"/>
        <w:contextualSpacing/>
        <w:rPr>
          <w:sz w:val="28"/>
          <w:szCs w:val="28"/>
        </w:rPr>
      </w:pPr>
    </w:p>
    <w:p w14:paraId="4DD81081" w14:textId="2EC0E20A" w:rsidR="009C0812" w:rsidRPr="00DC58DF" w:rsidRDefault="009C0812" w:rsidP="009C0812">
      <w:pPr>
        <w:autoSpaceDE w:val="0"/>
        <w:autoSpaceDN w:val="0"/>
        <w:spacing w:after="100" w:afterAutospacing="1"/>
        <w:contextualSpacing/>
        <w:jc w:val="center"/>
        <w:rPr>
          <w:sz w:val="28"/>
          <w:szCs w:val="28"/>
        </w:rPr>
      </w:pPr>
      <w:r w:rsidRPr="00DC58DF">
        <w:rPr>
          <w:sz w:val="28"/>
          <w:szCs w:val="28"/>
        </w:rPr>
        <w:t>ПОЛОЖЕНИЕ</w:t>
      </w:r>
    </w:p>
    <w:p w14:paraId="74FDF87B" w14:textId="77777777" w:rsidR="009C0812" w:rsidRPr="00DC58DF" w:rsidRDefault="009C0812" w:rsidP="009C0812">
      <w:pPr>
        <w:autoSpaceDE w:val="0"/>
        <w:autoSpaceDN w:val="0"/>
        <w:spacing w:after="100" w:afterAutospacing="1"/>
        <w:contextualSpacing/>
        <w:jc w:val="center"/>
        <w:rPr>
          <w:sz w:val="28"/>
          <w:szCs w:val="28"/>
        </w:rPr>
      </w:pPr>
      <w:r w:rsidRPr="00DC58DF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конкурса-премии журналистского мастерства </w:t>
      </w:r>
    </w:p>
    <w:p w14:paraId="4E327BCC" w14:textId="4842D1B1" w:rsidR="009C0812" w:rsidRPr="00DC58DF" w:rsidRDefault="009C0812" w:rsidP="009C0812">
      <w:pPr>
        <w:autoSpaceDE w:val="0"/>
        <w:autoSpaceDN w:val="0"/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«Пиши </w:t>
      </w:r>
      <w:r w:rsidR="00222C74">
        <w:rPr>
          <w:sz w:val="28"/>
          <w:szCs w:val="28"/>
        </w:rPr>
        <w:t>–</w:t>
      </w:r>
      <w:r>
        <w:rPr>
          <w:sz w:val="28"/>
          <w:szCs w:val="28"/>
        </w:rPr>
        <w:t xml:space="preserve"> Снимай» в 2022</w:t>
      </w:r>
      <w:r w:rsidRPr="00DC58DF">
        <w:rPr>
          <w:sz w:val="28"/>
          <w:szCs w:val="28"/>
        </w:rPr>
        <w:t xml:space="preserve"> году</w:t>
      </w:r>
    </w:p>
    <w:p w14:paraId="01C4175B" w14:textId="77777777" w:rsidR="009C0812" w:rsidRPr="00DC58DF" w:rsidRDefault="009C0812" w:rsidP="009C0812">
      <w:pPr>
        <w:autoSpaceDE w:val="0"/>
        <w:autoSpaceDN w:val="0"/>
        <w:spacing w:after="100" w:afterAutospacing="1"/>
        <w:contextualSpacing/>
        <w:jc w:val="both"/>
        <w:rPr>
          <w:sz w:val="28"/>
          <w:szCs w:val="28"/>
        </w:rPr>
      </w:pPr>
    </w:p>
    <w:p w14:paraId="5AC0B428" w14:textId="77777777" w:rsidR="009C0812" w:rsidRPr="00DC58DF" w:rsidRDefault="009C0812" w:rsidP="00222C74">
      <w:pPr>
        <w:numPr>
          <w:ilvl w:val="0"/>
          <w:numId w:val="21"/>
        </w:numPr>
        <w:tabs>
          <w:tab w:val="left" w:pos="426"/>
        </w:tabs>
        <w:autoSpaceDE w:val="0"/>
        <w:autoSpaceDN w:val="0"/>
        <w:spacing w:after="100" w:afterAutospacing="1"/>
        <w:ind w:left="0" w:firstLine="0"/>
        <w:contextualSpacing/>
        <w:jc w:val="center"/>
        <w:rPr>
          <w:b/>
          <w:sz w:val="28"/>
          <w:szCs w:val="28"/>
        </w:rPr>
      </w:pPr>
      <w:r w:rsidRPr="00DC58DF">
        <w:rPr>
          <w:b/>
          <w:sz w:val="28"/>
          <w:szCs w:val="28"/>
        </w:rPr>
        <w:t>Общие положения</w:t>
      </w:r>
    </w:p>
    <w:p w14:paraId="2DCC41EB" w14:textId="77777777" w:rsidR="009C0812" w:rsidRPr="00DC58DF" w:rsidRDefault="009C0812" w:rsidP="009C0812">
      <w:pPr>
        <w:autoSpaceDE w:val="0"/>
        <w:autoSpaceDN w:val="0"/>
        <w:spacing w:after="100" w:afterAutospacing="1"/>
        <w:contextualSpacing/>
        <w:rPr>
          <w:b/>
          <w:sz w:val="28"/>
          <w:szCs w:val="28"/>
        </w:rPr>
      </w:pPr>
    </w:p>
    <w:p w14:paraId="1009A79F" w14:textId="5C65C86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Настоящее Положение является официальным приглашением для участия в конкурсе-премии журналистского мастерства «Пиши </w:t>
      </w:r>
      <w:r w:rsidR="00222C74">
        <w:rPr>
          <w:sz w:val="28"/>
          <w:szCs w:val="28"/>
        </w:rPr>
        <w:t>–</w:t>
      </w:r>
      <w:r w:rsidRPr="00222C74">
        <w:rPr>
          <w:sz w:val="28"/>
          <w:szCs w:val="28"/>
        </w:rPr>
        <w:t xml:space="preserve"> Снимай» (далее – Конкурс), определяет цель и порядок проведения конкурса, отбора участников, критерии оценок при подведении итогов и определении победителей.</w:t>
      </w:r>
    </w:p>
    <w:p w14:paraId="5D702AAB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Конкурс проводится с целью демонстрации профессионального мастерства молодых журналистов, фотографов, видеографов и его дальнейшего совершенствования.  </w:t>
      </w:r>
    </w:p>
    <w:p w14:paraId="3321CCE5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Задачами Конкурса являются: </w:t>
      </w:r>
    </w:p>
    <w:p w14:paraId="32BE40D0" w14:textId="77777777" w:rsidR="009C0812" w:rsidRPr="00222C74" w:rsidRDefault="009C0812" w:rsidP="00222C74">
      <w:pPr>
        <w:numPr>
          <w:ilvl w:val="0"/>
          <w:numId w:val="24"/>
        </w:numPr>
        <w:tabs>
          <w:tab w:val="left" w:pos="426"/>
          <w:tab w:val="left" w:pos="709"/>
          <w:tab w:val="left" w:pos="851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выявление талантливых фотографов, видеографов и журналистов Новосибирска; </w:t>
      </w:r>
    </w:p>
    <w:p w14:paraId="47C93A50" w14:textId="77777777" w:rsidR="009C0812" w:rsidRPr="00222C74" w:rsidRDefault="009C0812" w:rsidP="00222C74">
      <w:pPr>
        <w:numPr>
          <w:ilvl w:val="0"/>
          <w:numId w:val="24"/>
        </w:numPr>
        <w:tabs>
          <w:tab w:val="left" w:pos="426"/>
          <w:tab w:val="left" w:pos="709"/>
          <w:tab w:val="left" w:pos="851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создание участниками новых, уникальных текстовых, фото- и видеоматериалов, посвященных культуре, спорту, науке и молодежной политике Новосибирска; </w:t>
      </w:r>
    </w:p>
    <w:p w14:paraId="0DCEE53C" w14:textId="77777777" w:rsidR="009C0812" w:rsidRPr="00222C74" w:rsidRDefault="009C0812" w:rsidP="00222C74">
      <w:pPr>
        <w:numPr>
          <w:ilvl w:val="0"/>
          <w:numId w:val="24"/>
        </w:numPr>
        <w:tabs>
          <w:tab w:val="left" w:pos="426"/>
          <w:tab w:val="left" w:pos="709"/>
          <w:tab w:val="left" w:pos="851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повышение профессиональных компетенций участников через встречи с практикующими специалистами; </w:t>
      </w:r>
    </w:p>
    <w:p w14:paraId="553CDDED" w14:textId="77777777" w:rsidR="009C0812" w:rsidRPr="00222C74" w:rsidRDefault="009C0812" w:rsidP="00222C74">
      <w:pPr>
        <w:numPr>
          <w:ilvl w:val="0"/>
          <w:numId w:val="24"/>
        </w:numPr>
        <w:tabs>
          <w:tab w:val="left" w:pos="426"/>
          <w:tab w:val="left" w:pos="709"/>
          <w:tab w:val="left" w:pos="851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информационное распространение материалов, созданных победителями конкурса;</w:t>
      </w:r>
    </w:p>
    <w:p w14:paraId="1B1AB09B" w14:textId="77777777" w:rsidR="009C0812" w:rsidRPr="00222C74" w:rsidRDefault="009C0812" w:rsidP="00222C74">
      <w:pPr>
        <w:numPr>
          <w:ilvl w:val="0"/>
          <w:numId w:val="24"/>
        </w:numPr>
        <w:tabs>
          <w:tab w:val="left" w:pos="426"/>
          <w:tab w:val="left" w:pos="709"/>
          <w:tab w:val="left" w:pos="851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продвижение лучших участников как специалистов медиасферы.</w:t>
      </w:r>
    </w:p>
    <w:p w14:paraId="69F5E62D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198C2B36" w14:textId="77777777" w:rsidR="009C0812" w:rsidRPr="00222C74" w:rsidRDefault="009C0812" w:rsidP="00222C74">
      <w:pPr>
        <w:numPr>
          <w:ilvl w:val="0"/>
          <w:numId w:val="2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22C74">
        <w:rPr>
          <w:b/>
          <w:sz w:val="28"/>
          <w:szCs w:val="28"/>
        </w:rPr>
        <w:t>Организаторы Конкурса</w:t>
      </w:r>
    </w:p>
    <w:p w14:paraId="31626872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274DAF3D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Организатором Конкурса является муниципальное бюджетное учреждение города Новосибирска «Центр молодежных инициатив «Пионер» (далее – МБУ ЦМИ «Пионер») при поддержке управления молодёжной политики мэрии города Новосибирска. </w:t>
      </w:r>
    </w:p>
    <w:p w14:paraId="6A48781F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7935299B" w14:textId="77777777" w:rsidR="009C0812" w:rsidRPr="00222C74" w:rsidRDefault="009C0812" w:rsidP="00222C74">
      <w:pPr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22C74">
        <w:rPr>
          <w:b/>
          <w:sz w:val="28"/>
          <w:szCs w:val="28"/>
        </w:rPr>
        <w:t>Руководство Конкурса</w:t>
      </w:r>
    </w:p>
    <w:p w14:paraId="078A122D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56E80D5B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Руководство Конкурса осуществляет организационный комитет по подготовке и проведению (далее – Оргкомитет), который формируется из специалистов МБУ ЦМИ «Пионер».</w:t>
      </w:r>
    </w:p>
    <w:p w14:paraId="1F554110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Оргкомитет:</w:t>
      </w:r>
    </w:p>
    <w:p w14:paraId="24ADD6F5" w14:textId="77777777" w:rsidR="009C0812" w:rsidRPr="00222C74" w:rsidRDefault="009C0812" w:rsidP="00222C74">
      <w:pPr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осуществляет приём заявок на участие в Конкурсе; </w:t>
      </w:r>
    </w:p>
    <w:p w14:paraId="3C1C4E2B" w14:textId="77777777" w:rsidR="009C0812" w:rsidRPr="00222C74" w:rsidRDefault="009C0812" w:rsidP="00222C74">
      <w:pPr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осуществляет работу с участниками и партнёрами Конкурса; </w:t>
      </w:r>
    </w:p>
    <w:p w14:paraId="24EFA74E" w14:textId="77777777" w:rsidR="009C0812" w:rsidRPr="00222C74" w:rsidRDefault="009C0812" w:rsidP="00222C74">
      <w:pPr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утверждает состав приглашенных спикеров для открытых встреч с участниками Конкурса;</w:t>
      </w:r>
    </w:p>
    <w:p w14:paraId="18F23374" w14:textId="77777777" w:rsidR="009C0812" w:rsidRPr="00222C74" w:rsidRDefault="009C0812" w:rsidP="00222C74">
      <w:pPr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утверждает состав экспертной комиссии Конкурса;</w:t>
      </w:r>
    </w:p>
    <w:p w14:paraId="1EACB3FF" w14:textId="77777777" w:rsidR="009C0812" w:rsidRPr="00222C74" w:rsidRDefault="009C0812" w:rsidP="00222C74">
      <w:pPr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обеспечивает работу экспертной комиссии конкурса;</w:t>
      </w:r>
    </w:p>
    <w:p w14:paraId="628202B8" w14:textId="77777777" w:rsidR="009C0812" w:rsidRPr="00222C74" w:rsidRDefault="009C0812" w:rsidP="00222C74">
      <w:pPr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lastRenderedPageBreak/>
        <w:t>объявляет о начале и порядке проведения Конкурса;</w:t>
      </w:r>
    </w:p>
    <w:p w14:paraId="30AF38D1" w14:textId="77777777" w:rsidR="009C0812" w:rsidRPr="00222C74" w:rsidRDefault="009C0812" w:rsidP="00222C74">
      <w:pPr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обеспечивает финансирование Конкурса;</w:t>
      </w:r>
    </w:p>
    <w:p w14:paraId="4D2379F3" w14:textId="77777777" w:rsidR="009C0812" w:rsidRPr="00222C74" w:rsidRDefault="009C0812" w:rsidP="00222C74">
      <w:pPr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обеспечивает информационное сопровождение Конкурса;</w:t>
      </w:r>
    </w:p>
    <w:p w14:paraId="650A38D1" w14:textId="77777777" w:rsidR="009C0812" w:rsidRPr="00222C74" w:rsidRDefault="009C0812" w:rsidP="00222C74">
      <w:pPr>
        <w:numPr>
          <w:ilvl w:val="0"/>
          <w:numId w:val="23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b/>
          <w:sz w:val="28"/>
          <w:szCs w:val="28"/>
        </w:rPr>
      </w:pPr>
      <w:r w:rsidRPr="00222C74">
        <w:rPr>
          <w:sz w:val="28"/>
          <w:szCs w:val="28"/>
        </w:rPr>
        <w:t>обеспечивает награждение победителей Конкурса.</w:t>
      </w:r>
    </w:p>
    <w:p w14:paraId="54328616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314EE3DE" w14:textId="77777777" w:rsidR="009C0812" w:rsidRPr="00222C74" w:rsidRDefault="009C0812" w:rsidP="00222C74">
      <w:pPr>
        <w:numPr>
          <w:ilvl w:val="0"/>
          <w:numId w:val="21"/>
        </w:numPr>
        <w:tabs>
          <w:tab w:val="left" w:pos="284"/>
          <w:tab w:val="left" w:pos="426"/>
          <w:tab w:val="left" w:pos="709"/>
        </w:tabs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22C74">
        <w:rPr>
          <w:b/>
          <w:sz w:val="28"/>
          <w:szCs w:val="28"/>
        </w:rPr>
        <w:t>Экспертная комиссия Конкурса</w:t>
      </w:r>
    </w:p>
    <w:p w14:paraId="3A888860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22E4A4B7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Экспертная комиссия Конкурса формируется из числа квалифицированных специалистов по направлениям Конкурса, представителей средств массовой информации и партнёров.</w:t>
      </w:r>
    </w:p>
    <w:p w14:paraId="388FD227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Экспертная комиссия Конкурса оценивает участников Конкурса.</w:t>
      </w:r>
    </w:p>
    <w:p w14:paraId="007DFB90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Экспертная комиссия имеет право вводить новые конкурсные номинации и исключать уже имеющиеся.</w:t>
      </w:r>
    </w:p>
    <w:p w14:paraId="7C286B2C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Оргкомитет не несёт ответственность за мнения и высказывания членов экспертной комиссии, а также их оценивание участников Конкурса.</w:t>
      </w:r>
    </w:p>
    <w:p w14:paraId="35A4691A" w14:textId="77777777" w:rsidR="009C0812" w:rsidRPr="00222C74" w:rsidRDefault="009C0812" w:rsidP="00222C74">
      <w:pPr>
        <w:numPr>
          <w:ilvl w:val="1"/>
          <w:numId w:val="21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Решения экспертной комиссии окончательны, не резюмируются и пересмотру не подлежат.</w:t>
      </w:r>
    </w:p>
    <w:p w14:paraId="7F60E208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42CC5A12" w14:textId="77777777" w:rsidR="009C0812" w:rsidRPr="00222C74" w:rsidRDefault="009C0812" w:rsidP="00222C74">
      <w:pPr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22C74">
        <w:rPr>
          <w:b/>
          <w:sz w:val="28"/>
          <w:szCs w:val="28"/>
        </w:rPr>
        <w:t>Участники Конкурса</w:t>
      </w:r>
    </w:p>
    <w:p w14:paraId="34A84679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36A452F2" w14:textId="77777777" w:rsidR="009C0812" w:rsidRPr="00222C74" w:rsidRDefault="009C0812" w:rsidP="00222C74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На Конкурс приглашаются участники от 18 до 35 лет, проживающие на территории города Новосибирска.</w:t>
      </w:r>
    </w:p>
    <w:p w14:paraId="590ED039" w14:textId="77777777" w:rsidR="009C0812" w:rsidRPr="00222C74" w:rsidRDefault="009C0812" w:rsidP="00222C74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положения.</w:t>
      </w:r>
    </w:p>
    <w:p w14:paraId="28571165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2F431EBE" w14:textId="77777777" w:rsidR="009C0812" w:rsidRPr="00222C74" w:rsidRDefault="009C0812" w:rsidP="00222C74">
      <w:pPr>
        <w:numPr>
          <w:ilvl w:val="0"/>
          <w:numId w:val="22"/>
        </w:numPr>
        <w:tabs>
          <w:tab w:val="left" w:pos="284"/>
          <w:tab w:val="left" w:pos="567"/>
          <w:tab w:val="left" w:pos="709"/>
        </w:tabs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22C74">
        <w:rPr>
          <w:b/>
          <w:sz w:val="28"/>
          <w:szCs w:val="28"/>
        </w:rPr>
        <w:t>Порядок и сроки проведения Конкурса</w:t>
      </w:r>
    </w:p>
    <w:p w14:paraId="3CFF2AB4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24160067" w14:textId="2F749999" w:rsidR="009C0812" w:rsidRPr="00222C74" w:rsidRDefault="009C0812" w:rsidP="00222C74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Конкурс проводится в </w:t>
      </w:r>
      <w:r w:rsidR="00CA2AE8">
        <w:rPr>
          <w:sz w:val="28"/>
          <w:szCs w:val="28"/>
        </w:rPr>
        <w:t>6</w:t>
      </w:r>
      <w:r w:rsidRPr="00222C74">
        <w:rPr>
          <w:sz w:val="28"/>
          <w:szCs w:val="28"/>
        </w:rPr>
        <w:t xml:space="preserve"> этап</w:t>
      </w:r>
      <w:r w:rsidR="00CA2AE8">
        <w:rPr>
          <w:sz w:val="28"/>
          <w:szCs w:val="28"/>
        </w:rPr>
        <w:t>ов</w:t>
      </w:r>
      <w:r w:rsidRPr="00222C74">
        <w:rPr>
          <w:sz w:val="28"/>
          <w:szCs w:val="28"/>
        </w:rPr>
        <w:t>:</w:t>
      </w:r>
    </w:p>
    <w:p w14:paraId="7B1A2E0E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  <w:u w:val="single"/>
        </w:rPr>
      </w:pPr>
      <w:r w:rsidRPr="00222C74">
        <w:rPr>
          <w:i/>
          <w:sz w:val="28"/>
          <w:szCs w:val="28"/>
          <w:u w:val="single"/>
        </w:rPr>
        <w:t>I этап 01.09.2022 – 30.09.2022</w:t>
      </w:r>
      <w:r w:rsidRPr="00222C74">
        <w:rPr>
          <w:sz w:val="28"/>
          <w:szCs w:val="28"/>
          <w:u w:val="single"/>
        </w:rPr>
        <w:t xml:space="preserve"> – заявочная кампания.</w:t>
      </w:r>
    </w:p>
    <w:p w14:paraId="3665C998" w14:textId="0D507D33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Для регистрации участнику необходимо заполнить анкету </w:t>
      </w:r>
      <w:r w:rsidRPr="00222C74">
        <w:rPr>
          <w:sz w:val="28"/>
          <w:szCs w:val="28"/>
          <w:lang w:val="en-US"/>
        </w:rPr>
        <w:t>Google</w:t>
      </w:r>
      <w:r w:rsidRPr="00222C74">
        <w:rPr>
          <w:sz w:val="28"/>
          <w:szCs w:val="28"/>
        </w:rPr>
        <w:t>-формы</w:t>
      </w:r>
      <w:r w:rsidR="009B7C6C">
        <w:rPr>
          <w:sz w:val="28"/>
          <w:szCs w:val="28"/>
        </w:rPr>
        <w:t xml:space="preserve">: </w:t>
      </w:r>
      <w:hyperlink r:id="rId8" w:history="1">
        <w:r w:rsidR="00CE3EF9" w:rsidRPr="00CE3EF9">
          <w:rPr>
            <w:rStyle w:val="ac"/>
            <w:sz w:val="28"/>
            <w:szCs w:val="28"/>
          </w:rPr>
          <w:t>https://docs.google.com/forms/d/e/1FAIpQLScDZtFiULmQQYPuoPP99RgwwQ7yttAeYuNb8xgShZyqls9qKA/viewform</w:t>
        </w:r>
      </w:hyperlink>
      <w:r w:rsidRPr="00CE3EF9">
        <w:rPr>
          <w:sz w:val="28"/>
          <w:szCs w:val="28"/>
        </w:rPr>
        <w:t>.</w:t>
      </w:r>
      <w:r w:rsidR="00E724FF">
        <w:rPr>
          <w:sz w:val="28"/>
          <w:szCs w:val="28"/>
        </w:rPr>
        <w:t xml:space="preserve"> </w:t>
      </w:r>
      <w:r w:rsidR="0004006E">
        <w:rPr>
          <w:sz w:val="28"/>
          <w:szCs w:val="28"/>
        </w:rPr>
        <w:t>Заявка должна содержать информацию об участнике и ссылку на его практическую работу, созданную в период с сентября 202</w:t>
      </w:r>
      <w:r w:rsidR="00BD0C8C">
        <w:rPr>
          <w:sz w:val="28"/>
          <w:szCs w:val="28"/>
        </w:rPr>
        <w:t>1</w:t>
      </w:r>
      <w:r w:rsidR="0004006E">
        <w:rPr>
          <w:sz w:val="28"/>
          <w:szCs w:val="28"/>
        </w:rPr>
        <w:t xml:space="preserve"> по сентябрь 20</w:t>
      </w:r>
      <w:r w:rsidR="00BD0C8C">
        <w:rPr>
          <w:sz w:val="28"/>
          <w:szCs w:val="28"/>
        </w:rPr>
        <w:t>22</w:t>
      </w:r>
      <w:r w:rsidR="0004006E">
        <w:rPr>
          <w:sz w:val="28"/>
          <w:szCs w:val="28"/>
        </w:rPr>
        <w:t xml:space="preserve"> года. Заявки, заполненные частично,</w:t>
      </w:r>
      <w:r w:rsidR="00E724FF">
        <w:rPr>
          <w:sz w:val="28"/>
          <w:szCs w:val="28"/>
        </w:rPr>
        <w:t xml:space="preserve"> а также отправленные позже 23:59 часов 30.09.22,</w:t>
      </w:r>
      <w:r w:rsidR="0004006E">
        <w:rPr>
          <w:sz w:val="28"/>
          <w:szCs w:val="28"/>
        </w:rPr>
        <w:t xml:space="preserve"> не рассматриваются.</w:t>
      </w:r>
      <w:r w:rsidR="00E724FF" w:rsidRPr="00E724FF">
        <w:rPr>
          <w:sz w:val="28"/>
          <w:szCs w:val="28"/>
        </w:rPr>
        <w:t xml:space="preserve"> </w:t>
      </w:r>
    </w:p>
    <w:p w14:paraId="79F3A575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22C74">
        <w:rPr>
          <w:i/>
          <w:sz w:val="28"/>
          <w:szCs w:val="28"/>
          <w:u w:val="single"/>
        </w:rPr>
        <w:t>II этап 03.10.2022 – 07.10.2022</w:t>
      </w:r>
      <w:r w:rsidRPr="00222C74">
        <w:rPr>
          <w:sz w:val="28"/>
          <w:szCs w:val="28"/>
          <w:u w:val="single"/>
        </w:rPr>
        <w:t xml:space="preserve"> – отборочный этап. </w:t>
      </w:r>
      <w:r w:rsidRPr="00222C74">
        <w:rPr>
          <w:sz w:val="28"/>
          <w:szCs w:val="28"/>
        </w:rPr>
        <w:t xml:space="preserve">Оргкомитет отбирает заявки для участия в конкурсе. </w:t>
      </w:r>
    </w:p>
    <w:p w14:paraId="35B8B2AD" w14:textId="6A166F41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22C74">
        <w:rPr>
          <w:i/>
          <w:sz w:val="28"/>
          <w:szCs w:val="28"/>
          <w:u w:val="single"/>
        </w:rPr>
        <w:t xml:space="preserve">III этап 10.10.2022 – 10.11.2022 – </w:t>
      </w:r>
      <w:r w:rsidRPr="00222C74">
        <w:rPr>
          <w:sz w:val="28"/>
          <w:szCs w:val="28"/>
          <w:u w:val="single"/>
        </w:rPr>
        <w:t xml:space="preserve">заочный этап, </w:t>
      </w:r>
      <w:r w:rsidRPr="00222C74">
        <w:rPr>
          <w:sz w:val="28"/>
          <w:szCs w:val="28"/>
        </w:rPr>
        <w:t xml:space="preserve">включающий создание участниками новых, уникальных </w:t>
      </w:r>
      <w:r w:rsidR="00943358">
        <w:rPr>
          <w:sz w:val="28"/>
          <w:szCs w:val="28"/>
        </w:rPr>
        <w:t>практических работ</w:t>
      </w:r>
      <w:r w:rsidRPr="00222C74">
        <w:rPr>
          <w:sz w:val="28"/>
          <w:szCs w:val="28"/>
        </w:rPr>
        <w:t xml:space="preserve"> (фото-, видео- или текстовых материалов), посвященных культуре, спорту, молодежной политике, науке Новосибирска.</w:t>
      </w:r>
    </w:p>
    <w:p w14:paraId="09AB7004" w14:textId="1D009D91" w:rsidR="009C0812" w:rsidRPr="00222C74" w:rsidRDefault="0004006E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</w:t>
      </w:r>
      <w:r w:rsidR="009C0812" w:rsidRPr="00222C74">
        <w:rPr>
          <w:sz w:val="28"/>
          <w:szCs w:val="28"/>
        </w:rPr>
        <w:t xml:space="preserve"> участники должны подготовить материалы в рамках своих номинаций по одной из тем, предусмотренных положением Конкурса. Работы, отправленные позже 23:5</w:t>
      </w:r>
      <w:r w:rsidR="00E01F60">
        <w:rPr>
          <w:sz w:val="28"/>
          <w:szCs w:val="28"/>
        </w:rPr>
        <w:t>9 часов</w:t>
      </w:r>
      <w:r w:rsidR="009C0812" w:rsidRPr="00222C74">
        <w:rPr>
          <w:sz w:val="28"/>
          <w:szCs w:val="28"/>
        </w:rPr>
        <w:t xml:space="preserve"> 10.11.2022, не рассматриваются, а их авторы автоматически исключаются из конкурса. </w:t>
      </w:r>
    </w:p>
    <w:p w14:paraId="10F502C7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  <w:u w:val="single"/>
        </w:rPr>
      </w:pPr>
      <w:r w:rsidRPr="00222C74">
        <w:rPr>
          <w:sz w:val="28"/>
          <w:szCs w:val="28"/>
          <w:u w:val="single"/>
          <w:lang w:val="en-US"/>
        </w:rPr>
        <w:lastRenderedPageBreak/>
        <w:t>IV</w:t>
      </w:r>
      <w:r w:rsidRPr="00222C74">
        <w:rPr>
          <w:sz w:val="28"/>
          <w:szCs w:val="28"/>
          <w:u w:val="single"/>
        </w:rPr>
        <w:t xml:space="preserve"> этап 21.11.2022 – 23.11.2022 – открытые встречи для участников Конкурса по темам фотожурналистика, видеожурналистика, создание текстовых материалов. </w:t>
      </w:r>
    </w:p>
    <w:p w14:paraId="22783E0C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Данный этап подразумевает организацию открытых встреч для участников с практикующими журналистами, фотографами, видеографами для повышения квалификации и обмена опытом. </w:t>
      </w:r>
    </w:p>
    <w:p w14:paraId="79F11D36" w14:textId="448D872B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  <w:u w:val="single"/>
        </w:rPr>
      </w:pPr>
      <w:r w:rsidRPr="00222C74">
        <w:rPr>
          <w:sz w:val="28"/>
          <w:szCs w:val="28"/>
          <w:u w:val="single"/>
          <w:lang w:val="en-US"/>
        </w:rPr>
        <w:t>V</w:t>
      </w:r>
      <w:r w:rsidRPr="00222C74">
        <w:rPr>
          <w:sz w:val="28"/>
          <w:szCs w:val="28"/>
          <w:u w:val="single"/>
        </w:rPr>
        <w:t xml:space="preserve"> этап 14.11.2022 – 26.11.2022 </w:t>
      </w:r>
      <w:r w:rsidR="00222C74">
        <w:rPr>
          <w:sz w:val="28"/>
          <w:szCs w:val="28"/>
          <w:u w:val="single"/>
        </w:rPr>
        <w:t>–</w:t>
      </w:r>
      <w:r w:rsidRPr="00222C74">
        <w:rPr>
          <w:sz w:val="28"/>
          <w:szCs w:val="28"/>
          <w:u w:val="single"/>
        </w:rPr>
        <w:t xml:space="preserve"> заочная оценка работ Экспертной комиссией. </w:t>
      </w:r>
    </w:p>
    <w:p w14:paraId="31FA8C11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Экспертная комиссия оценивает как работы, отправленные в рамках </w:t>
      </w:r>
      <w:r w:rsidRPr="00222C74">
        <w:rPr>
          <w:sz w:val="28"/>
          <w:szCs w:val="28"/>
          <w:lang w:val="en-US"/>
        </w:rPr>
        <w:t>I</w:t>
      </w:r>
      <w:r w:rsidRPr="00222C74">
        <w:rPr>
          <w:sz w:val="28"/>
          <w:szCs w:val="28"/>
        </w:rPr>
        <w:t xml:space="preserve"> этапа, так и материалы, подготовленный в рамках </w:t>
      </w:r>
      <w:r w:rsidRPr="00222C74">
        <w:rPr>
          <w:sz w:val="28"/>
          <w:szCs w:val="28"/>
          <w:lang w:val="en-US"/>
        </w:rPr>
        <w:t>III</w:t>
      </w:r>
      <w:r w:rsidRPr="00222C74">
        <w:rPr>
          <w:sz w:val="28"/>
          <w:szCs w:val="28"/>
        </w:rPr>
        <w:t xml:space="preserve"> этапа. По общей сумме баллов определяются победители. </w:t>
      </w:r>
    </w:p>
    <w:p w14:paraId="73DC2DEE" w14:textId="57BEF685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  <w:u w:val="single"/>
          <w:lang w:val="en-US"/>
        </w:rPr>
        <w:t>VI</w:t>
      </w:r>
      <w:r w:rsidRPr="00222C74">
        <w:rPr>
          <w:sz w:val="28"/>
          <w:szCs w:val="28"/>
          <w:u w:val="single"/>
        </w:rPr>
        <w:t xml:space="preserve"> этап 02.12.2022 </w:t>
      </w:r>
      <w:r w:rsidR="00222C74">
        <w:rPr>
          <w:sz w:val="28"/>
          <w:szCs w:val="28"/>
          <w:u w:val="single"/>
        </w:rPr>
        <w:t>–</w:t>
      </w:r>
      <w:r w:rsidRPr="00222C74">
        <w:rPr>
          <w:sz w:val="28"/>
          <w:szCs w:val="28"/>
          <w:u w:val="single"/>
        </w:rPr>
        <w:t xml:space="preserve"> финал  </w:t>
      </w:r>
    </w:p>
    <w:p w14:paraId="60DB07C8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Подведение итогов Конкурса проводится в день финала. Сроки проведения финала Конкурса могут быть изменены по решению Оргкомитета на дату не ранее 02 декабря 2022 года и доведены до участников не позднее 26 ноября 2022 года. </w:t>
      </w:r>
    </w:p>
    <w:p w14:paraId="4DC67B77" w14:textId="77777777" w:rsidR="009C0812" w:rsidRPr="00222C74" w:rsidRDefault="009C0812" w:rsidP="00222C74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Формат финала Конкурса будет определен в соответствии с эпидемиологической ситуацией в регионе и городе Новосибирске.</w:t>
      </w:r>
    </w:p>
    <w:p w14:paraId="64612CDA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7F02982F" w14:textId="0E000206" w:rsidR="009C0812" w:rsidRPr="00222C74" w:rsidRDefault="009C0812" w:rsidP="000069FC">
      <w:pPr>
        <w:numPr>
          <w:ilvl w:val="0"/>
          <w:numId w:val="22"/>
        </w:numPr>
        <w:tabs>
          <w:tab w:val="left" w:pos="284"/>
          <w:tab w:val="left" w:pos="567"/>
          <w:tab w:val="left" w:pos="709"/>
        </w:tabs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22C74">
        <w:rPr>
          <w:b/>
          <w:sz w:val="28"/>
          <w:szCs w:val="28"/>
        </w:rPr>
        <w:t xml:space="preserve">Технические требования к </w:t>
      </w:r>
      <w:r w:rsidR="00E724FF">
        <w:rPr>
          <w:b/>
          <w:sz w:val="28"/>
          <w:szCs w:val="28"/>
        </w:rPr>
        <w:t xml:space="preserve">практическим работам участников </w:t>
      </w:r>
    </w:p>
    <w:p w14:paraId="21953FFB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3F54A51B" w14:textId="77777777" w:rsidR="009C0812" w:rsidRPr="00222C74" w:rsidRDefault="009C0812" w:rsidP="00222C74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Все заявленные на Конкурс фотопроекты должны соответствовать следующим характеристикам:</w:t>
      </w:r>
    </w:p>
    <w:p w14:paraId="2D4ED85F" w14:textId="77777777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на конкурс принимаются фотосерии объемом 3 — 15 фотографий, не более одной серии от автора или группы авторов; </w:t>
      </w:r>
    </w:p>
    <w:p w14:paraId="44CF8D01" w14:textId="77777777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файлы должны быть в формате </w:t>
      </w:r>
      <w:r w:rsidRPr="00222C74">
        <w:rPr>
          <w:sz w:val="28"/>
          <w:szCs w:val="28"/>
          <w:lang w:val="en-US"/>
        </w:rPr>
        <w:t>PNG</w:t>
      </w:r>
      <w:r w:rsidRPr="00222C74">
        <w:rPr>
          <w:sz w:val="28"/>
          <w:szCs w:val="28"/>
        </w:rPr>
        <w:t xml:space="preserve"> или </w:t>
      </w:r>
      <w:r w:rsidRPr="00222C74">
        <w:rPr>
          <w:sz w:val="28"/>
          <w:szCs w:val="28"/>
          <w:lang w:val="en-US"/>
        </w:rPr>
        <w:t>JPG</w:t>
      </w:r>
      <w:r w:rsidRPr="00222C74">
        <w:rPr>
          <w:sz w:val="28"/>
          <w:szCs w:val="28"/>
        </w:rPr>
        <w:t>;</w:t>
      </w:r>
    </w:p>
    <w:p w14:paraId="696126B1" w14:textId="7E669519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размер — от 1500 пикселей по большой стороне</w:t>
      </w:r>
      <w:r w:rsidR="00A5203A">
        <w:rPr>
          <w:sz w:val="28"/>
          <w:szCs w:val="28"/>
        </w:rPr>
        <w:t xml:space="preserve"> </w:t>
      </w:r>
      <w:r w:rsidR="00A5203A" w:rsidRPr="00222C74">
        <w:rPr>
          <w:sz w:val="28"/>
          <w:szCs w:val="28"/>
        </w:rPr>
        <w:t xml:space="preserve">(в случае ненадлежащего качества </w:t>
      </w:r>
      <w:r w:rsidR="00A5203A">
        <w:rPr>
          <w:sz w:val="28"/>
          <w:szCs w:val="28"/>
        </w:rPr>
        <w:t>фотоработы</w:t>
      </w:r>
      <w:r w:rsidR="00A5203A" w:rsidRPr="00222C74">
        <w:rPr>
          <w:sz w:val="28"/>
          <w:szCs w:val="28"/>
        </w:rPr>
        <w:t xml:space="preserve"> участник соглашается с тем, что его заявка может быть отклонена Оргкомитетом. Пример: отсутствие качественного изображения)</w:t>
      </w:r>
      <w:r w:rsidRPr="00222C74">
        <w:rPr>
          <w:sz w:val="28"/>
          <w:szCs w:val="28"/>
        </w:rPr>
        <w:t>;</w:t>
      </w:r>
    </w:p>
    <w:p w14:paraId="4F165181" w14:textId="77777777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допускается техническая ретушь, включая изменение экспозиции, контраста, насыщенности, резкости, перевод изображения в черно-белое и баланса белого; </w:t>
      </w:r>
    </w:p>
    <w:p w14:paraId="2641AFB6" w14:textId="77777777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допускается кадрирование/кроп (без увеличения размеров снимка); </w:t>
      </w:r>
    </w:p>
    <w:p w14:paraId="40FE9788" w14:textId="77777777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не допускается коллаж и монтаж работ. В том числе добавление, удаление, перемещение объектов, добавление дополнительных графических элементов, изменение фона средствами графических редакторов;</w:t>
      </w:r>
    </w:p>
    <w:p w14:paraId="02082203" w14:textId="77777777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работы не должны содержать водных знаков, авторских плашек, рамок и т.д.;</w:t>
      </w:r>
    </w:p>
    <w:p w14:paraId="0D0D8C42" w14:textId="77777777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 на конкурс принимаются фоторепортажи, документальные фотопроекты;</w:t>
      </w:r>
    </w:p>
    <w:p w14:paraId="5BCA782C" w14:textId="77777777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на конкурс не принимаются постановочные фотографии;</w:t>
      </w:r>
    </w:p>
    <w:p w14:paraId="017129AA" w14:textId="77777777" w:rsidR="009C0812" w:rsidRPr="00222C74" w:rsidRDefault="009C0812" w:rsidP="000069FC">
      <w:pPr>
        <w:pStyle w:val="a7"/>
        <w:numPr>
          <w:ilvl w:val="0"/>
          <w:numId w:val="28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на конкурс не принимаются фотографии, содержащие запрещенную российским законодательством символику, сцены насилия, употребления наркотических средств, алкоголя и табачной продукции, неприличные жесты, кадры, нарушающие законодательство РФ.    </w:t>
      </w:r>
    </w:p>
    <w:p w14:paraId="6D580259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Все заявленные на Конкурс видеоработы должны соответствовать следующим характеристикам: </w:t>
      </w:r>
    </w:p>
    <w:p w14:paraId="645EF4E3" w14:textId="77777777" w:rsidR="009C0812" w:rsidRPr="00222C74" w:rsidRDefault="009C0812" w:rsidP="000069FC">
      <w:pPr>
        <w:numPr>
          <w:ilvl w:val="0"/>
          <w:numId w:val="30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видеофайл формата mp4 или avi с разрешением не менее 620*480</w:t>
      </w:r>
      <w:r w:rsidRPr="00222C74">
        <w:rPr>
          <w:sz w:val="28"/>
          <w:szCs w:val="28"/>
          <w:lang w:val="en-US"/>
        </w:rPr>
        <w:t>pix</w:t>
      </w:r>
      <w:r w:rsidRPr="00222C74">
        <w:rPr>
          <w:sz w:val="28"/>
          <w:szCs w:val="28"/>
        </w:rPr>
        <w:t xml:space="preserve"> (в случае ненадлежащего качества записи видео участник соглашается с тем, что его заявка может быть отклонена Оргкомитетом. Пример: отсутствие качественного изображения, отсутствие качественного звука); </w:t>
      </w:r>
    </w:p>
    <w:p w14:paraId="29E584B4" w14:textId="77777777" w:rsidR="009C0812" w:rsidRPr="00222C74" w:rsidRDefault="009C0812" w:rsidP="000069FC">
      <w:pPr>
        <w:pStyle w:val="a7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lastRenderedPageBreak/>
        <w:t>продолжительность не менее 30 секунд и не более 300 секунд (5 минут), от одного автора или группы авторов принимается не более одной видеоработы;</w:t>
      </w:r>
    </w:p>
    <w:p w14:paraId="6520B7DE" w14:textId="77777777" w:rsidR="009C0812" w:rsidRPr="00222C74" w:rsidRDefault="009C0812" w:rsidP="000069FC">
      <w:pPr>
        <w:numPr>
          <w:ilvl w:val="0"/>
          <w:numId w:val="30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на Конкурс принимаются видеорепортажи, новостные выпуски, видеоинтервью, документальные ролики;  </w:t>
      </w:r>
    </w:p>
    <w:p w14:paraId="333AAE9E" w14:textId="77777777" w:rsidR="009C0812" w:rsidRPr="00222C74" w:rsidRDefault="009C0812" w:rsidP="000069FC">
      <w:pPr>
        <w:numPr>
          <w:ilvl w:val="0"/>
          <w:numId w:val="30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на Конкурс не принимаются художественные фильмы и реклама;</w:t>
      </w:r>
    </w:p>
    <w:p w14:paraId="6D49BD9C" w14:textId="77777777" w:rsidR="009C0812" w:rsidRPr="00222C74" w:rsidRDefault="009C0812" w:rsidP="000069FC">
      <w:pPr>
        <w:numPr>
          <w:ilvl w:val="0"/>
          <w:numId w:val="30"/>
        </w:numPr>
        <w:tabs>
          <w:tab w:val="left" w:pos="426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на Конкурс не принимаются работы, содержащие логотипы;</w:t>
      </w:r>
    </w:p>
    <w:p w14:paraId="40FBFE30" w14:textId="77777777" w:rsidR="009C0812" w:rsidRPr="00222C74" w:rsidRDefault="009C0812" w:rsidP="000069FC">
      <w:pPr>
        <w:pStyle w:val="a7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на Конкурс не принимаются ролики, содержащие запрещенную российским законодательством символику, сцены насилия, употребления наркотических средств, алкоголя и табачной продукции, неприличные жесты, обсценную лексику, ролики, нарушающие законодательство РФ. </w:t>
      </w:r>
    </w:p>
    <w:p w14:paraId="1E533C4D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Все заявленные на Конкурс текстовые материалы должны соответствовать следующим критериям: </w:t>
      </w:r>
    </w:p>
    <w:p w14:paraId="7A3D06AC" w14:textId="77777777" w:rsidR="009C0812" w:rsidRPr="00222C74" w:rsidRDefault="009C0812" w:rsidP="000069FC">
      <w:pPr>
        <w:pStyle w:val="a7"/>
        <w:numPr>
          <w:ilvl w:val="0"/>
          <w:numId w:val="29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количество символов с пробелами от 1 000 до 10 000, от одного автора или группы авторов принимается не более одной текстовой работы; </w:t>
      </w:r>
    </w:p>
    <w:p w14:paraId="1235F73D" w14:textId="77777777" w:rsidR="009C0812" w:rsidRPr="00222C74" w:rsidRDefault="009C0812" w:rsidP="000069FC">
      <w:pPr>
        <w:pStyle w:val="a7"/>
        <w:numPr>
          <w:ilvl w:val="0"/>
          <w:numId w:val="29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на Конкурс принимаются работы в жанрах репортаж, интервью, статья;</w:t>
      </w:r>
    </w:p>
    <w:p w14:paraId="3B5A914A" w14:textId="77777777" w:rsidR="009C0812" w:rsidRPr="00222C74" w:rsidRDefault="009C0812" w:rsidP="000069FC">
      <w:pPr>
        <w:pStyle w:val="a7"/>
        <w:numPr>
          <w:ilvl w:val="0"/>
          <w:numId w:val="29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на Конкурс не принимаются работы, выполненные в художественных жанрах;</w:t>
      </w:r>
    </w:p>
    <w:p w14:paraId="1C848B38" w14:textId="77777777" w:rsidR="009C0812" w:rsidRPr="00222C74" w:rsidRDefault="009C0812" w:rsidP="000069FC">
      <w:pPr>
        <w:pStyle w:val="a7"/>
        <w:numPr>
          <w:ilvl w:val="0"/>
          <w:numId w:val="29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на Конкурс не принимаются работы, содержащие призывы к насилию и экстремизму, нецензурную лексику, пропаганду алкоголя, табака курения или употребления наркотических веществ, тексты, нарушающие законодательство РФ. </w:t>
      </w:r>
    </w:p>
    <w:p w14:paraId="6EB54CC2" w14:textId="778D7839" w:rsidR="00D50775" w:rsidRDefault="009C0812" w:rsidP="00222C74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Портфолио с работами, перечисленными в пунктах 7.</w:t>
      </w:r>
      <w:r w:rsidR="00D50775">
        <w:rPr>
          <w:sz w:val="28"/>
          <w:szCs w:val="28"/>
        </w:rPr>
        <w:t>1</w:t>
      </w:r>
      <w:r w:rsidRPr="00222C74">
        <w:rPr>
          <w:sz w:val="28"/>
          <w:szCs w:val="28"/>
        </w:rPr>
        <w:t xml:space="preserve"> и 7.</w:t>
      </w:r>
      <w:r w:rsidR="00D50775">
        <w:rPr>
          <w:sz w:val="28"/>
          <w:szCs w:val="28"/>
        </w:rPr>
        <w:t>2</w:t>
      </w:r>
      <w:r w:rsidRPr="00222C74">
        <w:rPr>
          <w:sz w:val="28"/>
          <w:szCs w:val="28"/>
        </w:rPr>
        <w:t xml:space="preserve">, размещается на одном из облачных хранилищ (Яндекс.Диск, </w:t>
      </w:r>
      <w:r w:rsidRPr="00222C74">
        <w:rPr>
          <w:sz w:val="28"/>
          <w:szCs w:val="28"/>
          <w:lang w:val="en-US"/>
        </w:rPr>
        <w:t>Google</w:t>
      </w:r>
      <w:r w:rsidRPr="00222C74">
        <w:rPr>
          <w:sz w:val="28"/>
          <w:szCs w:val="28"/>
        </w:rPr>
        <w:t xml:space="preserve"> Диск, Облако </w:t>
      </w:r>
      <w:r w:rsidRPr="00222C74">
        <w:rPr>
          <w:sz w:val="28"/>
          <w:szCs w:val="28"/>
          <w:lang w:val="en-US"/>
        </w:rPr>
        <w:t>Mail</w:t>
      </w:r>
      <w:r w:rsidRPr="00222C74">
        <w:rPr>
          <w:sz w:val="28"/>
          <w:szCs w:val="28"/>
        </w:rPr>
        <w:t>.</w:t>
      </w:r>
      <w:r w:rsidRPr="00222C74">
        <w:rPr>
          <w:sz w:val="28"/>
          <w:szCs w:val="28"/>
          <w:lang w:val="en-US"/>
        </w:rPr>
        <w:t>ru</w:t>
      </w:r>
      <w:r w:rsidRPr="00222C74">
        <w:rPr>
          <w:sz w:val="28"/>
          <w:szCs w:val="28"/>
        </w:rPr>
        <w:t xml:space="preserve"> и т.д.) и прикрепляется ссылкой к основной заявке в </w:t>
      </w:r>
      <w:r w:rsidRPr="00222C74">
        <w:rPr>
          <w:sz w:val="28"/>
          <w:szCs w:val="28"/>
          <w:lang w:val="en-US"/>
        </w:rPr>
        <w:t>Google</w:t>
      </w:r>
      <w:r w:rsidRPr="00222C74">
        <w:rPr>
          <w:sz w:val="28"/>
          <w:szCs w:val="28"/>
        </w:rPr>
        <w:t xml:space="preserve">-форме. </w:t>
      </w:r>
    </w:p>
    <w:p w14:paraId="23DD93D3" w14:textId="1ED4457C" w:rsidR="009C0812" w:rsidRPr="00222C74" w:rsidRDefault="009C0812" w:rsidP="00D50775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7.</w:t>
      </w:r>
      <w:r w:rsidR="00D50775" w:rsidRPr="00D50775">
        <w:rPr>
          <w:color w:val="000000" w:themeColor="text1"/>
          <w:sz w:val="28"/>
          <w:szCs w:val="28"/>
        </w:rPr>
        <w:t>5</w:t>
      </w:r>
      <w:r w:rsidRPr="00D50775">
        <w:rPr>
          <w:color w:val="000000" w:themeColor="text1"/>
          <w:sz w:val="28"/>
          <w:szCs w:val="28"/>
        </w:rPr>
        <w:t xml:space="preserve">. </w:t>
      </w:r>
      <w:r w:rsidR="00D50775" w:rsidRPr="00222C74">
        <w:rPr>
          <w:sz w:val="28"/>
          <w:szCs w:val="28"/>
        </w:rPr>
        <w:t>Если работы из пункта</w:t>
      </w:r>
      <w:r w:rsidR="00D50775">
        <w:rPr>
          <w:sz w:val="28"/>
          <w:szCs w:val="28"/>
        </w:rPr>
        <w:t xml:space="preserve"> 7.3</w:t>
      </w:r>
      <w:r w:rsidR="00D50775" w:rsidRPr="00222C74">
        <w:rPr>
          <w:sz w:val="28"/>
          <w:szCs w:val="28"/>
        </w:rPr>
        <w:t xml:space="preserve"> </w:t>
      </w:r>
      <w:r w:rsidRPr="00222C74">
        <w:rPr>
          <w:sz w:val="28"/>
          <w:szCs w:val="28"/>
        </w:rPr>
        <w:t xml:space="preserve">были ранее опубликованы, то прикрепляется ссылка на публикацию. Если работы не были опубликованы, то документ с ними размещается на одном из облачных хранилищ (Яндекс.Диск, </w:t>
      </w:r>
      <w:r w:rsidRPr="00222C74">
        <w:rPr>
          <w:sz w:val="28"/>
          <w:szCs w:val="28"/>
          <w:lang w:val="en-US"/>
        </w:rPr>
        <w:t>Google</w:t>
      </w:r>
      <w:r w:rsidRPr="00222C74">
        <w:rPr>
          <w:sz w:val="28"/>
          <w:szCs w:val="28"/>
        </w:rPr>
        <w:t xml:space="preserve"> Диск, Облако </w:t>
      </w:r>
      <w:r w:rsidRPr="00222C74">
        <w:rPr>
          <w:sz w:val="28"/>
          <w:szCs w:val="28"/>
          <w:lang w:val="en-US"/>
        </w:rPr>
        <w:t>Mail</w:t>
      </w:r>
      <w:r w:rsidRPr="00222C74">
        <w:rPr>
          <w:sz w:val="28"/>
          <w:szCs w:val="28"/>
        </w:rPr>
        <w:t>.</w:t>
      </w:r>
      <w:r w:rsidRPr="00222C74">
        <w:rPr>
          <w:sz w:val="28"/>
          <w:szCs w:val="28"/>
          <w:lang w:val="en-US"/>
        </w:rPr>
        <w:t>ru</w:t>
      </w:r>
      <w:r w:rsidRPr="00222C74">
        <w:rPr>
          <w:sz w:val="28"/>
          <w:szCs w:val="28"/>
        </w:rPr>
        <w:t xml:space="preserve"> и т.д.) и прикрепляется ссылкой к основной заявке в </w:t>
      </w:r>
      <w:r w:rsidRPr="00222C74">
        <w:rPr>
          <w:sz w:val="28"/>
          <w:szCs w:val="28"/>
          <w:lang w:val="en-US"/>
        </w:rPr>
        <w:t>Google</w:t>
      </w:r>
      <w:r w:rsidRPr="00222C74">
        <w:rPr>
          <w:sz w:val="28"/>
          <w:szCs w:val="28"/>
        </w:rPr>
        <w:t xml:space="preserve">-форме. </w:t>
      </w:r>
    </w:p>
    <w:p w14:paraId="067CCD23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7CD67620" w14:textId="77777777" w:rsidR="009C0812" w:rsidRPr="00222C74" w:rsidRDefault="009C0812" w:rsidP="000069FC">
      <w:pPr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22C74">
        <w:rPr>
          <w:b/>
          <w:sz w:val="28"/>
          <w:szCs w:val="28"/>
        </w:rPr>
        <w:t>Конкурсные номинации и критерии оценки.</w:t>
      </w:r>
    </w:p>
    <w:p w14:paraId="4A7EB597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7A094761" w14:textId="77777777" w:rsidR="009C0812" w:rsidRPr="00222C74" w:rsidRDefault="009C0812" w:rsidP="00222C74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Каждый участник может принять участие в Конкурсе только в одной номинации.</w:t>
      </w:r>
    </w:p>
    <w:p w14:paraId="51045929" w14:textId="77777777" w:rsidR="009C0812" w:rsidRPr="00222C74" w:rsidRDefault="009C0812" w:rsidP="00222C74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Оргкомитет вправе изменять и убирать номинации Конкурса, предварительно сообщив об этом в группе в ВКонтакте: </w:t>
      </w:r>
      <w:hyperlink r:id="rId9" w:history="1">
        <w:r w:rsidRPr="00222C74">
          <w:rPr>
            <w:rStyle w:val="ac"/>
            <w:sz w:val="28"/>
            <w:szCs w:val="28"/>
          </w:rPr>
          <w:t>https://vk.com/ti_molod</w:t>
        </w:r>
      </w:hyperlink>
      <w:r w:rsidRPr="00222C74">
        <w:rPr>
          <w:sz w:val="28"/>
          <w:szCs w:val="28"/>
        </w:rPr>
        <w:t>.</w:t>
      </w:r>
    </w:p>
    <w:p w14:paraId="7D3B1572" w14:textId="77777777" w:rsidR="009C0812" w:rsidRPr="00222C74" w:rsidRDefault="009C0812" w:rsidP="00222C74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Номинация</w:t>
      </w:r>
      <w:r w:rsidRPr="00222C74">
        <w:rPr>
          <w:b/>
          <w:sz w:val="28"/>
          <w:szCs w:val="28"/>
        </w:rPr>
        <w:t xml:space="preserve"> «Пиши».</w:t>
      </w:r>
    </w:p>
    <w:p w14:paraId="5EB2BA5C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В данной номинации могут принимать участие пишущие журналисты, авторы, работающие в жанрах репортаж, интервью, статья. </w:t>
      </w:r>
    </w:p>
    <w:p w14:paraId="09A456AF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22C74">
        <w:rPr>
          <w:sz w:val="28"/>
          <w:szCs w:val="28"/>
          <w:u w:val="single"/>
        </w:rPr>
        <w:t>Критерии оценки работ</w:t>
      </w:r>
      <w:r w:rsidRPr="00222C74">
        <w:rPr>
          <w:sz w:val="28"/>
          <w:szCs w:val="28"/>
        </w:rPr>
        <w:t xml:space="preserve">: </w:t>
      </w:r>
    </w:p>
    <w:p w14:paraId="009E2356" w14:textId="77777777" w:rsidR="009C0812" w:rsidRPr="00222C74" w:rsidRDefault="009C0812" w:rsidP="000069FC">
      <w:pPr>
        <w:pStyle w:val="a7"/>
        <w:numPr>
          <w:ilvl w:val="0"/>
          <w:numId w:val="31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грамотность: орфография и пунктуация, отсутствие стилистических и речевых ошибок;</w:t>
      </w:r>
    </w:p>
    <w:p w14:paraId="4DBE50B7" w14:textId="77777777" w:rsidR="009C0812" w:rsidRPr="00222C74" w:rsidRDefault="009C0812" w:rsidP="000069FC">
      <w:pPr>
        <w:pStyle w:val="a7"/>
        <w:numPr>
          <w:ilvl w:val="0"/>
          <w:numId w:val="31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актуальность материла; </w:t>
      </w:r>
    </w:p>
    <w:p w14:paraId="192B5859" w14:textId="77777777" w:rsidR="009C0812" w:rsidRPr="00222C74" w:rsidRDefault="009C0812" w:rsidP="000069FC">
      <w:pPr>
        <w:pStyle w:val="a7"/>
        <w:numPr>
          <w:ilvl w:val="0"/>
          <w:numId w:val="31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глубина раскрытия темы;</w:t>
      </w:r>
    </w:p>
    <w:p w14:paraId="2EE9016F" w14:textId="77777777" w:rsidR="009C0812" w:rsidRPr="00222C74" w:rsidRDefault="009C0812" w:rsidP="000069FC">
      <w:pPr>
        <w:pStyle w:val="a7"/>
        <w:numPr>
          <w:ilvl w:val="0"/>
          <w:numId w:val="31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последовательность и аргументированность изложения; </w:t>
      </w:r>
    </w:p>
    <w:p w14:paraId="3BE8D485" w14:textId="77777777" w:rsidR="009C0812" w:rsidRPr="00222C74" w:rsidRDefault="009C0812" w:rsidP="000069FC">
      <w:pPr>
        <w:pStyle w:val="a7"/>
        <w:numPr>
          <w:ilvl w:val="0"/>
          <w:numId w:val="31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оригинальность подачи материала, выразительность, точность изложения. </w:t>
      </w:r>
    </w:p>
    <w:p w14:paraId="6E2DB9F2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Номинация </w:t>
      </w:r>
      <w:r w:rsidRPr="00222C74">
        <w:rPr>
          <w:b/>
          <w:bCs/>
          <w:sz w:val="28"/>
          <w:szCs w:val="28"/>
        </w:rPr>
        <w:t>«Снимай: видео».</w:t>
      </w:r>
    </w:p>
    <w:p w14:paraId="6B436BA1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lastRenderedPageBreak/>
        <w:t xml:space="preserve">В данной номинации могут принимать участие видеографы, видеожурналисты, работающие в рамках жанров видеорепортаж, новостной выпуск, видео-интервью, документальное видео.    </w:t>
      </w:r>
    </w:p>
    <w:p w14:paraId="1484DCED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22C74">
        <w:rPr>
          <w:sz w:val="28"/>
          <w:szCs w:val="28"/>
          <w:u w:val="single"/>
        </w:rPr>
        <w:t>Критерии оценки работ</w:t>
      </w:r>
      <w:r w:rsidRPr="00222C74">
        <w:rPr>
          <w:sz w:val="28"/>
          <w:szCs w:val="28"/>
        </w:rPr>
        <w:t xml:space="preserve">: </w:t>
      </w:r>
    </w:p>
    <w:p w14:paraId="481C370E" w14:textId="77777777" w:rsidR="009C0812" w:rsidRPr="00222C74" w:rsidRDefault="009C0812" w:rsidP="000069FC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актуальность материала;</w:t>
      </w:r>
    </w:p>
    <w:p w14:paraId="7D78EE72" w14:textId="77777777" w:rsidR="009C0812" w:rsidRPr="00222C74" w:rsidRDefault="009C0812" w:rsidP="000069FC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качество работы оператора: планы, горизонт, стабилизация;</w:t>
      </w:r>
    </w:p>
    <w:p w14:paraId="23608DDE" w14:textId="77777777" w:rsidR="009C0812" w:rsidRPr="00222C74" w:rsidRDefault="009C0812" w:rsidP="000069FC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качество монтажа;</w:t>
      </w:r>
    </w:p>
    <w:p w14:paraId="4A2F3A44" w14:textId="77777777" w:rsidR="009C0812" w:rsidRPr="00222C74" w:rsidRDefault="009C0812" w:rsidP="000069FC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оригинальность подачи материала, целостность и точность изложения;</w:t>
      </w:r>
    </w:p>
    <w:p w14:paraId="10DB1A86" w14:textId="77777777" w:rsidR="009C0812" w:rsidRPr="00222C74" w:rsidRDefault="009C0812" w:rsidP="000069FC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глубина раскрытия темы.  </w:t>
      </w:r>
    </w:p>
    <w:p w14:paraId="409535A9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Номинация </w:t>
      </w:r>
      <w:r w:rsidRPr="00222C74">
        <w:rPr>
          <w:b/>
          <w:bCs/>
          <w:sz w:val="28"/>
          <w:szCs w:val="28"/>
        </w:rPr>
        <w:t>«Снимай: фото».</w:t>
      </w:r>
    </w:p>
    <w:p w14:paraId="373869F7" w14:textId="74C5B906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В данной номинации могут принимать участие фотографы, работающие в жанрах фоторепортаж, документальное фото</w:t>
      </w:r>
      <w:r w:rsidR="00D50775">
        <w:rPr>
          <w:sz w:val="28"/>
          <w:szCs w:val="28"/>
        </w:rPr>
        <w:t>.</w:t>
      </w:r>
    </w:p>
    <w:p w14:paraId="0A45ECD8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22C74">
        <w:rPr>
          <w:sz w:val="28"/>
          <w:szCs w:val="28"/>
          <w:u w:val="single"/>
        </w:rPr>
        <w:t>Критерии оценки работ</w:t>
      </w:r>
      <w:r w:rsidRPr="00222C74">
        <w:rPr>
          <w:sz w:val="28"/>
          <w:szCs w:val="28"/>
        </w:rPr>
        <w:t xml:space="preserve">: </w:t>
      </w:r>
    </w:p>
    <w:p w14:paraId="379BD237" w14:textId="77777777" w:rsidR="009C0812" w:rsidRPr="00222C74" w:rsidRDefault="009C0812" w:rsidP="000069FC">
      <w:pPr>
        <w:pStyle w:val="a7"/>
        <w:numPr>
          <w:ilvl w:val="0"/>
          <w:numId w:val="33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актуальность материала; </w:t>
      </w:r>
    </w:p>
    <w:p w14:paraId="6FDC6736" w14:textId="77777777" w:rsidR="009C0812" w:rsidRPr="00222C74" w:rsidRDefault="009C0812" w:rsidP="000069FC">
      <w:pPr>
        <w:pStyle w:val="a7"/>
        <w:numPr>
          <w:ilvl w:val="0"/>
          <w:numId w:val="33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техническое качество выполнения работы;</w:t>
      </w:r>
    </w:p>
    <w:p w14:paraId="75707DA6" w14:textId="77777777" w:rsidR="009C0812" w:rsidRPr="00222C74" w:rsidRDefault="009C0812" w:rsidP="000069FC">
      <w:pPr>
        <w:pStyle w:val="a7"/>
        <w:numPr>
          <w:ilvl w:val="0"/>
          <w:numId w:val="33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целостность фотопроекта;</w:t>
      </w:r>
    </w:p>
    <w:p w14:paraId="77912D08" w14:textId="77777777" w:rsidR="009C0812" w:rsidRPr="00222C74" w:rsidRDefault="009C0812" w:rsidP="000069FC">
      <w:pPr>
        <w:pStyle w:val="a7"/>
        <w:numPr>
          <w:ilvl w:val="0"/>
          <w:numId w:val="33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глубина раскрытия темы; </w:t>
      </w:r>
    </w:p>
    <w:p w14:paraId="1779831F" w14:textId="77777777" w:rsidR="009C0812" w:rsidRPr="00222C74" w:rsidRDefault="009C0812" w:rsidP="000069FC">
      <w:pPr>
        <w:pStyle w:val="a7"/>
        <w:numPr>
          <w:ilvl w:val="0"/>
          <w:numId w:val="33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оригинальность. </w:t>
      </w:r>
    </w:p>
    <w:p w14:paraId="2BA7EF70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В рамках каждого критерия участник может получить от 1 до 5 баллов. </w:t>
      </w:r>
    </w:p>
    <w:p w14:paraId="4B56517B" w14:textId="77777777" w:rsidR="009C0812" w:rsidRPr="00222C74" w:rsidRDefault="009C0812" w:rsidP="00222C74">
      <w:pPr>
        <w:pStyle w:val="a7"/>
        <w:tabs>
          <w:tab w:val="left" w:pos="567"/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</w:p>
    <w:p w14:paraId="4980B586" w14:textId="7EE63321" w:rsidR="009C0812" w:rsidRPr="00222C74" w:rsidRDefault="009C0812" w:rsidP="000069FC">
      <w:pPr>
        <w:pStyle w:val="a7"/>
        <w:numPr>
          <w:ilvl w:val="0"/>
          <w:numId w:val="22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222C74">
        <w:rPr>
          <w:b/>
          <w:bCs/>
          <w:sz w:val="28"/>
          <w:szCs w:val="28"/>
        </w:rPr>
        <w:t xml:space="preserve">Конкурсные темы для выполнения задания </w:t>
      </w:r>
      <w:r w:rsidRPr="00222C74">
        <w:rPr>
          <w:b/>
          <w:bCs/>
          <w:sz w:val="28"/>
          <w:szCs w:val="28"/>
          <w:lang w:val="en-US"/>
        </w:rPr>
        <w:t>III</w:t>
      </w:r>
      <w:r w:rsidRPr="00222C74">
        <w:rPr>
          <w:b/>
          <w:bCs/>
          <w:sz w:val="28"/>
          <w:szCs w:val="28"/>
        </w:rPr>
        <w:t xml:space="preserve"> этапа</w:t>
      </w:r>
    </w:p>
    <w:p w14:paraId="69C0A759" w14:textId="77777777" w:rsidR="009C0812" w:rsidRPr="00222C74" w:rsidRDefault="009C0812" w:rsidP="00222C74">
      <w:pPr>
        <w:pStyle w:val="a7"/>
        <w:tabs>
          <w:tab w:val="left" w:pos="567"/>
          <w:tab w:val="left" w:pos="709"/>
        </w:tabs>
        <w:autoSpaceDE w:val="0"/>
        <w:autoSpaceDN w:val="0"/>
        <w:ind w:left="0"/>
        <w:jc w:val="both"/>
        <w:rPr>
          <w:b/>
          <w:bCs/>
          <w:sz w:val="28"/>
          <w:szCs w:val="28"/>
        </w:rPr>
      </w:pPr>
    </w:p>
    <w:p w14:paraId="1EE10116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В рамках </w:t>
      </w:r>
      <w:r w:rsidRPr="00222C74">
        <w:rPr>
          <w:sz w:val="28"/>
          <w:szCs w:val="28"/>
          <w:lang w:val="en-US"/>
        </w:rPr>
        <w:t>III</w:t>
      </w:r>
      <w:r w:rsidRPr="00222C74">
        <w:rPr>
          <w:sz w:val="28"/>
          <w:szCs w:val="28"/>
        </w:rPr>
        <w:t xml:space="preserve"> этапа участникам необходимо выполнить творческое задание: подготовить новый, уникальный материал в рамках выбранной на этапе регистрации номинации. Работы должны быть выполнены по одной из тем Конкурса. </w:t>
      </w:r>
    </w:p>
    <w:p w14:paraId="38F37738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b/>
          <w:bCs/>
          <w:sz w:val="28"/>
          <w:szCs w:val="28"/>
        </w:rPr>
      </w:pPr>
      <w:r w:rsidRPr="00222C74">
        <w:rPr>
          <w:sz w:val="28"/>
          <w:szCs w:val="28"/>
        </w:rPr>
        <w:t>Тема</w:t>
      </w:r>
      <w:r w:rsidRPr="00222C74">
        <w:rPr>
          <w:b/>
          <w:bCs/>
          <w:sz w:val="28"/>
          <w:szCs w:val="28"/>
        </w:rPr>
        <w:t xml:space="preserve"> «Культура Новосибирска»:</w:t>
      </w:r>
    </w:p>
    <w:p w14:paraId="6F316B18" w14:textId="77777777" w:rsidR="009C0812" w:rsidRPr="00222C74" w:rsidRDefault="009C0812" w:rsidP="000069FC">
      <w:pPr>
        <w:pStyle w:val="a7"/>
        <w:numPr>
          <w:ilvl w:val="0"/>
          <w:numId w:val="34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работы, посвященные новосибирским театрам, галереям и выставочным институциям, культурным центрам, музыкальной индустрии города и др. </w:t>
      </w:r>
    </w:p>
    <w:p w14:paraId="55E66A0F" w14:textId="77777777" w:rsidR="009C0812" w:rsidRPr="00222C74" w:rsidRDefault="009C0812" w:rsidP="000069FC">
      <w:pPr>
        <w:pStyle w:val="a7"/>
        <w:numPr>
          <w:ilvl w:val="0"/>
          <w:numId w:val="34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работы, посвященные культурным деятелям города;</w:t>
      </w:r>
    </w:p>
    <w:p w14:paraId="037FA27C" w14:textId="77777777" w:rsidR="009C0812" w:rsidRPr="00222C74" w:rsidRDefault="009C0812" w:rsidP="000069FC">
      <w:pPr>
        <w:pStyle w:val="a7"/>
        <w:numPr>
          <w:ilvl w:val="0"/>
          <w:numId w:val="34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работы, посвященные достижениям в сфере культуры. </w:t>
      </w:r>
    </w:p>
    <w:p w14:paraId="52892B23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Тема </w:t>
      </w:r>
      <w:r w:rsidRPr="00222C74">
        <w:rPr>
          <w:b/>
          <w:bCs/>
          <w:sz w:val="28"/>
          <w:szCs w:val="28"/>
        </w:rPr>
        <w:t>«Спорт Новосибирска»</w:t>
      </w:r>
      <w:r w:rsidRPr="00222C74">
        <w:rPr>
          <w:sz w:val="28"/>
          <w:szCs w:val="28"/>
        </w:rPr>
        <w:t xml:space="preserve">: </w:t>
      </w:r>
    </w:p>
    <w:p w14:paraId="7348D17A" w14:textId="77777777" w:rsidR="009C0812" w:rsidRPr="00222C74" w:rsidRDefault="009C0812" w:rsidP="000069FC">
      <w:pPr>
        <w:pStyle w:val="a7"/>
        <w:numPr>
          <w:ilvl w:val="0"/>
          <w:numId w:val="35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работы, посвященные спортивным центрам и учреждениям города;</w:t>
      </w:r>
    </w:p>
    <w:p w14:paraId="4B992783" w14:textId="77777777" w:rsidR="009C0812" w:rsidRPr="00222C74" w:rsidRDefault="009C0812" w:rsidP="000069FC">
      <w:pPr>
        <w:pStyle w:val="a7"/>
        <w:numPr>
          <w:ilvl w:val="0"/>
          <w:numId w:val="35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работы, посвященные спортсменам, тренерам Новосибирска;</w:t>
      </w:r>
    </w:p>
    <w:p w14:paraId="4D8D9F89" w14:textId="77777777" w:rsidR="009C0812" w:rsidRPr="00222C74" w:rsidRDefault="009C0812" w:rsidP="000069FC">
      <w:pPr>
        <w:pStyle w:val="a7"/>
        <w:numPr>
          <w:ilvl w:val="0"/>
          <w:numId w:val="35"/>
        </w:numPr>
        <w:tabs>
          <w:tab w:val="left" w:pos="426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работы, посвященные достижениям в сфере спорта. </w:t>
      </w:r>
    </w:p>
    <w:p w14:paraId="4D2E2788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Тема </w:t>
      </w:r>
      <w:r w:rsidRPr="00222C74">
        <w:rPr>
          <w:b/>
          <w:bCs/>
          <w:sz w:val="28"/>
          <w:szCs w:val="28"/>
        </w:rPr>
        <w:t>«Наука Новосибирска»</w:t>
      </w:r>
      <w:r w:rsidRPr="00222C74">
        <w:rPr>
          <w:sz w:val="28"/>
          <w:szCs w:val="28"/>
        </w:rPr>
        <w:t xml:space="preserve">:   </w:t>
      </w:r>
    </w:p>
    <w:p w14:paraId="7EAF614C" w14:textId="56E7489A" w:rsidR="009C0812" w:rsidRPr="00222C74" w:rsidRDefault="00067885" w:rsidP="000069FC">
      <w:pPr>
        <w:pStyle w:val="a7"/>
        <w:numPr>
          <w:ilvl w:val="0"/>
          <w:numId w:val="36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812" w:rsidRPr="00222C74">
        <w:rPr>
          <w:sz w:val="28"/>
          <w:szCs w:val="28"/>
        </w:rPr>
        <w:t>работы, посвященные научным институтам и учреждениям города;</w:t>
      </w:r>
    </w:p>
    <w:p w14:paraId="29349919" w14:textId="77777777" w:rsidR="009C0812" w:rsidRPr="00222C74" w:rsidRDefault="009C0812" w:rsidP="000069FC">
      <w:pPr>
        <w:pStyle w:val="a7"/>
        <w:numPr>
          <w:ilvl w:val="0"/>
          <w:numId w:val="36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 работы, посвященные ученым и деятелям науки из Новосибирска;</w:t>
      </w:r>
    </w:p>
    <w:p w14:paraId="61E20A8E" w14:textId="77777777" w:rsidR="009C0812" w:rsidRPr="00222C74" w:rsidRDefault="009C0812" w:rsidP="000069FC">
      <w:pPr>
        <w:pStyle w:val="a7"/>
        <w:numPr>
          <w:ilvl w:val="0"/>
          <w:numId w:val="36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работы, посвященные научным достижения города. </w:t>
      </w:r>
    </w:p>
    <w:p w14:paraId="37BBC573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Тема </w:t>
      </w:r>
      <w:r w:rsidRPr="00222C74">
        <w:rPr>
          <w:b/>
          <w:bCs/>
          <w:sz w:val="28"/>
          <w:szCs w:val="28"/>
        </w:rPr>
        <w:t>«Молодежная политика Новосибирска»</w:t>
      </w:r>
      <w:r w:rsidRPr="00222C74">
        <w:rPr>
          <w:sz w:val="28"/>
          <w:szCs w:val="28"/>
        </w:rPr>
        <w:t>:</w:t>
      </w:r>
    </w:p>
    <w:p w14:paraId="39929AC7" w14:textId="77777777" w:rsidR="009C0812" w:rsidRPr="00222C74" w:rsidRDefault="009C0812" w:rsidP="000069FC">
      <w:pPr>
        <w:pStyle w:val="a7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работы, посвященные учреждениям молодежной политики;</w:t>
      </w:r>
    </w:p>
    <w:p w14:paraId="4848A181" w14:textId="77777777" w:rsidR="009C0812" w:rsidRPr="00222C74" w:rsidRDefault="009C0812" w:rsidP="000069FC">
      <w:pPr>
        <w:pStyle w:val="a7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работы, посвященные деятелям молодежной политики города;</w:t>
      </w:r>
    </w:p>
    <w:p w14:paraId="2568AA35" w14:textId="77777777" w:rsidR="009C0812" w:rsidRPr="00222C74" w:rsidRDefault="009C0812" w:rsidP="000069FC">
      <w:pPr>
        <w:pStyle w:val="a7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работы, посвященные достижениям в сфере молодежной политики. </w:t>
      </w:r>
    </w:p>
    <w:p w14:paraId="3B566CA6" w14:textId="77777777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lastRenderedPageBreak/>
        <w:t xml:space="preserve">Работы, выполненные не по конкурсным темам, не допускаются к оценке. Их авторы автоматически выбывают из Конкурса. </w:t>
      </w:r>
    </w:p>
    <w:p w14:paraId="7D92FB63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0AC2F210" w14:textId="543B569C" w:rsidR="009C0812" w:rsidRDefault="009C0812" w:rsidP="000069FC">
      <w:pPr>
        <w:numPr>
          <w:ilvl w:val="0"/>
          <w:numId w:val="22"/>
        </w:numPr>
        <w:tabs>
          <w:tab w:val="left" w:pos="426"/>
        </w:tabs>
        <w:autoSpaceDE w:val="0"/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222C74">
        <w:rPr>
          <w:b/>
          <w:sz w:val="28"/>
          <w:szCs w:val="28"/>
        </w:rPr>
        <w:t>Победители конкурса, формы награждения</w:t>
      </w:r>
    </w:p>
    <w:p w14:paraId="03766F60" w14:textId="77777777" w:rsidR="000069FC" w:rsidRPr="00222C74" w:rsidRDefault="000069FC" w:rsidP="009B7C6C">
      <w:pPr>
        <w:tabs>
          <w:tab w:val="left" w:pos="426"/>
        </w:tabs>
        <w:autoSpaceDE w:val="0"/>
        <w:autoSpaceDN w:val="0"/>
        <w:contextualSpacing/>
        <w:rPr>
          <w:b/>
          <w:sz w:val="28"/>
          <w:szCs w:val="28"/>
        </w:rPr>
      </w:pPr>
    </w:p>
    <w:p w14:paraId="73CD1545" w14:textId="719B5B09" w:rsidR="009C0812" w:rsidRPr="00222C74" w:rsidRDefault="000069FC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812" w:rsidRPr="00222C74">
        <w:rPr>
          <w:sz w:val="28"/>
          <w:szCs w:val="28"/>
        </w:rPr>
        <w:t>Все участники, прошедшие в финал Конкурса, награждаются дипломами финалистов.</w:t>
      </w:r>
    </w:p>
    <w:p w14:paraId="657309E2" w14:textId="01D91BA2" w:rsidR="009C0812" w:rsidRPr="00222C74" w:rsidRDefault="009C0812" w:rsidP="00222C74">
      <w:pPr>
        <w:pStyle w:val="a7"/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Формы награждения победителей Конкурса:</w:t>
      </w:r>
    </w:p>
    <w:p w14:paraId="094F0C74" w14:textId="77777777" w:rsidR="009C0812" w:rsidRPr="00222C74" w:rsidRDefault="009C0812" w:rsidP="000069FC">
      <w:pPr>
        <w:numPr>
          <w:ilvl w:val="2"/>
          <w:numId w:val="26"/>
        </w:numPr>
        <w:tabs>
          <w:tab w:val="left" w:pos="0"/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памятные дипломы;</w:t>
      </w:r>
    </w:p>
    <w:p w14:paraId="389D8074" w14:textId="77777777" w:rsidR="009C0812" w:rsidRPr="00222C74" w:rsidRDefault="009C0812" w:rsidP="000069FC">
      <w:pPr>
        <w:numPr>
          <w:ilvl w:val="2"/>
          <w:numId w:val="26"/>
        </w:numPr>
        <w:tabs>
          <w:tab w:val="left" w:pos="0"/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призы от партнёров проекта;</w:t>
      </w:r>
    </w:p>
    <w:p w14:paraId="0D55B278" w14:textId="266F4524" w:rsidR="009C0812" w:rsidRPr="00222C74" w:rsidRDefault="009C0812" w:rsidP="000069FC">
      <w:pPr>
        <w:numPr>
          <w:ilvl w:val="2"/>
          <w:numId w:val="26"/>
        </w:numPr>
        <w:tabs>
          <w:tab w:val="left" w:pos="0"/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публикация материалов победителей, подготовленных в рамках </w:t>
      </w:r>
      <w:r w:rsidRPr="00222C74">
        <w:rPr>
          <w:sz w:val="28"/>
          <w:szCs w:val="28"/>
          <w:lang w:val="en-US"/>
        </w:rPr>
        <w:t>III</w:t>
      </w:r>
      <w:r w:rsidRPr="00222C74">
        <w:rPr>
          <w:sz w:val="28"/>
          <w:szCs w:val="28"/>
        </w:rPr>
        <w:t xml:space="preserve"> этапа, на ресурсах портала «Тымолод.рф» </w:t>
      </w:r>
      <w:r w:rsidR="00067885">
        <w:rPr>
          <w:sz w:val="28"/>
          <w:szCs w:val="28"/>
        </w:rPr>
        <w:t xml:space="preserve">с указанием авторства. </w:t>
      </w:r>
    </w:p>
    <w:p w14:paraId="0C43EBD6" w14:textId="5AA2BE32" w:rsidR="009C0812" w:rsidRDefault="009C0812" w:rsidP="00222C74">
      <w:pPr>
        <w:numPr>
          <w:ilvl w:val="2"/>
          <w:numId w:val="26"/>
        </w:numPr>
        <w:tabs>
          <w:tab w:val="left" w:pos="0"/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067885">
        <w:rPr>
          <w:sz w:val="28"/>
          <w:szCs w:val="28"/>
        </w:rPr>
        <w:t>публикация информации о победителях на ресурсах портала «Тымолод.рф»</w:t>
      </w:r>
      <w:r w:rsidR="00067885">
        <w:rPr>
          <w:sz w:val="28"/>
          <w:szCs w:val="28"/>
        </w:rPr>
        <w:t>.</w:t>
      </w:r>
    </w:p>
    <w:p w14:paraId="3067693E" w14:textId="77777777" w:rsidR="00220DE7" w:rsidRPr="00067885" w:rsidRDefault="00220DE7" w:rsidP="00220DE7">
      <w:pPr>
        <w:tabs>
          <w:tab w:val="left" w:pos="0"/>
          <w:tab w:val="left" w:pos="426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24BB35C1" w14:textId="5159CC06" w:rsidR="009C0812" w:rsidRPr="009B7C6C" w:rsidRDefault="009C0812" w:rsidP="009B7C6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9B7C6C">
        <w:rPr>
          <w:b/>
          <w:sz w:val="28"/>
          <w:szCs w:val="28"/>
        </w:rPr>
        <w:t>Контактная информация</w:t>
      </w:r>
    </w:p>
    <w:p w14:paraId="3D09EBC1" w14:textId="77777777" w:rsidR="009C0812" w:rsidRPr="00222C74" w:rsidRDefault="009C0812" w:rsidP="00222C74">
      <w:pPr>
        <w:tabs>
          <w:tab w:val="left" w:pos="567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40A61F42" w14:textId="77777777" w:rsidR="009C0812" w:rsidRPr="00222C74" w:rsidRDefault="009C0812" w:rsidP="009B7C6C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Электронная почта для приёма заявок:</w:t>
      </w:r>
      <w:r w:rsidRPr="00222C74">
        <w:rPr>
          <w:rFonts w:ascii="Helvetica" w:hAnsi="Helvetica" w:cs="Helvetica"/>
          <w:color w:val="87898F"/>
          <w:sz w:val="28"/>
          <w:szCs w:val="28"/>
          <w:shd w:val="clear" w:color="auto" w:fill="FFFFFF"/>
        </w:rPr>
        <w:t xml:space="preserve"> </w:t>
      </w:r>
      <w:hyperlink r:id="rId10" w:history="1">
        <w:r w:rsidRPr="00222C74">
          <w:rPr>
            <w:rStyle w:val="ac"/>
            <w:sz w:val="28"/>
            <w:szCs w:val="28"/>
            <w:lang w:val="en-US"/>
          </w:rPr>
          <w:t>news</w:t>
        </w:r>
        <w:r w:rsidRPr="00222C74">
          <w:rPr>
            <w:rStyle w:val="ac"/>
            <w:sz w:val="28"/>
            <w:szCs w:val="28"/>
          </w:rPr>
          <w:t>-</w:t>
        </w:r>
        <w:r w:rsidRPr="00222C74">
          <w:rPr>
            <w:rStyle w:val="ac"/>
            <w:sz w:val="28"/>
            <w:szCs w:val="28"/>
            <w:lang w:val="en-US"/>
          </w:rPr>
          <w:t>pioner</w:t>
        </w:r>
        <w:r w:rsidRPr="00222C74">
          <w:rPr>
            <w:rStyle w:val="ac"/>
            <w:sz w:val="28"/>
            <w:szCs w:val="28"/>
          </w:rPr>
          <w:t>@</w:t>
        </w:r>
        <w:r w:rsidRPr="00222C74">
          <w:rPr>
            <w:rStyle w:val="ac"/>
            <w:sz w:val="28"/>
            <w:szCs w:val="28"/>
            <w:lang w:val="en-US"/>
          </w:rPr>
          <w:t>mail</w:t>
        </w:r>
        <w:r w:rsidRPr="00222C74">
          <w:rPr>
            <w:rStyle w:val="ac"/>
            <w:sz w:val="28"/>
            <w:szCs w:val="28"/>
          </w:rPr>
          <w:t>.</w:t>
        </w:r>
        <w:r w:rsidRPr="00222C74">
          <w:rPr>
            <w:rStyle w:val="ac"/>
            <w:sz w:val="28"/>
            <w:szCs w:val="28"/>
            <w:lang w:val="en-US"/>
          </w:rPr>
          <w:t>ru</w:t>
        </w:r>
      </w:hyperlink>
      <w:r w:rsidRPr="00222C74">
        <w:rPr>
          <w:sz w:val="28"/>
          <w:szCs w:val="28"/>
        </w:rPr>
        <w:t xml:space="preserve">. </w:t>
      </w:r>
    </w:p>
    <w:p w14:paraId="400A0024" w14:textId="77777777" w:rsidR="009C0812" w:rsidRPr="00222C74" w:rsidRDefault="009C0812" w:rsidP="009B7C6C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Страница ВКонтакте: </w:t>
      </w:r>
      <w:hyperlink r:id="rId11" w:history="1">
        <w:r w:rsidRPr="00222C74">
          <w:rPr>
            <w:rStyle w:val="ac"/>
            <w:sz w:val="28"/>
            <w:szCs w:val="28"/>
          </w:rPr>
          <w:t>https://vk.com/ti_molod</w:t>
        </w:r>
      </w:hyperlink>
      <w:r w:rsidRPr="00222C74">
        <w:rPr>
          <w:sz w:val="28"/>
          <w:szCs w:val="28"/>
        </w:rPr>
        <w:t>.</w:t>
      </w:r>
    </w:p>
    <w:p w14:paraId="5AB444C3" w14:textId="77777777" w:rsidR="009C0812" w:rsidRPr="00222C74" w:rsidRDefault="009C0812" w:rsidP="009B7C6C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Адрес: г. Новосибирск, ул. Трудовая, д. 3.</w:t>
      </w:r>
    </w:p>
    <w:p w14:paraId="50BEC4F4" w14:textId="77777777" w:rsidR="009C0812" w:rsidRPr="00222C74" w:rsidRDefault="009C0812" w:rsidP="009B7C6C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>Телефон: 209-32-14.</w:t>
      </w:r>
    </w:p>
    <w:p w14:paraId="4196B5DC" w14:textId="77777777" w:rsidR="009C0812" w:rsidRPr="00222C74" w:rsidRDefault="009C0812" w:rsidP="009B7C6C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Официальный сайт: тымолод.рф. </w:t>
      </w:r>
    </w:p>
    <w:p w14:paraId="4FABDD62" w14:textId="6F94D854" w:rsidR="009C0812" w:rsidRPr="00C53C31" w:rsidRDefault="009C0812" w:rsidP="00CE3EF9">
      <w:pPr>
        <w:numPr>
          <w:ilvl w:val="1"/>
          <w:numId w:val="22"/>
        </w:numPr>
        <w:tabs>
          <w:tab w:val="left" w:pos="567"/>
          <w:tab w:val="left" w:pos="709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222C74">
        <w:rPr>
          <w:sz w:val="28"/>
          <w:szCs w:val="28"/>
        </w:rPr>
        <w:t xml:space="preserve">ФИО ответственного специалиста – </w:t>
      </w:r>
      <w:r w:rsidR="00237A60">
        <w:rPr>
          <w:sz w:val="28"/>
          <w:szCs w:val="28"/>
        </w:rPr>
        <w:t>Валевич Артём Павлович</w:t>
      </w:r>
      <w:r w:rsidRPr="00222C74">
        <w:rPr>
          <w:sz w:val="28"/>
          <w:szCs w:val="28"/>
        </w:rPr>
        <w:t xml:space="preserve"> – начальник городского молодежного информационного центра МБУ ЦМИ «Пионер», тел. 8(383)-209-32-14, 8 (983)-314-35-02</w:t>
      </w:r>
    </w:p>
    <w:sectPr w:rsidR="009C0812" w:rsidRPr="00C53C31" w:rsidSect="0099733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59DE" w14:textId="77777777" w:rsidR="007E7BA7" w:rsidRDefault="007E7BA7" w:rsidP="00F06194">
      <w:r>
        <w:separator/>
      </w:r>
    </w:p>
  </w:endnote>
  <w:endnote w:type="continuationSeparator" w:id="0">
    <w:p w14:paraId="4DA9C338" w14:textId="77777777" w:rsidR="007E7BA7" w:rsidRDefault="007E7BA7" w:rsidP="00F0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74BB" w14:textId="77777777" w:rsidR="007E7BA7" w:rsidRDefault="007E7BA7" w:rsidP="00F06194">
      <w:r>
        <w:separator/>
      </w:r>
    </w:p>
  </w:footnote>
  <w:footnote w:type="continuationSeparator" w:id="0">
    <w:p w14:paraId="1DEC20B1" w14:textId="77777777" w:rsidR="007E7BA7" w:rsidRDefault="007E7BA7" w:rsidP="00F0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AB2"/>
    <w:multiLevelType w:val="hybridMultilevel"/>
    <w:tmpl w:val="4C1642F8"/>
    <w:lvl w:ilvl="0" w:tplc="5386A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4C82CEB"/>
    <w:multiLevelType w:val="multilevel"/>
    <w:tmpl w:val="F4EA425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6947DF8"/>
    <w:multiLevelType w:val="hybridMultilevel"/>
    <w:tmpl w:val="870E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2B9"/>
    <w:multiLevelType w:val="hybridMultilevel"/>
    <w:tmpl w:val="90300B40"/>
    <w:lvl w:ilvl="0" w:tplc="879E4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65A47"/>
    <w:multiLevelType w:val="multilevel"/>
    <w:tmpl w:val="2A462E4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B038A9"/>
    <w:multiLevelType w:val="hybridMultilevel"/>
    <w:tmpl w:val="E956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241D0"/>
    <w:multiLevelType w:val="hybridMultilevel"/>
    <w:tmpl w:val="E956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C3CD8"/>
    <w:multiLevelType w:val="hybridMultilevel"/>
    <w:tmpl w:val="C562BE6E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5042CB"/>
    <w:multiLevelType w:val="hybridMultilevel"/>
    <w:tmpl w:val="0FC6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0608"/>
    <w:multiLevelType w:val="hybridMultilevel"/>
    <w:tmpl w:val="40A2F462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EB07EB"/>
    <w:multiLevelType w:val="hybridMultilevel"/>
    <w:tmpl w:val="D6981588"/>
    <w:lvl w:ilvl="0" w:tplc="879E4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1188A"/>
    <w:multiLevelType w:val="multilevel"/>
    <w:tmpl w:val="12C450A6"/>
    <w:lvl w:ilvl="0">
      <w:start w:val="2"/>
      <w:numFmt w:val="decimalZero"/>
      <w:lvlText w:val="%1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8835"/>
      </w:pPr>
      <w:rPr>
        <w:rFonts w:hint="default"/>
      </w:rPr>
    </w:lvl>
  </w:abstractNum>
  <w:abstractNum w:abstractNumId="12" w15:restartNumberingAfterBreak="0">
    <w:nsid w:val="282664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5567DF"/>
    <w:multiLevelType w:val="hybridMultilevel"/>
    <w:tmpl w:val="259053E6"/>
    <w:lvl w:ilvl="0" w:tplc="879E45D2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2B0516F2"/>
    <w:multiLevelType w:val="hybridMultilevel"/>
    <w:tmpl w:val="D0306E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6B4CD3"/>
    <w:multiLevelType w:val="hybridMultilevel"/>
    <w:tmpl w:val="F494568C"/>
    <w:lvl w:ilvl="0" w:tplc="879E4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BE37FE"/>
    <w:multiLevelType w:val="hybridMultilevel"/>
    <w:tmpl w:val="86E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874"/>
    <w:multiLevelType w:val="hybridMultilevel"/>
    <w:tmpl w:val="EC6A2A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7E47A5"/>
    <w:multiLevelType w:val="hybridMultilevel"/>
    <w:tmpl w:val="9D7E7C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1F7210"/>
    <w:multiLevelType w:val="hybridMultilevel"/>
    <w:tmpl w:val="2E7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F4344"/>
    <w:multiLevelType w:val="hybridMultilevel"/>
    <w:tmpl w:val="9CA4DB56"/>
    <w:lvl w:ilvl="0" w:tplc="879E45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20C01EA"/>
    <w:multiLevelType w:val="hybridMultilevel"/>
    <w:tmpl w:val="65CC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86C39"/>
    <w:multiLevelType w:val="hybridMultilevel"/>
    <w:tmpl w:val="25FC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D40C1"/>
    <w:multiLevelType w:val="hybridMultilevel"/>
    <w:tmpl w:val="E956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B7674"/>
    <w:multiLevelType w:val="hybridMultilevel"/>
    <w:tmpl w:val="DF4054EE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979EF2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8AA4B7C"/>
    <w:multiLevelType w:val="multilevel"/>
    <w:tmpl w:val="D07CA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6" w15:restartNumberingAfterBreak="0">
    <w:nsid w:val="5D6707BC"/>
    <w:multiLevelType w:val="multilevel"/>
    <w:tmpl w:val="1106647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F256059"/>
    <w:multiLevelType w:val="hybridMultilevel"/>
    <w:tmpl w:val="27241B2A"/>
    <w:lvl w:ilvl="0" w:tplc="879E4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4630A"/>
    <w:multiLevelType w:val="hybridMultilevel"/>
    <w:tmpl w:val="9AA64FDA"/>
    <w:lvl w:ilvl="0" w:tplc="879E45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5A411FF"/>
    <w:multiLevelType w:val="hybridMultilevel"/>
    <w:tmpl w:val="E956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F5BD7"/>
    <w:multiLevelType w:val="hybridMultilevel"/>
    <w:tmpl w:val="75187544"/>
    <w:lvl w:ilvl="0" w:tplc="3BC68890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FFC6125"/>
    <w:multiLevelType w:val="hybridMultilevel"/>
    <w:tmpl w:val="4A5AB4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4B4B54"/>
    <w:multiLevelType w:val="multilevel"/>
    <w:tmpl w:val="329E1F9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63117FA"/>
    <w:multiLevelType w:val="hybridMultilevel"/>
    <w:tmpl w:val="13668456"/>
    <w:lvl w:ilvl="0" w:tplc="879E4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A6F90"/>
    <w:multiLevelType w:val="multilevel"/>
    <w:tmpl w:val="477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DDD635A"/>
    <w:multiLevelType w:val="hybridMultilevel"/>
    <w:tmpl w:val="1CB4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06EBE"/>
    <w:multiLevelType w:val="hybridMultilevel"/>
    <w:tmpl w:val="A03217D4"/>
    <w:lvl w:ilvl="0" w:tplc="879E4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4786">
    <w:abstractNumId w:val="8"/>
  </w:num>
  <w:num w:numId="2" w16cid:durableId="963997624">
    <w:abstractNumId w:val="18"/>
  </w:num>
  <w:num w:numId="3" w16cid:durableId="1729376574">
    <w:abstractNumId w:val="0"/>
  </w:num>
  <w:num w:numId="4" w16cid:durableId="675961995">
    <w:abstractNumId w:val="21"/>
  </w:num>
  <w:num w:numId="5" w16cid:durableId="1789543543">
    <w:abstractNumId w:val="30"/>
  </w:num>
  <w:num w:numId="6" w16cid:durableId="395476091">
    <w:abstractNumId w:val="24"/>
  </w:num>
  <w:num w:numId="7" w16cid:durableId="1419978264">
    <w:abstractNumId w:val="11"/>
  </w:num>
  <w:num w:numId="8" w16cid:durableId="1239755225">
    <w:abstractNumId w:val="26"/>
  </w:num>
  <w:num w:numId="9" w16cid:durableId="1520390714">
    <w:abstractNumId w:val="12"/>
  </w:num>
  <w:num w:numId="10" w16cid:durableId="280496540">
    <w:abstractNumId w:val="5"/>
  </w:num>
  <w:num w:numId="11" w16cid:durableId="1456170159">
    <w:abstractNumId w:val="35"/>
  </w:num>
  <w:num w:numId="12" w16cid:durableId="1174613678">
    <w:abstractNumId w:val="16"/>
  </w:num>
  <w:num w:numId="13" w16cid:durableId="1742022976">
    <w:abstractNumId w:val="29"/>
  </w:num>
  <w:num w:numId="14" w16cid:durableId="787971546">
    <w:abstractNumId w:val="14"/>
  </w:num>
  <w:num w:numId="15" w16cid:durableId="1430200830">
    <w:abstractNumId w:val="2"/>
  </w:num>
  <w:num w:numId="16" w16cid:durableId="1017806263">
    <w:abstractNumId w:val="6"/>
  </w:num>
  <w:num w:numId="17" w16cid:durableId="1889490907">
    <w:abstractNumId w:val="31"/>
  </w:num>
  <w:num w:numId="18" w16cid:durableId="2112507197">
    <w:abstractNumId w:val="23"/>
  </w:num>
  <w:num w:numId="19" w16cid:durableId="521630431">
    <w:abstractNumId w:val="17"/>
  </w:num>
  <w:num w:numId="20" w16cid:durableId="173998930">
    <w:abstractNumId w:val="19"/>
  </w:num>
  <w:num w:numId="21" w16cid:durableId="493490782">
    <w:abstractNumId w:val="25"/>
  </w:num>
  <w:num w:numId="22" w16cid:durableId="1587230769">
    <w:abstractNumId w:val="34"/>
  </w:num>
  <w:num w:numId="23" w16cid:durableId="2111271325">
    <w:abstractNumId w:val="9"/>
  </w:num>
  <w:num w:numId="24" w16cid:durableId="1701054615">
    <w:abstractNumId w:val="7"/>
  </w:num>
  <w:num w:numId="25" w16cid:durableId="722950066">
    <w:abstractNumId w:val="22"/>
  </w:num>
  <w:num w:numId="26" w16cid:durableId="110252338">
    <w:abstractNumId w:val="32"/>
  </w:num>
  <w:num w:numId="27" w16cid:durableId="791172626">
    <w:abstractNumId w:val="1"/>
  </w:num>
  <w:num w:numId="28" w16cid:durableId="1136725922">
    <w:abstractNumId w:val="36"/>
  </w:num>
  <w:num w:numId="29" w16cid:durableId="1843662389">
    <w:abstractNumId w:val="20"/>
  </w:num>
  <w:num w:numId="30" w16cid:durableId="1004432775">
    <w:abstractNumId w:val="4"/>
  </w:num>
  <w:num w:numId="31" w16cid:durableId="561017027">
    <w:abstractNumId w:val="27"/>
  </w:num>
  <w:num w:numId="32" w16cid:durableId="718169416">
    <w:abstractNumId w:val="33"/>
  </w:num>
  <w:num w:numId="33" w16cid:durableId="1183473681">
    <w:abstractNumId w:val="3"/>
  </w:num>
  <w:num w:numId="34" w16cid:durableId="1188448800">
    <w:abstractNumId w:val="28"/>
  </w:num>
  <w:num w:numId="35" w16cid:durableId="1702315275">
    <w:abstractNumId w:val="13"/>
  </w:num>
  <w:num w:numId="36" w16cid:durableId="1726178477">
    <w:abstractNumId w:val="15"/>
  </w:num>
  <w:num w:numId="37" w16cid:durableId="2070183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6D"/>
    <w:rsid w:val="0000351E"/>
    <w:rsid w:val="000069FC"/>
    <w:rsid w:val="0000708E"/>
    <w:rsid w:val="000105E8"/>
    <w:rsid w:val="00031590"/>
    <w:rsid w:val="0004006E"/>
    <w:rsid w:val="00046C6D"/>
    <w:rsid w:val="00061A83"/>
    <w:rsid w:val="00067885"/>
    <w:rsid w:val="00082850"/>
    <w:rsid w:val="00094CF7"/>
    <w:rsid w:val="000A61EE"/>
    <w:rsid w:val="000A704B"/>
    <w:rsid w:val="000B1D50"/>
    <w:rsid w:val="000B7DDB"/>
    <w:rsid w:val="000C0073"/>
    <w:rsid w:val="000C652B"/>
    <w:rsid w:val="000C76DF"/>
    <w:rsid w:val="000E1020"/>
    <w:rsid w:val="000F1A7C"/>
    <w:rsid w:val="000F6C17"/>
    <w:rsid w:val="001063A1"/>
    <w:rsid w:val="0011119A"/>
    <w:rsid w:val="00122F67"/>
    <w:rsid w:val="00137D08"/>
    <w:rsid w:val="00153EB6"/>
    <w:rsid w:val="00156D54"/>
    <w:rsid w:val="001579BD"/>
    <w:rsid w:val="00164242"/>
    <w:rsid w:val="00166D03"/>
    <w:rsid w:val="00173F0C"/>
    <w:rsid w:val="001861B7"/>
    <w:rsid w:val="00191A63"/>
    <w:rsid w:val="00193966"/>
    <w:rsid w:val="001A049A"/>
    <w:rsid w:val="001A110D"/>
    <w:rsid w:val="001A363D"/>
    <w:rsid w:val="001B69D9"/>
    <w:rsid w:val="001E207E"/>
    <w:rsid w:val="0021151D"/>
    <w:rsid w:val="00212D8D"/>
    <w:rsid w:val="0021639A"/>
    <w:rsid w:val="00217094"/>
    <w:rsid w:val="00220DE7"/>
    <w:rsid w:val="00222C74"/>
    <w:rsid w:val="002235A2"/>
    <w:rsid w:val="00237A60"/>
    <w:rsid w:val="00242F39"/>
    <w:rsid w:val="0025418F"/>
    <w:rsid w:val="00260687"/>
    <w:rsid w:val="00287B6B"/>
    <w:rsid w:val="00295324"/>
    <w:rsid w:val="0029741A"/>
    <w:rsid w:val="00297F7F"/>
    <w:rsid w:val="002B7769"/>
    <w:rsid w:val="002D141F"/>
    <w:rsid w:val="002F59BB"/>
    <w:rsid w:val="002F5C88"/>
    <w:rsid w:val="00311A83"/>
    <w:rsid w:val="0031317E"/>
    <w:rsid w:val="0031635C"/>
    <w:rsid w:val="00317666"/>
    <w:rsid w:val="003357BB"/>
    <w:rsid w:val="003377BB"/>
    <w:rsid w:val="00341B30"/>
    <w:rsid w:val="00342D48"/>
    <w:rsid w:val="00364A65"/>
    <w:rsid w:val="00366AE1"/>
    <w:rsid w:val="00382968"/>
    <w:rsid w:val="003869DB"/>
    <w:rsid w:val="00393EC4"/>
    <w:rsid w:val="003A40D4"/>
    <w:rsid w:val="003B217B"/>
    <w:rsid w:val="003C320C"/>
    <w:rsid w:val="003C3ADC"/>
    <w:rsid w:val="003D5DB2"/>
    <w:rsid w:val="003D5E9C"/>
    <w:rsid w:val="003E0956"/>
    <w:rsid w:val="003E2C10"/>
    <w:rsid w:val="003F1DE4"/>
    <w:rsid w:val="003F2A44"/>
    <w:rsid w:val="004136AC"/>
    <w:rsid w:val="00415200"/>
    <w:rsid w:val="00430BD4"/>
    <w:rsid w:val="00442055"/>
    <w:rsid w:val="0044669D"/>
    <w:rsid w:val="004609C2"/>
    <w:rsid w:val="00467094"/>
    <w:rsid w:val="00487B6F"/>
    <w:rsid w:val="00491777"/>
    <w:rsid w:val="0049727B"/>
    <w:rsid w:val="004A14C8"/>
    <w:rsid w:val="004B3DA7"/>
    <w:rsid w:val="004B3E7A"/>
    <w:rsid w:val="004C298B"/>
    <w:rsid w:val="004C55FC"/>
    <w:rsid w:val="004F4540"/>
    <w:rsid w:val="00517392"/>
    <w:rsid w:val="00531976"/>
    <w:rsid w:val="00550314"/>
    <w:rsid w:val="00565F9A"/>
    <w:rsid w:val="005705CE"/>
    <w:rsid w:val="005930E6"/>
    <w:rsid w:val="005A0D8F"/>
    <w:rsid w:val="005A148E"/>
    <w:rsid w:val="005B21AC"/>
    <w:rsid w:val="005B34D7"/>
    <w:rsid w:val="005B55E1"/>
    <w:rsid w:val="005C119D"/>
    <w:rsid w:val="005D1A44"/>
    <w:rsid w:val="005D4C54"/>
    <w:rsid w:val="005E4730"/>
    <w:rsid w:val="005F2C80"/>
    <w:rsid w:val="00605699"/>
    <w:rsid w:val="006223B3"/>
    <w:rsid w:val="0063358E"/>
    <w:rsid w:val="00635C3B"/>
    <w:rsid w:val="00650BB4"/>
    <w:rsid w:val="006552C1"/>
    <w:rsid w:val="00655AED"/>
    <w:rsid w:val="00662493"/>
    <w:rsid w:val="00676A61"/>
    <w:rsid w:val="00690E95"/>
    <w:rsid w:val="00691461"/>
    <w:rsid w:val="0069246E"/>
    <w:rsid w:val="00697009"/>
    <w:rsid w:val="006A11D1"/>
    <w:rsid w:val="006A5865"/>
    <w:rsid w:val="006B76D1"/>
    <w:rsid w:val="006C0C42"/>
    <w:rsid w:val="006D75A4"/>
    <w:rsid w:val="006E3154"/>
    <w:rsid w:val="006E3E8B"/>
    <w:rsid w:val="006F1558"/>
    <w:rsid w:val="006F36CE"/>
    <w:rsid w:val="006F76BC"/>
    <w:rsid w:val="00724936"/>
    <w:rsid w:val="007465DB"/>
    <w:rsid w:val="00762AB0"/>
    <w:rsid w:val="0077345E"/>
    <w:rsid w:val="00791638"/>
    <w:rsid w:val="007B18C7"/>
    <w:rsid w:val="007C0442"/>
    <w:rsid w:val="007C2722"/>
    <w:rsid w:val="007C7927"/>
    <w:rsid w:val="007D2BD6"/>
    <w:rsid w:val="007E0314"/>
    <w:rsid w:val="007E0B71"/>
    <w:rsid w:val="007E7BA7"/>
    <w:rsid w:val="007F7B42"/>
    <w:rsid w:val="00811005"/>
    <w:rsid w:val="008130DC"/>
    <w:rsid w:val="00816A48"/>
    <w:rsid w:val="00821405"/>
    <w:rsid w:val="00843016"/>
    <w:rsid w:val="008566B1"/>
    <w:rsid w:val="0086290C"/>
    <w:rsid w:val="008637AB"/>
    <w:rsid w:val="0086454D"/>
    <w:rsid w:val="008671E5"/>
    <w:rsid w:val="00873EC2"/>
    <w:rsid w:val="0089169D"/>
    <w:rsid w:val="008926EA"/>
    <w:rsid w:val="008A29DA"/>
    <w:rsid w:val="008B714C"/>
    <w:rsid w:val="008E17F8"/>
    <w:rsid w:val="008E2F12"/>
    <w:rsid w:val="008E3E66"/>
    <w:rsid w:val="008E3F7A"/>
    <w:rsid w:val="008E648D"/>
    <w:rsid w:val="008F19ED"/>
    <w:rsid w:val="00902ED6"/>
    <w:rsid w:val="00915A4F"/>
    <w:rsid w:val="009249E1"/>
    <w:rsid w:val="009264C0"/>
    <w:rsid w:val="00933BEF"/>
    <w:rsid w:val="00943358"/>
    <w:rsid w:val="00943476"/>
    <w:rsid w:val="00944F90"/>
    <w:rsid w:val="009463B1"/>
    <w:rsid w:val="009539BC"/>
    <w:rsid w:val="009552AE"/>
    <w:rsid w:val="00966F7B"/>
    <w:rsid w:val="0098477C"/>
    <w:rsid w:val="00985FBD"/>
    <w:rsid w:val="009917C4"/>
    <w:rsid w:val="00997334"/>
    <w:rsid w:val="009B2DFA"/>
    <w:rsid w:val="009B4129"/>
    <w:rsid w:val="009B7C49"/>
    <w:rsid w:val="009B7C6C"/>
    <w:rsid w:val="009C0812"/>
    <w:rsid w:val="009E6BFE"/>
    <w:rsid w:val="009F62DE"/>
    <w:rsid w:val="00A0167A"/>
    <w:rsid w:val="00A07567"/>
    <w:rsid w:val="00A21B94"/>
    <w:rsid w:val="00A233C3"/>
    <w:rsid w:val="00A2523A"/>
    <w:rsid w:val="00A304F3"/>
    <w:rsid w:val="00A45E9F"/>
    <w:rsid w:val="00A5203A"/>
    <w:rsid w:val="00A52E07"/>
    <w:rsid w:val="00A82388"/>
    <w:rsid w:val="00A8374F"/>
    <w:rsid w:val="00AA0C74"/>
    <w:rsid w:val="00AA75A0"/>
    <w:rsid w:val="00AB754F"/>
    <w:rsid w:val="00AB7E32"/>
    <w:rsid w:val="00AC303B"/>
    <w:rsid w:val="00AD5478"/>
    <w:rsid w:val="00AE5470"/>
    <w:rsid w:val="00B051EC"/>
    <w:rsid w:val="00B069AB"/>
    <w:rsid w:val="00B1650F"/>
    <w:rsid w:val="00B303D5"/>
    <w:rsid w:val="00B33958"/>
    <w:rsid w:val="00B34625"/>
    <w:rsid w:val="00B36325"/>
    <w:rsid w:val="00B424C2"/>
    <w:rsid w:val="00B5552C"/>
    <w:rsid w:val="00B5594B"/>
    <w:rsid w:val="00B7005B"/>
    <w:rsid w:val="00B84814"/>
    <w:rsid w:val="00B86C5C"/>
    <w:rsid w:val="00B873F6"/>
    <w:rsid w:val="00B92FF6"/>
    <w:rsid w:val="00BA62FA"/>
    <w:rsid w:val="00BA7365"/>
    <w:rsid w:val="00BD0535"/>
    <w:rsid w:val="00BD0C8C"/>
    <w:rsid w:val="00BD42FD"/>
    <w:rsid w:val="00BD5D5C"/>
    <w:rsid w:val="00BE2359"/>
    <w:rsid w:val="00BE57CB"/>
    <w:rsid w:val="00BF33CB"/>
    <w:rsid w:val="00BF60DC"/>
    <w:rsid w:val="00C022CA"/>
    <w:rsid w:val="00C027FF"/>
    <w:rsid w:val="00C0550C"/>
    <w:rsid w:val="00C06A79"/>
    <w:rsid w:val="00C15030"/>
    <w:rsid w:val="00C17315"/>
    <w:rsid w:val="00C2287B"/>
    <w:rsid w:val="00C26B82"/>
    <w:rsid w:val="00C53C31"/>
    <w:rsid w:val="00C54E77"/>
    <w:rsid w:val="00C573B7"/>
    <w:rsid w:val="00C61825"/>
    <w:rsid w:val="00C83D19"/>
    <w:rsid w:val="00C90D17"/>
    <w:rsid w:val="00C93A5B"/>
    <w:rsid w:val="00CA062B"/>
    <w:rsid w:val="00CA2AE8"/>
    <w:rsid w:val="00CB0638"/>
    <w:rsid w:val="00CD1C26"/>
    <w:rsid w:val="00CD250E"/>
    <w:rsid w:val="00CD770C"/>
    <w:rsid w:val="00CE1661"/>
    <w:rsid w:val="00CE3EF9"/>
    <w:rsid w:val="00CE79A1"/>
    <w:rsid w:val="00D11FDD"/>
    <w:rsid w:val="00D1318F"/>
    <w:rsid w:val="00D22F28"/>
    <w:rsid w:val="00D2717F"/>
    <w:rsid w:val="00D33981"/>
    <w:rsid w:val="00D33E7A"/>
    <w:rsid w:val="00D37D7B"/>
    <w:rsid w:val="00D44F14"/>
    <w:rsid w:val="00D45455"/>
    <w:rsid w:val="00D50775"/>
    <w:rsid w:val="00D72F91"/>
    <w:rsid w:val="00D77434"/>
    <w:rsid w:val="00D84A7F"/>
    <w:rsid w:val="00D96153"/>
    <w:rsid w:val="00DA0B97"/>
    <w:rsid w:val="00DB050F"/>
    <w:rsid w:val="00DB6291"/>
    <w:rsid w:val="00DC38A0"/>
    <w:rsid w:val="00DC45E0"/>
    <w:rsid w:val="00DD15C5"/>
    <w:rsid w:val="00DD782A"/>
    <w:rsid w:val="00DE4A87"/>
    <w:rsid w:val="00DE4C59"/>
    <w:rsid w:val="00DF0B14"/>
    <w:rsid w:val="00DF1692"/>
    <w:rsid w:val="00E00057"/>
    <w:rsid w:val="00E01F60"/>
    <w:rsid w:val="00E02FE3"/>
    <w:rsid w:val="00E11DF3"/>
    <w:rsid w:val="00E125C0"/>
    <w:rsid w:val="00E16D32"/>
    <w:rsid w:val="00E20EC5"/>
    <w:rsid w:val="00E27D61"/>
    <w:rsid w:val="00E40F94"/>
    <w:rsid w:val="00E724FF"/>
    <w:rsid w:val="00E77F35"/>
    <w:rsid w:val="00E83E16"/>
    <w:rsid w:val="00E954B9"/>
    <w:rsid w:val="00E97E84"/>
    <w:rsid w:val="00ED07BF"/>
    <w:rsid w:val="00ED3464"/>
    <w:rsid w:val="00EE0ABE"/>
    <w:rsid w:val="00EE1850"/>
    <w:rsid w:val="00EE2944"/>
    <w:rsid w:val="00EF0F79"/>
    <w:rsid w:val="00EF426C"/>
    <w:rsid w:val="00EF7184"/>
    <w:rsid w:val="00F01E84"/>
    <w:rsid w:val="00F050E6"/>
    <w:rsid w:val="00F06194"/>
    <w:rsid w:val="00F317FF"/>
    <w:rsid w:val="00F31D27"/>
    <w:rsid w:val="00F4267A"/>
    <w:rsid w:val="00F43087"/>
    <w:rsid w:val="00F604FA"/>
    <w:rsid w:val="00FA221D"/>
    <w:rsid w:val="00FB4865"/>
    <w:rsid w:val="00FC1637"/>
    <w:rsid w:val="00FC4110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27191"/>
  <w15:docId w15:val="{D3A001BB-64CE-4A62-B1F0-11F52022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10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334"/>
    <w:pPr>
      <w:keepNext/>
      <w:ind w:left="-1134" w:right="-1192"/>
      <w:jc w:val="both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7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77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997334"/>
    <w:rPr>
      <w:b/>
      <w:sz w:val="48"/>
      <w:lang w:val="ru-RU" w:eastAsia="ru-RU" w:bidi="ar-SA"/>
    </w:rPr>
  </w:style>
  <w:style w:type="paragraph" w:styleId="a5">
    <w:name w:val="No Spacing"/>
    <w:uiPriority w:val="1"/>
    <w:qFormat/>
    <w:rsid w:val="009B4129"/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5E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8926EA"/>
    <w:pPr>
      <w:ind w:left="720"/>
      <w:contextualSpacing/>
    </w:pPr>
  </w:style>
  <w:style w:type="character" w:customStyle="1" w:styleId="apple-converted-space">
    <w:name w:val="apple-converted-space"/>
    <w:basedOn w:val="a0"/>
    <w:rsid w:val="008130DC"/>
  </w:style>
  <w:style w:type="paragraph" w:styleId="2">
    <w:name w:val="Body Text Indent 2"/>
    <w:basedOn w:val="a"/>
    <w:link w:val="20"/>
    <w:rsid w:val="00FB4865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B4865"/>
    <w:rPr>
      <w:sz w:val="28"/>
    </w:rPr>
  </w:style>
  <w:style w:type="paragraph" w:styleId="a8">
    <w:name w:val="header"/>
    <w:basedOn w:val="a"/>
    <w:link w:val="a9"/>
    <w:rsid w:val="00F06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6194"/>
    <w:rPr>
      <w:sz w:val="24"/>
      <w:szCs w:val="24"/>
    </w:rPr>
  </w:style>
  <w:style w:type="paragraph" w:styleId="aa">
    <w:name w:val="footer"/>
    <w:basedOn w:val="a"/>
    <w:link w:val="ab"/>
    <w:rsid w:val="00F06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6194"/>
    <w:rPr>
      <w:sz w:val="24"/>
      <w:szCs w:val="24"/>
    </w:rPr>
  </w:style>
  <w:style w:type="character" w:styleId="ac">
    <w:name w:val="Hyperlink"/>
    <w:rsid w:val="00A2523A"/>
    <w:rPr>
      <w:color w:val="0000FF"/>
      <w:u w:val="single"/>
    </w:rPr>
  </w:style>
  <w:style w:type="character" w:styleId="ad">
    <w:name w:val="Strong"/>
    <w:uiPriority w:val="22"/>
    <w:qFormat/>
    <w:rsid w:val="00A2523A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9C08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DZtFiULmQQYPuoPP99RgwwQ7yttAeYuNb8xgShZyqls9qKA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i_molo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ws-pion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i_mol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13FA-20C5-425D-8E4E-E0EE3FCE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Reanimator Extreme Edition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Генина</dc:creator>
  <cp:lastModifiedBy>GMITS-Asus</cp:lastModifiedBy>
  <cp:revision>18</cp:revision>
  <cp:lastPrinted>2022-06-30T04:20:00Z</cp:lastPrinted>
  <dcterms:created xsi:type="dcterms:W3CDTF">2022-06-09T03:44:00Z</dcterms:created>
  <dcterms:modified xsi:type="dcterms:W3CDTF">2022-08-31T06:45:00Z</dcterms:modified>
</cp:coreProperties>
</file>