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0717" w14:textId="77777777" w:rsidR="00CD3496" w:rsidRDefault="00CD3496" w:rsidP="008D73F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3CEC086" w14:textId="77777777" w:rsidR="00460931" w:rsidRPr="00423F99" w:rsidRDefault="00460931" w:rsidP="00B31C1F">
      <w:pPr>
        <w:pStyle w:val="a6"/>
        <w:jc w:val="right"/>
        <w:rPr>
          <w:rFonts w:ascii="Times New Roman" w:eastAsia="Times New Roman" w:hAnsi="Times New Roman" w:cs="Times New Roman"/>
        </w:rPr>
      </w:pPr>
    </w:p>
    <w:p w14:paraId="6DBC9E2F" w14:textId="2215ACBF" w:rsidR="00460931" w:rsidRDefault="006D337C" w:rsidP="00423F9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F9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0B7C083" w14:textId="6D2585F1" w:rsidR="00E40E2B" w:rsidRDefault="005C4ECB" w:rsidP="00423F9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E40E2B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интегрированного театрального комплекса </w:t>
      </w:r>
    </w:p>
    <w:p w14:paraId="780D522E" w14:textId="64BF6D69" w:rsidR="00460931" w:rsidRPr="00423F99" w:rsidRDefault="006F3512" w:rsidP="00423F9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F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40E2B">
        <w:rPr>
          <w:rFonts w:ascii="Times New Roman" w:eastAsia="Times New Roman" w:hAnsi="Times New Roman" w:cs="Times New Roman"/>
          <w:b/>
          <w:sz w:val="28"/>
          <w:szCs w:val="28"/>
        </w:rPr>
        <w:t>Театральная лаборатория</w:t>
      </w:r>
      <w:r w:rsidRPr="00423F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2169823" w14:textId="77777777" w:rsidR="00460931" w:rsidRPr="00423F99" w:rsidRDefault="00460931" w:rsidP="00423F99">
      <w:pPr>
        <w:pStyle w:val="a6"/>
        <w:rPr>
          <w:rFonts w:ascii="Times New Roman" w:eastAsia="Times New Roman" w:hAnsi="Times New Roman" w:cs="Times New Roman"/>
        </w:rPr>
      </w:pPr>
    </w:p>
    <w:p w14:paraId="7F8269DE" w14:textId="72E2E4A1" w:rsidR="00B611E2" w:rsidRPr="008A74B1" w:rsidRDefault="006D337C" w:rsidP="008A74B1">
      <w:pPr>
        <w:pStyle w:val="a6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C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C4ECB" w:rsidRPr="005C4ECB"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14:paraId="07C1C5B7" w14:textId="79BD80EF" w:rsidR="00460931" w:rsidRPr="00E40E2B" w:rsidRDefault="006D337C" w:rsidP="00E40E2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порядок проведения</w:t>
      </w:r>
      <w:r w:rsidR="006F3512" w:rsidRPr="008E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01D"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E2B" w:rsidRPr="00E40E2B">
        <w:rPr>
          <w:rFonts w:ascii="Times New Roman" w:eastAsia="Times New Roman" w:hAnsi="Times New Roman" w:cs="Times New Roman"/>
          <w:sz w:val="28"/>
          <w:szCs w:val="28"/>
        </w:rPr>
        <w:t>интегрированного театрального комплекса «Театральная лаборатория»</w:t>
      </w:r>
      <w:r w:rsidR="0012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="000705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E40E2B">
        <w:rPr>
          <w:rFonts w:ascii="Times New Roman" w:eastAsia="Times New Roman" w:hAnsi="Times New Roman" w:cs="Times New Roman"/>
          <w:sz w:val="28"/>
          <w:szCs w:val="28"/>
        </w:rPr>
        <w:t>еатральная лаборатория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3F99" w:rsidRPr="008E6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C5D1C5" w14:textId="76085C90" w:rsidR="00460931" w:rsidRDefault="006D337C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Организаторами 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Театральной лаборатории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C4ECB" w:rsidRPr="008E6F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D971B4" w:rsidRPr="008E6F15">
        <w:rPr>
          <w:rFonts w:ascii="Times New Roman" w:eastAsia="Times New Roman" w:hAnsi="Times New Roman" w:cs="Times New Roman"/>
          <w:sz w:val="28"/>
          <w:szCs w:val="28"/>
        </w:rPr>
        <w:t>отдел К</w:t>
      </w:r>
      <w:r w:rsidR="006F3512" w:rsidRPr="008E6F15">
        <w:rPr>
          <w:rFonts w:ascii="Times New Roman" w:eastAsia="Times New Roman" w:hAnsi="Times New Roman" w:cs="Times New Roman"/>
          <w:sz w:val="28"/>
          <w:szCs w:val="28"/>
        </w:rPr>
        <w:t>ультурный кластер «Кислород»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ECB" w:rsidRPr="008E6F15">
        <w:rPr>
          <w:rFonts w:ascii="Times New Roman" w:eastAsia="Times New Roman" w:hAnsi="Times New Roman" w:cs="Times New Roman"/>
          <w:sz w:val="28"/>
          <w:szCs w:val="28"/>
        </w:rPr>
        <w:t xml:space="preserve">МБУ МЦ «Патриот» </w:t>
      </w:r>
      <w:r w:rsidR="006F3512" w:rsidRPr="008E6F15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Новосибирска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, при поддержке Президентского фонда культурных инициатив</w:t>
      </w:r>
      <w:r w:rsidR="00B754A7" w:rsidRPr="008E6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C510C" w14:textId="77777777" w:rsidR="00460931" w:rsidRPr="008E6F15" w:rsidRDefault="00460931" w:rsidP="005C4ECB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0736DB" w14:textId="0569F0E0" w:rsidR="00B611E2" w:rsidRPr="005C4ECB" w:rsidRDefault="0071631F" w:rsidP="008A74B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0E2B">
        <w:rPr>
          <w:rFonts w:ascii="Times New Roman" w:eastAsia="Times New Roman" w:hAnsi="Times New Roman" w:cs="Times New Roman"/>
          <w:b/>
          <w:sz w:val="28"/>
          <w:szCs w:val="28"/>
        </w:rPr>
        <w:t>. ЦЕЛЬ И ЗАДАЧИ ЛАБОРАТОРИИ</w:t>
      </w:r>
    </w:p>
    <w:p w14:paraId="13FD000D" w14:textId="56D1E2B7" w:rsidR="00460931" w:rsidRPr="008E6F15" w:rsidRDefault="0071631F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15CA7" w:rsidRPr="008E6F15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Театральной лаборатории является создание условий</w:t>
      </w:r>
      <w:r w:rsidR="00E40E2B" w:rsidRPr="00E40E2B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любительского театрального сообщества города Новосибирска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0892D" w14:textId="3158493A" w:rsidR="00015CA7" w:rsidRPr="00146965" w:rsidRDefault="0071631F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D337C" w:rsidRPr="0014696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15CA7" w:rsidRPr="001469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337C" w:rsidRPr="0014696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 xml:space="preserve"> лаборатории</w:t>
      </w:r>
      <w:r w:rsidR="006D337C" w:rsidRPr="00146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E5F201" w14:textId="06CC59CC" w:rsidR="00460931" w:rsidRPr="00146965" w:rsidRDefault="0071631F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CA7" w:rsidRPr="00146965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E97BA8" w:rsidRPr="00146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E2B" w:rsidRPr="00E40E2B">
        <w:rPr>
          <w:rFonts w:ascii="Times New Roman" w:eastAsia="Times New Roman" w:hAnsi="Times New Roman" w:cs="Times New Roman"/>
          <w:sz w:val="28"/>
          <w:szCs w:val="28"/>
        </w:rPr>
        <w:t> Наладить коммуникацию между любительскими театральными коллективами города Новосибирска;</w:t>
      </w:r>
    </w:p>
    <w:p w14:paraId="349D889C" w14:textId="7F7732B9" w:rsidR="00E97BA8" w:rsidRPr="00146965" w:rsidRDefault="0071631F" w:rsidP="00015CA7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CA7" w:rsidRPr="00146965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E40E2B" w:rsidRPr="00E40E2B">
        <w:rPr>
          <w:rFonts w:ascii="Arial" w:hAnsi="Arial" w:cs="Arial"/>
          <w:color w:val="3F2512"/>
          <w:sz w:val="21"/>
          <w:szCs w:val="21"/>
          <w:shd w:val="clear" w:color="auto" w:fill="F8F8F8"/>
        </w:rPr>
        <w:t xml:space="preserve"> </w:t>
      </w:r>
      <w:r w:rsidR="00E40E2B" w:rsidRPr="00E40E2B">
        <w:rPr>
          <w:rFonts w:ascii="Times New Roman" w:eastAsia="Times New Roman" w:hAnsi="Times New Roman" w:cs="Times New Roman"/>
          <w:sz w:val="28"/>
          <w:szCs w:val="28"/>
        </w:rPr>
        <w:t>Обучить участников и руководителей любительских театральных коллективов города Новосибирска</w:t>
      </w:r>
      <w:r w:rsidR="0012201D" w:rsidRPr="001469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F9A7EF" w14:textId="6742A070" w:rsidR="00460931" w:rsidRPr="008E6F15" w:rsidRDefault="0071631F" w:rsidP="00015CA7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01D" w:rsidRPr="00146965">
        <w:rPr>
          <w:rFonts w:ascii="Times New Roman" w:eastAsia="Times New Roman" w:hAnsi="Times New Roman" w:cs="Times New Roman"/>
          <w:sz w:val="28"/>
          <w:szCs w:val="28"/>
        </w:rPr>
        <w:t>.2.3.</w:t>
      </w:r>
      <w:r w:rsidR="00E40E2B" w:rsidRPr="00E40E2B">
        <w:rPr>
          <w:rFonts w:ascii="Arial" w:hAnsi="Arial" w:cs="Arial"/>
          <w:color w:val="3F2512"/>
          <w:sz w:val="21"/>
          <w:szCs w:val="21"/>
          <w:shd w:val="clear" w:color="auto" w:fill="F8F8F8"/>
        </w:rPr>
        <w:t xml:space="preserve"> </w:t>
      </w:r>
      <w:r w:rsidR="00E40E2B" w:rsidRPr="00E40E2B">
        <w:rPr>
          <w:rFonts w:ascii="Times New Roman" w:eastAsia="Times New Roman" w:hAnsi="Times New Roman" w:cs="Times New Roman"/>
          <w:sz w:val="28"/>
          <w:szCs w:val="28"/>
        </w:rPr>
        <w:t>Популяризировать любительские театральные коллективы города Новосибирска</w:t>
      </w:r>
      <w:r w:rsidR="00E40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F95A0" w14:textId="77777777" w:rsidR="006B6194" w:rsidRPr="00423F99" w:rsidRDefault="006B6194" w:rsidP="00015CA7">
      <w:pPr>
        <w:pStyle w:val="a6"/>
        <w:ind w:left="709"/>
        <w:jc w:val="both"/>
        <w:rPr>
          <w:rFonts w:ascii="Times New Roman" w:eastAsia="Times New Roman" w:hAnsi="Times New Roman" w:cs="Times New Roman"/>
        </w:rPr>
      </w:pPr>
    </w:p>
    <w:p w14:paraId="06F71C59" w14:textId="4C4A6291" w:rsidR="00B611E2" w:rsidRPr="00213E7D" w:rsidRDefault="00455A43" w:rsidP="008A74B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B6194" w:rsidRPr="00213E7D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УЧАСТНИКИ </w:t>
      </w:r>
      <w:r w:rsidR="00E40E2B">
        <w:rPr>
          <w:rFonts w:ascii="Times New Roman" w:eastAsia="Times New Roman" w:hAnsi="Times New Roman" w:cs="Times New Roman"/>
          <w:b/>
          <w:sz w:val="28"/>
          <w:szCs w:val="28"/>
        </w:rPr>
        <w:t>ЛАБОРАТОРИИ</w:t>
      </w:r>
    </w:p>
    <w:p w14:paraId="5CEACD44" w14:textId="3D5D333A" w:rsidR="00213E7D" w:rsidRPr="008E6F15" w:rsidRDefault="00455A43" w:rsidP="00213E7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6194" w:rsidRPr="008E6F15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BF2E22" w:rsidRPr="008E6F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>Участником</w:t>
      </w:r>
      <w:r w:rsidR="006B6194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E2B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Театральной лаборатории 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талантливая молодежь города Новосибирска. </w:t>
      </w:r>
    </w:p>
    <w:p w14:paraId="52D4AF1D" w14:textId="36D1A363" w:rsidR="006B6194" w:rsidRPr="008E6F15" w:rsidRDefault="006B6194" w:rsidP="00213E7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14:paraId="444ED57C" w14:textId="77777777" w:rsidR="006B6194" w:rsidRPr="008E6F15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театральные сообщества образовательных учреждений (школы, </w:t>
      </w:r>
      <w:proofErr w:type="spellStart"/>
      <w:r w:rsidRPr="008E6F15">
        <w:rPr>
          <w:rFonts w:ascii="Times New Roman" w:hAnsi="Times New Roman" w:cs="Times New Roman"/>
          <w:color w:val="000000"/>
          <w:sz w:val="28"/>
          <w:szCs w:val="28"/>
        </w:rPr>
        <w:t>ССУЗы</w:t>
      </w:r>
      <w:proofErr w:type="spellEnd"/>
      <w:r w:rsidRPr="008E6F15">
        <w:rPr>
          <w:rFonts w:ascii="Times New Roman" w:hAnsi="Times New Roman" w:cs="Times New Roman"/>
          <w:color w:val="000000"/>
          <w:sz w:val="28"/>
          <w:szCs w:val="28"/>
        </w:rPr>
        <w:t>, ВУЗы и т.д.);</w:t>
      </w:r>
    </w:p>
    <w:p w14:paraId="1F60C9BE" w14:textId="77777777" w:rsidR="006B6194" w:rsidRPr="008E6F15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>театральные студии учреждений дополнительного образования (Центры, объединения, клубы и т.д.);</w:t>
      </w:r>
    </w:p>
    <w:p w14:paraId="5F2853BD" w14:textId="77777777" w:rsidR="006B6194" w:rsidRPr="008E6F15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>театральные сообщества при учреждениях муниципальной/ государственной молодёжной политики;</w:t>
      </w:r>
    </w:p>
    <w:p w14:paraId="29217212" w14:textId="77777777" w:rsidR="006B6194" w:rsidRPr="008E6F15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>театральные студии учреждений сферы культуры;</w:t>
      </w:r>
    </w:p>
    <w:p w14:paraId="0321F269" w14:textId="26DECF9D" w:rsidR="006B6194" w:rsidRPr="00146965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965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независимые </w:t>
      </w:r>
      <w:r w:rsidR="0012201D" w:rsidRPr="00146965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театральные </w:t>
      </w:r>
      <w:r w:rsidRPr="00146965">
        <w:rPr>
          <w:rFonts w:ascii="Times New Roman" w:hAnsi="Times New Roman" w:cs="Times New Roman"/>
          <w:color w:val="000000"/>
          <w:sz w:val="28"/>
          <w:szCs w:val="28"/>
        </w:rPr>
        <w:t>творческие объединения;</w:t>
      </w:r>
    </w:p>
    <w:p w14:paraId="485D5FC4" w14:textId="77777777" w:rsidR="006B6194" w:rsidRDefault="006B6194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F15">
        <w:rPr>
          <w:rFonts w:ascii="Times New Roman" w:hAnsi="Times New Roman" w:cs="Times New Roman"/>
          <w:color w:val="000000"/>
          <w:sz w:val="28"/>
          <w:szCs w:val="28"/>
        </w:rPr>
        <w:t>другие молодёжные непрофессиональные театры.</w:t>
      </w:r>
    </w:p>
    <w:p w14:paraId="0211D93C" w14:textId="13C5E97B" w:rsidR="0071631F" w:rsidRDefault="0007055E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631F" w:rsidRPr="005C2472">
        <w:rPr>
          <w:rFonts w:ascii="Times New Roman" w:hAnsi="Times New Roman" w:cs="Times New Roman"/>
          <w:color w:val="000000"/>
          <w:sz w:val="28"/>
          <w:szCs w:val="28"/>
        </w:rPr>
        <w:t>уководители/режиссёры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 xml:space="preserve"> театральных объединений;</w:t>
      </w:r>
    </w:p>
    <w:p w14:paraId="3747BD45" w14:textId="106C8F56" w:rsidR="0009419E" w:rsidRPr="005C2472" w:rsidRDefault="0007055E" w:rsidP="00213E7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>аинтересованные молодые люди, которые не имеют театрального опыта, но хотели бы попробовать себя в роли актера/режиссера/руководителя.</w:t>
      </w:r>
    </w:p>
    <w:p w14:paraId="6A283E62" w14:textId="729E9D12" w:rsidR="00E40E2B" w:rsidRPr="00793DA5" w:rsidRDefault="00455A43" w:rsidP="00793DA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6194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.2. Возраст </w:t>
      </w:r>
      <w:r w:rsidR="00D150CB">
        <w:rPr>
          <w:rFonts w:ascii="Times New Roman" w:hAnsi="Times New Roman" w:cs="Times New Roman"/>
          <w:color w:val="000000"/>
          <w:sz w:val="28"/>
          <w:szCs w:val="28"/>
        </w:rPr>
        <w:t>актёров участников – от 14 до 35 лет, возраст режиссёров/руководителей не ограничен.</w:t>
      </w:r>
    </w:p>
    <w:p w14:paraId="09272298" w14:textId="0B0D3696" w:rsidR="00146965" w:rsidRPr="00146965" w:rsidRDefault="00455A43" w:rsidP="008A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40E2B">
        <w:rPr>
          <w:rFonts w:ascii="Times New Roman" w:hAnsi="Times New Roman" w:cs="Times New Roman"/>
          <w:b/>
          <w:color w:val="000000"/>
          <w:sz w:val="28"/>
          <w:szCs w:val="28"/>
        </w:rPr>
        <w:t>. ПАРТНЕРЫ ЛАБОРАТОРИИ</w:t>
      </w:r>
    </w:p>
    <w:p w14:paraId="487A4D4D" w14:textId="690CCD71" w:rsidR="00455A43" w:rsidRDefault="00455A43" w:rsidP="008A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46965" w:rsidRPr="00146965">
        <w:rPr>
          <w:rFonts w:ascii="Times New Roman" w:hAnsi="Times New Roman" w:cs="Times New Roman"/>
          <w:color w:val="000000"/>
          <w:sz w:val="28"/>
          <w:szCs w:val="28"/>
        </w:rPr>
        <w:t xml:space="preserve">.1.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Президентский фонд культурных инициатив; </w:t>
      </w:r>
    </w:p>
    <w:p w14:paraId="76D11EB6" w14:textId="47663C54" w:rsidR="00455A43" w:rsidRDefault="00455A43" w:rsidP="0031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</w:t>
      </w:r>
      <w:r w:rsidRPr="00455A43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 (ФГБОУ ВО «НГПУ»)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1336F6" w14:textId="3B83B238" w:rsidR="00455A43" w:rsidRDefault="00455A43" w:rsidP="0031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352A">
        <w:rPr>
          <w:rFonts w:ascii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5A43">
        <w:rPr>
          <w:rFonts w:ascii="Arial" w:hAnsi="Arial" w:cs="Arial"/>
          <w:color w:val="3F2512"/>
          <w:sz w:val="21"/>
          <w:szCs w:val="21"/>
          <w:shd w:val="clear" w:color="auto" w:fill="F8F8F8"/>
        </w:rPr>
        <w:t xml:space="preserve"> </w:t>
      </w:r>
      <w:r w:rsidRPr="00455A4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культуры "Березовский драматический театр"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4B1D26" w14:textId="064C665C" w:rsidR="00455A43" w:rsidRDefault="00455A43" w:rsidP="0031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352A">
        <w:rPr>
          <w:rFonts w:ascii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5A4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общественное учреждение "Средняя образовательная школа №211 имени Леонида Ивановича Сидоренко"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E50E52" w14:textId="4DE18C50" w:rsidR="00455A43" w:rsidRDefault="00455A43" w:rsidP="0031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352A">
        <w:rPr>
          <w:rFonts w:ascii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hAnsi="Times New Roman" w:cs="Times New Roman"/>
          <w:color w:val="000000"/>
          <w:sz w:val="28"/>
          <w:szCs w:val="28"/>
        </w:rPr>
        <w:t>. Муниципальное бюджетное</w:t>
      </w:r>
      <w:r w:rsidRPr="00455A4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"Молодежный центр имени А.П. Чехова" Ленинского района города Новосибирска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9FBB4D" w14:textId="5AD8E8A9" w:rsidR="00146965" w:rsidRPr="00146965" w:rsidRDefault="00694AEB" w:rsidP="00455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352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455A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6965" w:rsidRPr="00146965">
        <w:rPr>
          <w:rFonts w:ascii="Times New Roman" w:hAnsi="Times New Roman" w:cs="Times New Roman"/>
          <w:color w:val="000000"/>
          <w:sz w:val="28"/>
          <w:szCs w:val="28"/>
        </w:rPr>
        <w:t>Партнерами Фестиваля могут выступать юридические или физические лица, оказавшие финансовую поддержку, материально-техническую помощь, и (или) информационную поддержку в проведении конкурса. Партнеры имеют право учреждать собственные номинации и предоставлять для них призы.</w:t>
      </w:r>
    </w:p>
    <w:p w14:paraId="53503B8C" w14:textId="77777777" w:rsidR="00146965" w:rsidRDefault="00146965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94EDD" w14:textId="77777777" w:rsidR="00146965" w:rsidRDefault="00146965" w:rsidP="00015CA7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28472" w14:textId="70CE75A7" w:rsidR="0015352A" w:rsidRPr="00213E7D" w:rsidRDefault="00694AEB" w:rsidP="008A74B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6.</w:t>
      </w:r>
      <w:r w:rsidR="00757D8C" w:rsidRPr="00423F99">
        <w:rPr>
          <w:b/>
        </w:rPr>
        <w:t xml:space="preserve"> </w:t>
      </w:r>
      <w:r w:rsidR="00455A43">
        <w:rPr>
          <w:b/>
          <w:color w:val="000000"/>
          <w:sz w:val="28"/>
          <w:szCs w:val="28"/>
        </w:rPr>
        <w:t>ОРГКОМ</w:t>
      </w:r>
      <w:r w:rsidR="0015352A">
        <w:rPr>
          <w:b/>
          <w:color w:val="000000"/>
          <w:sz w:val="28"/>
          <w:szCs w:val="28"/>
        </w:rPr>
        <w:t>ИТЕТ И НАСТАВНИЧЕСКИЙ СОВЕТ</w:t>
      </w:r>
      <w:r w:rsidR="00455A43">
        <w:rPr>
          <w:b/>
          <w:color w:val="000000"/>
          <w:sz w:val="28"/>
          <w:szCs w:val="28"/>
        </w:rPr>
        <w:t xml:space="preserve"> ЛАБОРАТОРИИ </w:t>
      </w:r>
    </w:p>
    <w:p w14:paraId="17AD7631" w14:textId="1C8824D0" w:rsidR="00757D8C" w:rsidRPr="008E6F15" w:rsidRDefault="00694AEB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D8C" w:rsidRPr="008E6F1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153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7D8C" w:rsidRPr="008E6F15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55A43">
        <w:rPr>
          <w:rFonts w:ascii="Times New Roman" w:eastAsia="Times New Roman" w:hAnsi="Times New Roman" w:cs="Times New Roman"/>
          <w:sz w:val="28"/>
          <w:szCs w:val="28"/>
        </w:rPr>
        <w:t>анизация и проведение Театральной лаборатории</w:t>
      </w:r>
      <w:r w:rsidR="00757D8C" w:rsidRPr="008E6F15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Организационный комитет.</w:t>
      </w:r>
    </w:p>
    <w:p w14:paraId="749BE60D" w14:textId="448A818B" w:rsidR="00757D8C" w:rsidRPr="008E6F15" w:rsidRDefault="00694AEB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D8C" w:rsidRPr="008E6F15">
        <w:rPr>
          <w:rFonts w:ascii="Times New Roman" w:eastAsia="Times New Roman" w:hAnsi="Times New Roman" w:cs="Times New Roman"/>
          <w:sz w:val="28"/>
          <w:szCs w:val="28"/>
        </w:rPr>
        <w:t xml:space="preserve">.2. Организационный комитет осуществляет:  </w:t>
      </w:r>
    </w:p>
    <w:p w14:paraId="1BD58007" w14:textId="77777777" w:rsidR="00757D8C" w:rsidRPr="008E6F15" w:rsidRDefault="00757D8C" w:rsidP="00757D8C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sz w:val="28"/>
          <w:szCs w:val="28"/>
        </w:rPr>
        <w:t>сбор заявок участников;</w:t>
      </w:r>
    </w:p>
    <w:p w14:paraId="689D5765" w14:textId="508BBE76" w:rsidR="00757D8C" w:rsidRPr="008E6F15" w:rsidRDefault="00757D8C" w:rsidP="00757D8C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5A43">
        <w:rPr>
          <w:rFonts w:ascii="Times New Roman" w:eastAsia="Times New Roman" w:hAnsi="Times New Roman" w:cs="Times New Roman"/>
          <w:sz w:val="28"/>
          <w:szCs w:val="28"/>
        </w:rPr>
        <w:t>рганизацию проведения лаборатории</w:t>
      </w:r>
      <w:r w:rsidRPr="008E6F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72EA923" w14:textId="77777777" w:rsidR="00757D8C" w:rsidRDefault="00757D8C" w:rsidP="00757D8C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sz w:val="28"/>
          <w:szCs w:val="28"/>
        </w:rPr>
        <w:t>решение прочих организационных вопросов, возникающих в ходе проведения мероприятия.</w:t>
      </w:r>
    </w:p>
    <w:p w14:paraId="3BBA05E6" w14:textId="72276EFF" w:rsidR="0015352A" w:rsidRDefault="0015352A" w:rsidP="0015352A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Наставнический совет Театральной лаборатории состоит из приглашенных маст</w:t>
      </w:r>
      <w:r w:rsidR="005C2472">
        <w:rPr>
          <w:rFonts w:ascii="Times New Roman" w:eastAsia="Times New Roman" w:hAnsi="Times New Roman" w:cs="Times New Roman"/>
          <w:sz w:val="28"/>
          <w:szCs w:val="28"/>
        </w:rPr>
        <w:t xml:space="preserve">еров, ими являются профессиональные режиссеры, актеры и театральные педагоги </w:t>
      </w:r>
      <w:r w:rsidR="00793DA5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055E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  <w:r w:rsidR="00793D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55E">
        <w:rPr>
          <w:rFonts w:ascii="Times New Roman" w:eastAsia="Times New Roman" w:hAnsi="Times New Roman" w:cs="Times New Roman"/>
          <w:sz w:val="28"/>
          <w:szCs w:val="28"/>
        </w:rPr>
        <w:t>, Набережные Челны, Санкт-Петербург</w:t>
      </w:r>
      <w:r w:rsidR="00793D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55E">
        <w:rPr>
          <w:rFonts w:ascii="Times New Roman" w:eastAsia="Times New Roman" w:hAnsi="Times New Roman" w:cs="Times New Roman"/>
          <w:sz w:val="28"/>
          <w:szCs w:val="28"/>
        </w:rPr>
        <w:t>, Москв</w:t>
      </w:r>
      <w:r w:rsidR="00793DA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DA58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5C2472">
        <w:rPr>
          <w:rFonts w:ascii="Times New Roman" w:eastAsia="Times New Roman" w:hAnsi="Times New Roman" w:cs="Times New Roman"/>
          <w:sz w:val="28"/>
          <w:szCs w:val="28"/>
        </w:rPr>
        <w:t>информация о мастерах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84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631F">
        <w:rPr>
          <w:rFonts w:ascii="Times New Roman" w:eastAsia="Times New Roman" w:hAnsi="Times New Roman" w:cs="Times New Roman"/>
          <w:sz w:val="28"/>
          <w:szCs w:val="28"/>
        </w:rPr>
        <w:t>Инфопаке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AABFEE3" w14:textId="77777777" w:rsidR="0015352A" w:rsidRPr="008E6F15" w:rsidRDefault="0015352A" w:rsidP="0015352A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FD637" w14:textId="3B846BD9" w:rsidR="0015352A" w:rsidRPr="00213E7D" w:rsidRDefault="00694AEB" w:rsidP="008A74B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D337C" w:rsidRPr="00213E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3E7D" w:rsidRPr="00213E7D">
        <w:rPr>
          <w:rFonts w:ascii="Times New Roman" w:eastAsia="Times New Roman" w:hAnsi="Times New Roman" w:cs="Times New Roman"/>
          <w:b/>
          <w:sz w:val="28"/>
          <w:szCs w:val="28"/>
        </w:rPr>
        <w:t>ПОРЯДОК, СРОКИ И МЕСТО ПРОВЕДЕНИЯ</w:t>
      </w:r>
    </w:p>
    <w:p w14:paraId="7CDFB3EB" w14:textId="0256C212" w:rsidR="00460931" w:rsidRDefault="00694AEB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4688F" w:rsidRPr="008E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Театральной лаборатории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337C"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37C" w:rsidRPr="008E6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сентября 2022г.</w:t>
      </w:r>
      <w:r w:rsidR="006D337C" w:rsidRPr="008E6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6D337C" w:rsidRPr="008E6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марта</w:t>
      </w:r>
      <w:r w:rsidR="006D337C" w:rsidRPr="008E6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="006D337C" w:rsidRPr="008E6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14:paraId="26FE970F" w14:textId="21358D16" w:rsidR="008A74B1" w:rsidRPr="008E6F15" w:rsidRDefault="008A74B1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7.2. Участие в Театральной лаборатории является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7055E" w:rsidRPr="00070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бесплатным;</w:t>
      </w:r>
    </w:p>
    <w:p w14:paraId="2D064219" w14:textId="5D42A460" w:rsidR="00460931" w:rsidRPr="008E6F15" w:rsidRDefault="00694AEB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B5079">
        <w:rPr>
          <w:rFonts w:ascii="Times New Roman" w:eastAsia="Times New Roman" w:hAnsi="Times New Roman" w:cs="Times New Roman"/>
          <w:sz w:val="28"/>
          <w:szCs w:val="28"/>
        </w:rPr>
        <w:t>.3</w:t>
      </w:r>
      <w:r w:rsidR="00423F99" w:rsidRPr="008E6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D971B4" w:rsidRPr="008E6F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D971B4" w:rsidRPr="008E6F15">
        <w:rPr>
          <w:rFonts w:ascii="Times New Roman" w:hAnsi="Times New Roman" w:cs="Times New Roman"/>
          <w:sz w:val="28"/>
          <w:szCs w:val="28"/>
        </w:rPr>
        <w:t>Молодёжный центр</w:t>
      </w:r>
      <w:r w:rsidR="00423F99" w:rsidRPr="008E6F15">
        <w:rPr>
          <w:rFonts w:ascii="Times New Roman" w:hAnsi="Times New Roman" w:cs="Times New Roman"/>
          <w:sz w:val="28"/>
          <w:szCs w:val="28"/>
        </w:rPr>
        <w:t xml:space="preserve"> «Патриот»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27925" w14:textId="6320304A" w:rsidR="00460931" w:rsidRPr="008E6F15" w:rsidRDefault="00694AEB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B507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Театральная лаборатория</w:t>
      </w:r>
      <w:r w:rsidR="006F3512" w:rsidRPr="008E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52A">
        <w:rPr>
          <w:rFonts w:ascii="Times New Roman" w:eastAsia="Times New Roman" w:hAnsi="Times New Roman" w:cs="Times New Roman"/>
          <w:sz w:val="28"/>
          <w:szCs w:val="28"/>
        </w:rPr>
        <w:t>проводится в семь этапов</w:t>
      </w:r>
      <w:r w:rsidR="006D337C" w:rsidRPr="008E6F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1FE3D7" w14:textId="0F2D4C74" w:rsidR="00AE1095" w:rsidRPr="008E6F15" w:rsidRDefault="006D337C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>1 этап – прием заявок:</w:t>
      </w:r>
      <w:r w:rsidRPr="008E6F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512" w:rsidRPr="008E6F15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6F3512" w:rsidRPr="008E6F1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17A2E86F" w14:textId="5EE80826" w:rsidR="00B754A7" w:rsidRPr="008E6F15" w:rsidRDefault="006D337C" w:rsidP="00757D8C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2 этап </w:t>
      </w:r>
      <w:r w:rsidR="00AE1095" w:rsidRPr="008E6F1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1095" w:rsidRPr="008E6F15">
        <w:rPr>
          <w:rFonts w:ascii="Times New Roman" w:eastAsia="Times New Roman" w:hAnsi="Times New Roman" w:cs="Times New Roman"/>
          <w:b/>
          <w:sz w:val="28"/>
          <w:szCs w:val="28"/>
        </w:rPr>
        <w:t>отбор заявок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: с 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30 сентября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94AE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0627D53F" w14:textId="77777777" w:rsidR="0007055E" w:rsidRDefault="00B754A7" w:rsidP="0007055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47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94AEB" w:rsidRPr="005C2472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Театральной лаборатории необходимо зарегистрироваться </w:t>
      </w:r>
      <w:r w:rsidR="005C2472">
        <w:rPr>
          <w:rFonts w:ascii="Times New Roman" w:hAnsi="Times New Roman" w:cs="Times New Roman"/>
          <w:color w:val="000000"/>
          <w:sz w:val="28"/>
          <w:szCs w:val="28"/>
        </w:rPr>
        <w:t>по приложенной ссылке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 w:rsidR="0007055E" w:rsidRPr="0007055E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https://forms.yandex.ru/u/6311bcbf14c02af7065fbcc5/</w:t>
        </w:r>
      </w:hyperlink>
      <w:proofErr w:type="gramStart"/>
      <w:r w:rsidR="0007055E" w:rsidRPr="00070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0705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4161AC" w14:textId="26818A2B" w:rsidR="00460931" w:rsidRPr="0007055E" w:rsidRDefault="005C2472" w:rsidP="0007055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Перейдя по ссылке, вы сможете увидеть анкету, которую необходимо заполнить и отправить организаторам. </w:t>
      </w:r>
      <w:r w:rsidR="00694AEB" w:rsidRPr="005C2472">
        <w:rPr>
          <w:rFonts w:ascii="Times New Roman" w:hAnsi="Times New Roman" w:cs="Times New Roman"/>
          <w:color w:val="000000"/>
          <w:sz w:val="28"/>
          <w:szCs w:val="28"/>
        </w:rPr>
        <w:t>Из присланных заявок будет отобрано 60 участников - актеров и 30 участников – режиссеров/руководителей.</w:t>
      </w:r>
      <w:r w:rsidR="0069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596467" w14:textId="22A73787" w:rsidR="006A5E9E" w:rsidRPr="008E6F15" w:rsidRDefault="006D337C" w:rsidP="00757D8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F15"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 w:rsidR="00694AEB">
        <w:rPr>
          <w:rFonts w:ascii="Times New Roman" w:hAnsi="Times New Roman" w:cs="Times New Roman"/>
          <w:b/>
          <w:sz w:val="28"/>
          <w:szCs w:val="28"/>
        </w:rPr>
        <w:t>обучающий блок</w:t>
      </w:r>
      <w:r w:rsidR="00423F99" w:rsidRPr="008E6F15">
        <w:rPr>
          <w:rFonts w:ascii="Times New Roman" w:hAnsi="Times New Roman" w:cs="Times New Roman"/>
          <w:b/>
          <w:sz w:val="28"/>
          <w:szCs w:val="28"/>
        </w:rPr>
        <w:t>:</w:t>
      </w:r>
      <w:r w:rsidR="00694AEB">
        <w:rPr>
          <w:rFonts w:ascii="Times New Roman" w:hAnsi="Times New Roman" w:cs="Times New Roman"/>
          <w:b/>
          <w:sz w:val="28"/>
          <w:szCs w:val="28"/>
        </w:rPr>
        <w:t xml:space="preserve"> с 2 октября по 13</w:t>
      </w:r>
      <w:r w:rsidR="00F67E60" w:rsidRPr="008E6F1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94AEB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F4688F" w:rsidRPr="008E6F15">
        <w:rPr>
          <w:rFonts w:ascii="Times New Roman" w:hAnsi="Times New Roman" w:cs="Times New Roman"/>
          <w:b/>
          <w:sz w:val="28"/>
          <w:szCs w:val="28"/>
        </w:rPr>
        <w:t>.</w:t>
      </w:r>
    </w:p>
    <w:p w14:paraId="181171FE" w14:textId="7817536F" w:rsidR="005C2472" w:rsidRDefault="0007055E" w:rsidP="00694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обучающего блока </w:t>
      </w:r>
      <w:r w:rsidR="00694AEB" w:rsidRPr="00694AEB">
        <w:rPr>
          <w:rFonts w:ascii="Times New Roman" w:hAnsi="Times New Roman" w:cs="Times New Roman"/>
          <w:sz w:val="28"/>
          <w:szCs w:val="28"/>
        </w:rPr>
        <w:t xml:space="preserve">будут проходить онлайн-лекции, офлайн-лекции и мастер-классы от приглашенных и иногородних мастеров, в ходе которых участники повысят свои навыки в театральной сфере и приумножат уже имеющиеся знания. </w:t>
      </w:r>
    </w:p>
    <w:p w14:paraId="68FEB0DC" w14:textId="192EDC72" w:rsidR="00524E60" w:rsidRDefault="005C2472" w:rsidP="00694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793DA5">
        <w:rPr>
          <w:rFonts w:ascii="Times New Roman" w:hAnsi="Times New Roman" w:cs="Times New Roman"/>
          <w:sz w:val="28"/>
          <w:szCs w:val="28"/>
        </w:rPr>
        <w:t>времени и темах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лаборатории будет </w:t>
      </w:r>
      <w:r w:rsidR="00793DA5">
        <w:rPr>
          <w:rFonts w:ascii="Times New Roman" w:hAnsi="Times New Roman" w:cs="Times New Roman"/>
          <w:sz w:val="28"/>
          <w:szCs w:val="28"/>
        </w:rPr>
        <w:t>представлена после отбора участников в общем чате.</w:t>
      </w:r>
      <w:r w:rsidR="00793D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93DA5">
        <w:rPr>
          <w:rFonts w:ascii="Times New Roman" w:hAnsi="Times New Roman" w:cs="Times New Roman"/>
          <w:sz w:val="28"/>
          <w:szCs w:val="28"/>
        </w:rPr>
        <w:t>Обучающий блок будет проходить по средам (онлайн лекции) и воскресеньям (тренинги и мастер классы.</w:t>
      </w:r>
      <w:proofErr w:type="gramEnd"/>
      <w:r w:rsidR="00793DA5">
        <w:rPr>
          <w:rFonts w:ascii="Times New Roman" w:hAnsi="Times New Roman" w:cs="Times New Roman"/>
          <w:sz w:val="28"/>
          <w:szCs w:val="28"/>
        </w:rPr>
        <w:br/>
      </w:r>
      <w:r w:rsidR="00793DA5" w:rsidRPr="00793DA5">
        <w:rPr>
          <w:rFonts w:ascii="Times New Roman" w:hAnsi="Times New Roman" w:cs="Times New Roman"/>
          <w:b/>
          <w:sz w:val="28"/>
          <w:szCs w:val="28"/>
        </w:rPr>
        <w:t>Обучающая программа предусмотрена, как для актёров, так и для режиссёров/руководителей.</w:t>
      </w:r>
    </w:p>
    <w:p w14:paraId="2E30FDCF" w14:textId="0779EA32" w:rsidR="00694AEB" w:rsidRDefault="00694AEB" w:rsidP="00694AE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AEB">
        <w:rPr>
          <w:rFonts w:ascii="Times New Roman" w:hAnsi="Times New Roman" w:cs="Times New Roman"/>
          <w:b/>
          <w:sz w:val="28"/>
          <w:szCs w:val="28"/>
        </w:rPr>
        <w:t>4 этап – кастинг: 19 ноября 2022 года.</w:t>
      </w:r>
    </w:p>
    <w:p w14:paraId="13A226B5" w14:textId="399C8487" w:rsidR="00E10CD9" w:rsidRPr="00E10CD9" w:rsidRDefault="00E10CD9" w:rsidP="00694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D9">
        <w:rPr>
          <w:rFonts w:ascii="Times New Roman" w:hAnsi="Times New Roman" w:cs="Times New Roman"/>
          <w:sz w:val="28"/>
          <w:szCs w:val="28"/>
        </w:rPr>
        <w:t xml:space="preserve">Критерии кастинга будут представлены участникам </w:t>
      </w:r>
      <w:r w:rsidR="0007055E">
        <w:rPr>
          <w:rFonts w:ascii="Times New Roman" w:hAnsi="Times New Roman" w:cs="Times New Roman"/>
          <w:sz w:val="28"/>
          <w:szCs w:val="28"/>
        </w:rPr>
        <w:t xml:space="preserve">на первом собрании главным режиссером – Прокофьевым Леонидом. </w:t>
      </w:r>
    </w:p>
    <w:p w14:paraId="20676ABE" w14:textId="6039A98A" w:rsidR="004010CE" w:rsidRPr="004010CE" w:rsidRDefault="004010CE" w:rsidP="00694AEB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этап – постановочный блок: с </w:t>
      </w:r>
      <w:r w:rsidR="0015352A">
        <w:rPr>
          <w:rFonts w:ascii="Times New Roman" w:hAnsi="Times New Roman" w:cs="Times New Roman"/>
          <w:b/>
          <w:color w:val="000000"/>
          <w:sz w:val="28"/>
          <w:szCs w:val="28"/>
        </w:rPr>
        <w:t>20 ноября по 17 декабря 2022 года.</w:t>
      </w:r>
    </w:p>
    <w:p w14:paraId="52AF0FF5" w14:textId="5B448975" w:rsidR="004010CE" w:rsidRDefault="004010CE" w:rsidP="00757D8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</w:t>
      </w:r>
      <w:r w:rsidRPr="004010CE">
        <w:rPr>
          <w:rFonts w:ascii="Times New Roman" w:hAnsi="Times New Roman" w:cs="Times New Roman"/>
          <w:color w:val="000000"/>
          <w:sz w:val="28"/>
          <w:szCs w:val="28"/>
        </w:rPr>
        <w:t xml:space="preserve"> итогового спектакля 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Театральной лаборатории, </w:t>
      </w:r>
      <w:r w:rsidRPr="004010CE">
        <w:rPr>
          <w:rFonts w:ascii="Times New Roman" w:hAnsi="Times New Roman" w:cs="Times New Roman"/>
          <w:color w:val="000000"/>
          <w:sz w:val="28"/>
          <w:szCs w:val="28"/>
        </w:rPr>
        <w:t>режиссёром-постановщиком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Прокофьевым Леонидом</w:t>
      </w:r>
      <w:r w:rsidR="00CA1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410CE" w14:textId="63E016F2" w:rsidR="004010CE" w:rsidRPr="001D46B3" w:rsidRDefault="004010CE" w:rsidP="00757D8C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6B3">
        <w:rPr>
          <w:rFonts w:ascii="Times New Roman" w:hAnsi="Times New Roman" w:cs="Times New Roman"/>
          <w:b/>
          <w:color w:val="000000"/>
          <w:sz w:val="28"/>
          <w:szCs w:val="28"/>
        </w:rPr>
        <w:t>6 этап – показ итогового спектакля: 18 декабря 2022 года.</w:t>
      </w:r>
    </w:p>
    <w:p w14:paraId="43BCD366" w14:textId="17CCED4D" w:rsidR="001D46B3" w:rsidRDefault="001D46B3" w:rsidP="00757D8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Финальной точкой обучающего и постановочного блока является премьера итогового спектакля, созданного на площадке Театральной лаборатории. </w:t>
      </w:r>
    </w:p>
    <w:p w14:paraId="7BE094DF" w14:textId="1C74B127" w:rsidR="001D46B3" w:rsidRPr="001D46B3" w:rsidRDefault="001D46B3" w:rsidP="00757D8C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6B3">
        <w:rPr>
          <w:rFonts w:ascii="Times New Roman" w:hAnsi="Times New Roman" w:cs="Times New Roman"/>
          <w:b/>
          <w:color w:val="000000"/>
          <w:sz w:val="28"/>
          <w:szCs w:val="28"/>
        </w:rPr>
        <w:t>7 этап – гастроли итогового спектакля: с 1 февраля по 31 марта 2022 года.</w:t>
      </w:r>
    </w:p>
    <w:p w14:paraId="7DDB5F33" w14:textId="026A1506" w:rsidR="004010CE" w:rsidRDefault="004010CE" w:rsidP="00757D8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0CE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постановочного блока будут организованы гастроли итогового спектакля проекта </w:t>
      </w:r>
      <w:r w:rsidR="00793DA5">
        <w:rPr>
          <w:rFonts w:ascii="Times New Roman" w:hAnsi="Times New Roman" w:cs="Times New Roman"/>
          <w:color w:val="000000"/>
          <w:sz w:val="28"/>
          <w:szCs w:val="28"/>
        </w:rPr>
        <w:t xml:space="preserve">(5 показов) </w:t>
      </w:r>
      <w:r w:rsidRPr="004010CE">
        <w:rPr>
          <w:rFonts w:ascii="Times New Roman" w:hAnsi="Times New Roman" w:cs="Times New Roman"/>
          <w:color w:val="000000"/>
          <w:sz w:val="28"/>
          <w:szCs w:val="28"/>
        </w:rPr>
        <w:t xml:space="preserve">на бесплатных площадках города – школах, ВУЗах, </w:t>
      </w:r>
      <w:proofErr w:type="spellStart"/>
      <w:r w:rsidRPr="004010CE">
        <w:rPr>
          <w:rFonts w:ascii="Times New Roman" w:hAnsi="Times New Roman" w:cs="Times New Roman"/>
          <w:color w:val="000000"/>
          <w:sz w:val="28"/>
          <w:szCs w:val="28"/>
        </w:rPr>
        <w:t>СУЗах</w:t>
      </w:r>
      <w:proofErr w:type="spellEnd"/>
      <w:r w:rsidRPr="004010CE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молодёжных центрах, что поспособствует популяризации любительского театра среди молодёжи, увеличению зрительского интереса, а в дальнейшем - сотрудничеству между коллективами и расширению возможностей городских площадок для занятий, репетиций и показов собственных работ.</w:t>
      </w:r>
    </w:p>
    <w:p w14:paraId="35CBC9DF" w14:textId="59D1847D" w:rsidR="00793DA5" w:rsidRPr="001A724F" w:rsidRDefault="00793DA5" w:rsidP="00757D8C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24F">
        <w:rPr>
          <w:rFonts w:ascii="Times New Roman" w:hAnsi="Times New Roman" w:cs="Times New Roman"/>
          <w:b/>
          <w:color w:val="000000"/>
          <w:sz w:val="28"/>
          <w:szCs w:val="28"/>
        </w:rPr>
        <w:t>В ходе Театральной лаборатории будут собраны круглые столы для обсуждения проблем сообщества любительских театров и поиск путей решения.</w:t>
      </w:r>
    </w:p>
    <w:p w14:paraId="3D74ECCD" w14:textId="145109C4" w:rsidR="00136854" w:rsidRPr="008E6F15" w:rsidRDefault="000B5079" w:rsidP="00B31C1F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B31C1F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6854" w:rsidRPr="008E6F15">
        <w:rPr>
          <w:rFonts w:ascii="Times New Roman" w:hAnsi="Times New Roman" w:cs="Times New Roman"/>
          <w:color w:val="000000"/>
          <w:sz w:val="28"/>
          <w:szCs w:val="28"/>
        </w:rPr>
        <w:t>Приём заявок осуществляется</w:t>
      </w:r>
      <w:r w:rsidR="00B31C1F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52A" w:rsidRPr="0015352A">
        <w:rPr>
          <w:rFonts w:ascii="Times New Roman" w:eastAsia="Times New Roman" w:hAnsi="Times New Roman" w:cs="Times New Roman"/>
          <w:b/>
          <w:sz w:val="28"/>
          <w:szCs w:val="28"/>
        </w:rPr>
        <w:t>с 12 сентября по 28 сентября 2022 года</w:t>
      </w:r>
      <w:r w:rsidR="00B31C1F" w:rsidRPr="008E6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854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по установленной форме: </w:t>
      </w:r>
    </w:p>
    <w:p w14:paraId="4AC4BF69" w14:textId="705DD51B" w:rsidR="00136854" w:rsidRDefault="0015352A" w:rsidP="005C247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заявка участника, </w:t>
      </w:r>
      <w:r w:rsidR="00136854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47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в сообществе </w:t>
      </w:r>
      <w:proofErr w:type="spellStart"/>
      <w:r w:rsidR="005C2472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5C2472">
        <w:rPr>
          <w:rFonts w:ascii="Times New Roman" w:hAnsi="Times New Roman" w:cs="Times New Roman"/>
          <w:color w:val="000000"/>
          <w:sz w:val="28"/>
          <w:szCs w:val="28"/>
        </w:rPr>
        <w:t xml:space="preserve">, где вы сможете найти всю информацию о Театральной лаборатории: </w:t>
      </w:r>
      <w:hyperlink r:id="rId8" w:history="1">
        <w:r w:rsidR="008A74B1" w:rsidRPr="00F90206">
          <w:rPr>
            <w:rStyle w:val="a3"/>
            <w:rFonts w:ascii="Times New Roman" w:hAnsi="Times New Roman" w:cs="Times New Roman"/>
            <w:sz w:val="28"/>
            <w:szCs w:val="28"/>
          </w:rPr>
          <w:t>https://vk.com/mst_kislorod</w:t>
        </w:r>
      </w:hyperlink>
      <w:r w:rsidR="008A7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B80ABB" w14:textId="68339632" w:rsidR="008A74B1" w:rsidRDefault="005C2472" w:rsidP="00E10CD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D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ССЫЛКА НА АНКЕТУ ДЛЯ УЧАСТИЯ: </w:t>
      </w:r>
      <w:hyperlink r:id="rId9" w:history="1">
        <w:r w:rsidR="008A74B1" w:rsidRPr="00F90206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https://forms.yandex.ru/u/6311bcbf14c02af7065fbcc5/</w:t>
        </w:r>
      </w:hyperlink>
      <w:r w:rsidR="008A7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805904" w14:textId="77777777" w:rsidR="008A74B1" w:rsidRDefault="008A74B1" w:rsidP="00B31C1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3458F" w14:textId="21F25F9D" w:rsidR="00460931" w:rsidRDefault="008A74B1" w:rsidP="008A74B1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ТРЕБОВАНИЯ К УЧАСТНИКАМ ЛАБОРАТОРИИ </w:t>
      </w:r>
    </w:p>
    <w:p w14:paraId="6486C9A3" w14:textId="16AB8B2B" w:rsidR="008A74B1" w:rsidRDefault="008A74B1" w:rsidP="008A74B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Все участники Театральной лаборатории при посещении мастер-классов, офлайн лекций и репетиций должны иметь с собой:</w:t>
      </w:r>
    </w:p>
    <w:p w14:paraId="5B035271" w14:textId="0D52AD9C" w:rsidR="008A74B1" w:rsidRDefault="008A74B1" w:rsidP="008A74B1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удобную одежду</w:t>
      </w:r>
      <w:r w:rsidR="0007055E"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трого запрещае</w:t>
      </w:r>
      <w:r w:rsidR="0007055E">
        <w:rPr>
          <w:rFonts w:ascii="Times New Roman" w:eastAsia="Times New Roman" w:hAnsi="Times New Roman" w:cs="Times New Roman"/>
          <w:sz w:val="28"/>
          <w:szCs w:val="28"/>
        </w:rPr>
        <w:t>тся посещать площадки в джинсах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3744C0" w14:textId="534519D3" w:rsidR="008A74B1" w:rsidRDefault="008A74B1" w:rsidP="008A74B1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еду (питание участников не предусмотрено);</w:t>
      </w:r>
    </w:p>
    <w:p w14:paraId="55CB4CA4" w14:textId="6F748090" w:rsidR="00793DA5" w:rsidRPr="001A724F" w:rsidRDefault="0007055E" w:rsidP="001A724F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сменную обувь.</w:t>
      </w:r>
    </w:p>
    <w:p w14:paraId="70D82EB3" w14:textId="77777777" w:rsidR="0007055E" w:rsidRDefault="0007055E" w:rsidP="0007055E">
      <w:pPr>
        <w:pStyle w:val="a6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D65D5" w14:textId="77777777" w:rsidR="00EC2078" w:rsidRPr="0007055E" w:rsidRDefault="00EC2078" w:rsidP="0007055E">
      <w:pPr>
        <w:pStyle w:val="a6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CB024" w14:textId="1E15DD20" w:rsidR="005C2472" w:rsidRPr="00325A5F" w:rsidRDefault="008A74B1" w:rsidP="008A74B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25A5F" w:rsidRPr="00325A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0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5A5F" w:rsidRPr="00325A5F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14:paraId="0818BF60" w14:textId="6F5A2EAF" w:rsidR="0009419E" w:rsidRDefault="008A74B1" w:rsidP="00325A5F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25A5F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130A9" w:rsidRPr="008E6F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470C2" w:rsidRPr="008E6F15">
        <w:rPr>
          <w:rFonts w:ascii="Times New Roman" w:hAnsi="Times New Roman" w:cs="Times New Roman"/>
          <w:color w:val="000000"/>
          <w:sz w:val="28"/>
          <w:szCs w:val="28"/>
        </w:rPr>
        <w:t xml:space="preserve">се участники </w:t>
      </w:r>
      <w:r w:rsidR="0015352A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обучения получают </w:t>
      </w:r>
      <w:r w:rsidR="0015352A"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сертификаты </w:t>
      </w:r>
      <w:r w:rsidR="0071631F"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9419E"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интенсив</w:t>
      </w:r>
      <w:r w:rsidRPr="0009419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09419E"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 по театральным компетенциям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>, все сертификаты будут подписаны приглашенными мастерами</w:t>
      </w:r>
      <w:r w:rsidR="0009419E"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5A5FAB6" w14:textId="77777777" w:rsidR="0009419E" w:rsidRDefault="0009419E" w:rsidP="00325A5F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сертификатах будут отражены: </w:t>
      </w:r>
    </w:p>
    <w:p w14:paraId="295B3C50" w14:textId="61C5D5E5" w:rsidR="0009419E" w:rsidRDefault="00793DA5" w:rsidP="0009419E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 xml:space="preserve"> (с кол-вом часов);</w:t>
      </w:r>
    </w:p>
    <w:p w14:paraId="388B4A9C" w14:textId="426B7444" w:rsidR="0009419E" w:rsidRDefault="00793DA5" w:rsidP="0009419E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>офлайн лекци</w:t>
      </w:r>
      <w:r w:rsidR="00CA168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07055E"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r w:rsidR="0009419E">
        <w:rPr>
          <w:rFonts w:ascii="Times New Roman" w:hAnsi="Times New Roman" w:cs="Times New Roman"/>
          <w:color w:val="000000"/>
          <w:sz w:val="28"/>
          <w:szCs w:val="28"/>
        </w:rPr>
        <w:t xml:space="preserve"> кол-вом часов);</w:t>
      </w:r>
    </w:p>
    <w:p w14:paraId="7DF03B12" w14:textId="0AB48512" w:rsidR="0009419E" w:rsidRPr="0009419E" w:rsidRDefault="0009419E" w:rsidP="00793DA5">
      <w:pPr>
        <w:pStyle w:val="a6"/>
        <w:ind w:left="15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6C427" w14:textId="77777777" w:rsidR="0009419E" w:rsidRPr="0009419E" w:rsidRDefault="0009419E" w:rsidP="0009419E">
      <w:pPr>
        <w:pStyle w:val="a6"/>
        <w:ind w:left="15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6494E" w14:textId="041723D8" w:rsidR="00325A5F" w:rsidRPr="002B5A1E" w:rsidRDefault="00325A5F" w:rsidP="0009419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1E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 </w:t>
      </w:r>
      <w:r w:rsidR="00B611E2">
        <w:rPr>
          <w:rFonts w:ascii="Times New Roman" w:hAnsi="Times New Roman" w:cs="Times New Roman"/>
          <w:b/>
          <w:color w:val="000000"/>
          <w:sz w:val="28"/>
          <w:szCs w:val="28"/>
        </w:rPr>
        <w:t>Театральной лаборатории</w:t>
      </w:r>
      <w:r w:rsidRPr="008D73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649821A" w14:textId="72F1FE53" w:rsidR="00460931" w:rsidRDefault="00325A5F" w:rsidP="005C4EC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1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738A8" w:rsidRPr="002B5A1E">
        <w:rPr>
          <w:rFonts w:ascii="Times New Roman" w:eastAsia="Times New Roman" w:hAnsi="Times New Roman" w:cs="Times New Roman"/>
          <w:sz w:val="28"/>
          <w:szCs w:val="28"/>
        </w:rPr>
        <w:t>уководите</w:t>
      </w:r>
      <w:r w:rsidR="00CA1684">
        <w:rPr>
          <w:rFonts w:ascii="Times New Roman" w:eastAsia="Times New Roman" w:hAnsi="Times New Roman" w:cs="Times New Roman"/>
          <w:sz w:val="28"/>
          <w:szCs w:val="28"/>
        </w:rPr>
        <w:t>ль клубного формирования Дудин Егор</w:t>
      </w:r>
      <w:r w:rsidR="00F946E5" w:rsidRPr="002B5A1E">
        <w:rPr>
          <w:rFonts w:ascii="Times New Roman" w:eastAsia="Times New Roman" w:hAnsi="Times New Roman" w:cs="Times New Roman"/>
          <w:sz w:val="28"/>
          <w:szCs w:val="28"/>
        </w:rPr>
        <w:t xml:space="preserve"> тел. 8-913-203-75-14</w:t>
      </w:r>
      <w:r w:rsidR="00CA1684">
        <w:rPr>
          <w:rFonts w:ascii="Times New Roman" w:eastAsia="Times New Roman" w:hAnsi="Times New Roman" w:cs="Times New Roman"/>
          <w:sz w:val="28"/>
          <w:szCs w:val="28"/>
        </w:rPr>
        <w:t xml:space="preserve">, начальник отдела </w:t>
      </w:r>
      <w:proofErr w:type="spellStart"/>
      <w:r w:rsidR="00CA1684">
        <w:rPr>
          <w:rFonts w:ascii="Times New Roman" w:eastAsia="Times New Roman" w:hAnsi="Times New Roman" w:cs="Times New Roman"/>
          <w:sz w:val="28"/>
          <w:szCs w:val="28"/>
        </w:rPr>
        <w:t>Голева</w:t>
      </w:r>
      <w:proofErr w:type="spellEnd"/>
      <w:r w:rsidR="00CA1684">
        <w:rPr>
          <w:rFonts w:ascii="Times New Roman" w:eastAsia="Times New Roman" w:hAnsi="Times New Roman" w:cs="Times New Roman"/>
          <w:sz w:val="28"/>
          <w:szCs w:val="28"/>
        </w:rPr>
        <w:t xml:space="preserve"> Юлия</w:t>
      </w:r>
      <w:r w:rsidR="00793DA5">
        <w:rPr>
          <w:rFonts w:ascii="Times New Roman" w:eastAsia="Times New Roman" w:hAnsi="Times New Roman" w:cs="Times New Roman"/>
          <w:sz w:val="28"/>
          <w:szCs w:val="28"/>
        </w:rPr>
        <w:t xml:space="preserve"> 8-952-942-29-37</w:t>
      </w:r>
    </w:p>
    <w:p w14:paraId="243C633E" w14:textId="77777777" w:rsidR="002B5A1E" w:rsidRPr="002B5A1E" w:rsidRDefault="002B5A1E" w:rsidP="005C4EC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A2638" w14:textId="2046349A" w:rsidR="004413A0" w:rsidRDefault="008E6F15" w:rsidP="004413A0">
      <w:p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C247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Адрес в интернете: </w:t>
      </w:r>
      <w:hyperlink r:id="rId10" w:history="1">
        <w:r w:rsidR="005C2472" w:rsidRPr="00F90206">
          <w:rPr>
            <w:rStyle w:val="a3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https://vk.com/mst_kislorod</w:t>
        </w:r>
      </w:hyperlink>
      <w:r w:rsidR="005C247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4DEEA76" w14:textId="17F350C4" w:rsidR="008E6F15" w:rsidRPr="004413A0" w:rsidRDefault="008E6F15" w:rsidP="004413A0">
      <w:p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CD60CA1" w14:textId="77777777" w:rsidR="002B5A1E" w:rsidRDefault="002B5A1E" w:rsidP="008E6F15">
      <w:pPr>
        <w:shd w:val="clear" w:color="auto" w:fill="FFFFFF"/>
        <w:tabs>
          <w:tab w:val="num" w:pos="0"/>
        </w:tabs>
        <w:ind w:firstLine="709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44F9ABE1" w14:textId="77777777" w:rsidR="008D73FA" w:rsidRDefault="008D73FA" w:rsidP="008E6F15">
      <w:pPr>
        <w:shd w:val="clear" w:color="auto" w:fill="FFFFFF"/>
        <w:tabs>
          <w:tab w:val="num" w:pos="0"/>
        </w:tabs>
        <w:ind w:firstLine="709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</w:p>
    <w:p w14:paraId="41C593AE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BF42E4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760602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D16B1F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07496B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9880D0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927778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FDEA25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0C6615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F22E6" w14:textId="77777777" w:rsidR="0007055E" w:rsidRDefault="0007055E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EA9CEE" w14:textId="77777777" w:rsidR="0007055E" w:rsidRDefault="0007055E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934C53" w14:textId="77777777" w:rsidR="0007055E" w:rsidRDefault="0007055E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E3DB46" w14:textId="77777777" w:rsidR="0007055E" w:rsidRDefault="0007055E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600571" w14:textId="77777777" w:rsidR="0007055E" w:rsidRDefault="0007055E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B508E7" w14:textId="77777777" w:rsidR="009828E6" w:rsidRDefault="009828E6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F05656" w14:textId="77777777" w:rsidR="000B5079" w:rsidRDefault="000B5079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2CC236" w14:textId="77777777" w:rsidR="000B5079" w:rsidRDefault="000B5079" w:rsidP="009828E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B5079" w:rsidSect="005C4E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8EE"/>
    <w:multiLevelType w:val="hybridMultilevel"/>
    <w:tmpl w:val="37C2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40D9C"/>
    <w:multiLevelType w:val="hybridMultilevel"/>
    <w:tmpl w:val="A11C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943DB"/>
    <w:multiLevelType w:val="hybridMultilevel"/>
    <w:tmpl w:val="428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5F34"/>
    <w:multiLevelType w:val="hybridMultilevel"/>
    <w:tmpl w:val="9A8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C11A0"/>
    <w:multiLevelType w:val="multilevel"/>
    <w:tmpl w:val="FEB05DF6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3370068A"/>
    <w:multiLevelType w:val="hybridMultilevel"/>
    <w:tmpl w:val="8CE6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7B98"/>
    <w:multiLevelType w:val="hybridMultilevel"/>
    <w:tmpl w:val="8BC217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EAC192E"/>
    <w:multiLevelType w:val="multilevel"/>
    <w:tmpl w:val="3AF09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50510"/>
    <w:multiLevelType w:val="hybridMultilevel"/>
    <w:tmpl w:val="D230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9058C"/>
    <w:multiLevelType w:val="hybridMultilevel"/>
    <w:tmpl w:val="C3146A50"/>
    <w:lvl w:ilvl="0" w:tplc="D9A4ED86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778D6"/>
    <w:multiLevelType w:val="hybridMultilevel"/>
    <w:tmpl w:val="D15C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910D7"/>
    <w:multiLevelType w:val="hybridMultilevel"/>
    <w:tmpl w:val="EE1AEB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51DD3"/>
    <w:multiLevelType w:val="hybridMultilevel"/>
    <w:tmpl w:val="A74C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25D"/>
    <w:multiLevelType w:val="hybridMultilevel"/>
    <w:tmpl w:val="AFC6BB48"/>
    <w:lvl w:ilvl="0" w:tplc="6716269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C3BA7"/>
    <w:multiLevelType w:val="hybridMultilevel"/>
    <w:tmpl w:val="AC68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66EA6"/>
    <w:multiLevelType w:val="hybridMultilevel"/>
    <w:tmpl w:val="3E7A4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83512"/>
    <w:multiLevelType w:val="hybridMultilevel"/>
    <w:tmpl w:val="C220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E3907"/>
    <w:multiLevelType w:val="multilevel"/>
    <w:tmpl w:val="F3D25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411317"/>
    <w:multiLevelType w:val="multilevel"/>
    <w:tmpl w:val="30883BB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A351464"/>
    <w:multiLevelType w:val="hybridMultilevel"/>
    <w:tmpl w:val="6F4A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053E6"/>
    <w:multiLevelType w:val="multilevel"/>
    <w:tmpl w:val="8A009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866B4"/>
    <w:multiLevelType w:val="hybridMultilevel"/>
    <w:tmpl w:val="B482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0"/>
  </w:num>
  <w:num w:numId="5">
    <w:abstractNumId w:val="5"/>
  </w:num>
  <w:num w:numId="6">
    <w:abstractNumId w:val="16"/>
  </w:num>
  <w:num w:numId="7">
    <w:abstractNumId w:val="12"/>
  </w:num>
  <w:num w:numId="8">
    <w:abstractNumId w:val="14"/>
  </w:num>
  <w:num w:numId="9">
    <w:abstractNumId w:val="19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8"/>
  </w:num>
  <w:num w:numId="19">
    <w:abstractNumId w:val="1"/>
  </w:num>
  <w:num w:numId="20">
    <w:abstractNumId w:val="2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31"/>
    <w:rsid w:val="00015CA7"/>
    <w:rsid w:val="0006527B"/>
    <w:rsid w:val="0007055E"/>
    <w:rsid w:val="0009419E"/>
    <w:rsid w:val="000B5079"/>
    <w:rsid w:val="00113018"/>
    <w:rsid w:val="0012201D"/>
    <w:rsid w:val="00136854"/>
    <w:rsid w:val="001402EB"/>
    <w:rsid w:val="00146965"/>
    <w:rsid w:val="0015352A"/>
    <w:rsid w:val="001A1394"/>
    <w:rsid w:val="001A724F"/>
    <w:rsid w:val="001D46B3"/>
    <w:rsid w:val="001E0482"/>
    <w:rsid w:val="00213E7D"/>
    <w:rsid w:val="00225311"/>
    <w:rsid w:val="002B5A1E"/>
    <w:rsid w:val="00301041"/>
    <w:rsid w:val="0031539C"/>
    <w:rsid w:val="00325A5F"/>
    <w:rsid w:val="00375121"/>
    <w:rsid w:val="004010CE"/>
    <w:rsid w:val="00423F99"/>
    <w:rsid w:val="004413A0"/>
    <w:rsid w:val="00455A43"/>
    <w:rsid w:val="00460931"/>
    <w:rsid w:val="0047524E"/>
    <w:rsid w:val="00491BC5"/>
    <w:rsid w:val="004A32AB"/>
    <w:rsid w:val="004C4C2B"/>
    <w:rsid w:val="00524E60"/>
    <w:rsid w:val="005C2472"/>
    <w:rsid w:val="005C4ECB"/>
    <w:rsid w:val="00605525"/>
    <w:rsid w:val="006578A1"/>
    <w:rsid w:val="00694AEB"/>
    <w:rsid w:val="006A5E9E"/>
    <w:rsid w:val="006B576B"/>
    <w:rsid w:val="006B6194"/>
    <w:rsid w:val="006D0D97"/>
    <w:rsid w:val="006D337C"/>
    <w:rsid w:val="006F3512"/>
    <w:rsid w:val="0071631F"/>
    <w:rsid w:val="00757D8C"/>
    <w:rsid w:val="00793DA5"/>
    <w:rsid w:val="007A7406"/>
    <w:rsid w:val="007C0C75"/>
    <w:rsid w:val="008A74B1"/>
    <w:rsid w:val="008B383C"/>
    <w:rsid w:val="008B3DBF"/>
    <w:rsid w:val="008D68EA"/>
    <w:rsid w:val="008D73FA"/>
    <w:rsid w:val="008E6F15"/>
    <w:rsid w:val="009470C2"/>
    <w:rsid w:val="009503B6"/>
    <w:rsid w:val="009828E6"/>
    <w:rsid w:val="009D09F9"/>
    <w:rsid w:val="00A44E7E"/>
    <w:rsid w:val="00A63EC5"/>
    <w:rsid w:val="00AA1854"/>
    <w:rsid w:val="00AC4543"/>
    <w:rsid w:val="00AE1095"/>
    <w:rsid w:val="00B244FE"/>
    <w:rsid w:val="00B31C1F"/>
    <w:rsid w:val="00B611E2"/>
    <w:rsid w:val="00B754A7"/>
    <w:rsid w:val="00BC63D6"/>
    <w:rsid w:val="00BF2E22"/>
    <w:rsid w:val="00C761BB"/>
    <w:rsid w:val="00C83333"/>
    <w:rsid w:val="00CA0E91"/>
    <w:rsid w:val="00CA1684"/>
    <w:rsid w:val="00CD3496"/>
    <w:rsid w:val="00D150CB"/>
    <w:rsid w:val="00D75897"/>
    <w:rsid w:val="00D971B4"/>
    <w:rsid w:val="00DA5844"/>
    <w:rsid w:val="00DF332F"/>
    <w:rsid w:val="00E10CD9"/>
    <w:rsid w:val="00E130A9"/>
    <w:rsid w:val="00E328C4"/>
    <w:rsid w:val="00E40E2B"/>
    <w:rsid w:val="00E51F9C"/>
    <w:rsid w:val="00E55122"/>
    <w:rsid w:val="00E57147"/>
    <w:rsid w:val="00E738A8"/>
    <w:rsid w:val="00E97BA8"/>
    <w:rsid w:val="00EA5F41"/>
    <w:rsid w:val="00EC2078"/>
    <w:rsid w:val="00ED0CC9"/>
    <w:rsid w:val="00F4688F"/>
    <w:rsid w:val="00F67E60"/>
    <w:rsid w:val="00F82EF2"/>
    <w:rsid w:val="00F946E5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6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15"/>
  </w:style>
  <w:style w:type="paragraph" w:styleId="1">
    <w:name w:val="heading 1"/>
    <w:basedOn w:val="a"/>
    <w:link w:val="10"/>
    <w:uiPriority w:val="9"/>
    <w:qFormat/>
    <w:rsid w:val="00AC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3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5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7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468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527B"/>
    <w:pPr>
      <w:ind w:left="720"/>
      <w:contextualSpacing/>
    </w:pPr>
  </w:style>
  <w:style w:type="paragraph" w:styleId="a6">
    <w:name w:val="No Spacing"/>
    <w:uiPriority w:val="1"/>
    <w:qFormat/>
    <w:rsid w:val="00423F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D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D34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CD34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urrenttext">
    <w:name w:val="current_text"/>
    <w:basedOn w:val="a0"/>
    <w:rsid w:val="00146965"/>
  </w:style>
  <w:style w:type="table" w:customStyle="1" w:styleId="11">
    <w:name w:val="Сетка таблицы1"/>
    <w:basedOn w:val="a1"/>
    <w:next w:val="a7"/>
    <w:uiPriority w:val="59"/>
    <w:rsid w:val="000B50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15"/>
  </w:style>
  <w:style w:type="paragraph" w:styleId="1">
    <w:name w:val="heading 1"/>
    <w:basedOn w:val="a"/>
    <w:link w:val="10"/>
    <w:uiPriority w:val="9"/>
    <w:qFormat/>
    <w:rsid w:val="00AC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3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5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7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468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527B"/>
    <w:pPr>
      <w:ind w:left="720"/>
      <w:contextualSpacing/>
    </w:pPr>
  </w:style>
  <w:style w:type="paragraph" w:styleId="a6">
    <w:name w:val="No Spacing"/>
    <w:uiPriority w:val="1"/>
    <w:qFormat/>
    <w:rsid w:val="00423F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D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D34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CD34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urrenttext">
    <w:name w:val="current_text"/>
    <w:basedOn w:val="a0"/>
    <w:rsid w:val="00146965"/>
  </w:style>
  <w:style w:type="table" w:customStyle="1" w:styleId="11">
    <w:name w:val="Сетка таблицы1"/>
    <w:basedOn w:val="a1"/>
    <w:next w:val="a7"/>
    <w:uiPriority w:val="59"/>
    <w:rsid w:val="000B50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st_kislorod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311bcbf14c02af7065fbcc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mst_kislor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11bcbf14c02af7065fbc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0B92-AA80-43B1-AD1D-C75FB510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Sergey</cp:lastModifiedBy>
  <cp:revision>2</cp:revision>
  <dcterms:created xsi:type="dcterms:W3CDTF">2022-09-20T09:53:00Z</dcterms:created>
  <dcterms:modified xsi:type="dcterms:W3CDTF">2022-09-20T09:53:00Z</dcterms:modified>
</cp:coreProperties>
</file>